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9B62A" w14:textId="77777777" w:rsidR="0016784E" w:rsidRDefault="002F79BD" w:rsidP="008F1B5B">
      <w:pPr>
        <w:spacing w:line="264" w:lineRule="auto"/>
        <w:jc w:val="both"/>
        <w:textAlignment w:val="top"/>
        <w:outlineLvl w:val="2"/>
        <w:rPr>
          <w:rFonts w:ascii="Century Gothic" w:hAnsi="Century Gothic"/>
          <w:b/>
          <w:color w:val="004B87" w:themeColor="accent2"/>
          <w:sz w:val="28"/>
          <w:szCs w:val="28"/>
        </w:rPr>
      </w:pPr>
      <w:bookmarkStart w:id="0" w:name="_GoBack"/>
      <w:bookmarkEnd w:id="0"/>
      <w:r w:rsidRPr="008E74C7">
        <w:rPr>
          <w:rFonts w:ascii="Century Gothic" w:hAnsi="Century Gothic"/>
          <w:b/>
          <w:color w:val="004B87" w:themeColor="accent2"/>
          <w:sz w:val="28"/>
          <w:szCs w:val="28"/>
        </w:rPr>
        <w:t xml:space="preserve">Toimintaohje </w:t>
      </w:r>
      <w:r w:rsidR="0016784E">
        <w:rPr>
          <w:rFonts w:ascii="Century Gothic" w:hAnsi="Century Gothic"/>
          <w:b/>
          <w:color w:val="004B87" w:themeColor="accent2"/>
          <w:sz w:val="28"/>
          <w:szCs w:val="28"/>
        </w:rPr>
        <w:t>perusterveydenhuoltoon ja yksityissektorille</w:t>
      </w:r>
      <w:r w:rsidRPr="008E74C7">
        <w:rPr>
          <w:rFonts w:ascii="Century Gothic" w:hAnsi="Century Gothic"/>
          <w:b/>
          <w:color w:val="004B87" w:themeColor="accent2"/>
          <w:sz w:val="28"/>
          <w:szCs w:val="28"/>
        </w:rPr>
        <w:t xml:space="preserve">: </w:t>
      </w:r>
    </w:p>
    <w:p w14:paraId="53EE9D60" w14:textId="424E52C2" w:rsidR="007D1815" w:rsidRDefault="0036070B" w:rsidP="008F1B5B">
      <w:pPr>
        <w:spacing w:line="264" w:lineRule="auto"/>
        <w:jc w:val="both"/>
        <w:textAlignment w:val="top"/>
        <w:outlineLvl w:val="2"/>
        <w:rPr>
          <w:rFonts w:ascii="Century Gothic" w:hAnsi="Century Gothic"/>
          <w:b/>
          <w:color w:val="004B87" w:themeColor="accent2"/>
          <w:sz w:val="28"/>
          <w:szCs w:val="28"/>
        </w:rPr>
      </w:pPr>
      <w:r>
        <w:rPr>
          <w:rFonts w:ascii="Century Gothic" w:hAnsi="Century Gothic"/>
          <w:b/>
          <w:color w:val="004B87" w:themeColor="accent2"/>
          <w:sz w:val="28"/>
          <w:szCs w:val="28"/>
        </w:rPr>
        <w:t>K</w:t>
      </w:r>
      <w:r w:rsidRPr="009A53F8">
        <w:rPr>
          <w:rFonts w:ascii="Century Gothic" w:hAnsi="Century Gothic"/>
          <w:b/>
          <w:color w:val="004B87" w:themeColor="accent2"/>
          <w:sz w:val="28"/>
          <w:szCs w:val="28"/>
        </w:rPr>
        <w:t xml:space="preserve">oronaviruksen </w:t>
      </w:r>
      <w:r>
        <w:rPr>
          <w:rFonts w:ascii="Century Gothic" w:hAnsi="Century Gothic"/>
          <w:b/>
          <w:color w:val="004B87" w:themeColor="accent2"/>
          <w:sz w:val="28"/>
          <w:szCs w:val="28"/>
        </w:rPr>
        <w:t>(</w:t>
      </w:r>
      <w:r w:rsidR="00D23079">
        <w:rPr>
          <w:rFonts w:ascii="Century Gothic" w:hAnsi="Century Gothic"/>
          <w:b/>
          <w:color w:val="004B87" w:themeColor="accent2"/>
          <w:sz w:val="28"/>
          <w:szCs w:val="28"/>
        </w:rPr>
        <w:t>Covid</w:t>
      </w:r>
      <w:r w:rsidR="00D369F0">
        <w:rPr>
          <w:rFonts w:ascii="Century Gothic" w:hAnsi="Century Gothic"/>
          <w:b/>
          <w:color w:val="004B87" w:themeColor="accent2"/>
          <w:sz w:val="28"/>
          <w:szCs w:val="28"/>
        </w:rPr>
        <w:t>-</w:t>
      </w:r>
      <w:r>
        <w:rPr>
          <w:rFonts w:ascii="Century Gothic" w:hAnsi="Century Gothic"/>
          <w:b/>
          <w:color w:val="004B87" w:themeColor="accent2"/>
          <w:sz w:val="28"/>
          <w:szCs w:val="28"/>
        </w:rPr>
        <w:t xml:space="preserve">19) </w:t>
      </w:r>
      <w:r w:rsidRPr="009A53F8">
        <w:rPr>
          <w:rFonts w:ascii="Century Gothic" w:hAnsi="Century Gothic"/>
          <w:b/>
          <w:color w:val="004B87" w:themeColor="accent2"/>
          <w:sz w:val="28"/>
          <w:szCs w:val="28"/>
        </w:rPr>
        <w:t>epäily</w:t>
      </w:r>
    </w:p>
    <w:p w14:paraId="04183EAD" w14:textId="77777777" w:rsidR="007D1815" w:rsidRDefault="007D1815" w:rsidP="008F1B5B">
      <w:pPr>
        <w:spacing w:line="264" w:lineRule="auto"/>
        <w:jc w:val="both"/>
        <w:textAlignment w:val="top"/>
        <w:outlineLvl w:val="2"/>
        <w:rPr>
          <w:rFonts w:ascii="Century Gothic" w:hAnsi="Century Gothic"/>
          <w:color w:val="004B87" w:themeColor="accent2"/>
        </w:rPr>
      </w:pPr>
    </w:p>
    <w:p w14:paraId="57017FE0" w14:textId="77777777" w:rsidR="00E91ACB" w:rsidRDefault="00E91ACB" w:rsidP="008F6402">
      <w:pPr>
        <w:spacing w:line="276" w:lineRule="auto"/>
        <w:jc w:val="both"/>
        <w:textAlignment w:val="top"/>
        <w:rPr>
          <w:rFonts w:asciiTheme="majorHAnsi" w:hAnsiTheme="majorHAnsi"/>
          <w:b/>
          <w:color w:val="004B87" w:themeColor="accent2"/>
        </w:rPr>
      </w:pPr>
    </w:p>
    <w:p w14:paraId="31291B4F" w14:textId="0462A285" w:rsidR="007D1815" w:rsidRDefault="00E127FE" w:rsidP="008F6402">
      <w:pPr>
        <w:spacing w:line="276" w:lineRule="auto"/>
        <w:jc w:val="both"/>
        <w:textAlignment w:val="top"/>
        <w:rPr>
          <w:rFonts w:asciiTheme="majorHAnsi" w:hAnsiTheme="majorHAnsi"/>
          <w:b/>
          <w:color w:val="004B87" w:themeColor="accent2"/>
        </w:rPr>
      </w:pPr>
      <w:r w:rsidRPr="001804B8">
        <w:rPr>
          <w:rFonts w:asciiTheme="majorHAnsi" w:hAnsiTheme="majorHAnsi"/>
          <w:b/>
          <w:color w:val="004B87" w:themeColor="accent2"/>
        </w:rPr>
        <w:t xml:space="preserve">1. Aiheuttaja </w:t>
      </w:r>
    </w:p>
    <w:p w14:paraId="4DE14C1D" w14:textId="77777777" w:rsidR="001141C1" w:rsidRDefault="001141C1" w:rsidP="006F3669">
      <w:pPr>
        <w:spacing w:line="264" w:lineRule="auto"/>
        <w:jc w:val="both"/>
        <w:textAlignment w:val="top"/>
        <w:rPr>
          <w:rFonts w:eastAsia="Times New Roman" w:cs="Arial"/>
          <w:color w:val="auto"/>
          <w:sz w:val="18"/>
          <w:szCs w:val="18"/>
          <w:lang w:eastAsia="fi-FI" w:bidi="ar-SA"/>
        </w:rPr>
      </w:pPr>
    </w:p>
    <w:p w14:paraId="110982D7" w14:textId="4EEF501D" w:rsidR="007D1815" w:rsidRDefault="00A141DB" w:rsidP="006F3669">
      <w:pPr>
        <w:spacing w:line="264" w:lineRule="auto"/>
        <w:jc w:val="both"/>
        <w:textAlignment w:val="top"/>
        <w:rPr>
          <w:rFonts w:eastAsia="Times New Roman" w:cs="Arial"/>
          <w:color w:val="auto"/>
          <w:sz w:val="18"/>
          <w:szCs w:val="18"/>
          <w:lang w:eastAsia="fi-FI" w:bidi="ar-SA"/>
        </w:rPr>
      </w:pPr>
      <w:r>
        <w:rPr>
          <w:rFonts w:eastAsia="Times New Roman" w:cs="Arial"/>
          <w:color w:val="auto"/>
          <w:sz w:val="18"/>
          <w:szCs w:val="18"/>
          <w:lang w:eastAsia="fi-FI" w:bidi="ar-SA"/>
        </w:rPr>
        <w:t>Kiinan Wuhanissa (Hubeinin maakunnan pääkaupunki, 11 milj. asukasta) todettiin joulukuussa 2019 keuhkokuumetapauksia, joiden</w:t>
      </w:r>
      <w:r w:rsidR="007D1815">
        <w:rPr>
          <w:rFonts w:eastAsia="Times New Roman" w:cs="Arial"/>
          <w:color w:val="auto"/>
          <w:sz w:val="18"/>
          <w:szCs w:val="18"/>
          <w:lang w:eastAsia="fi-FI" w:bidi="ar-SA"/>
        </w:rPr>
        <w:t xml:space="preserve"> </w:t>
      </w:r>
      <w:r>
        <w:rPr>
          <w:rFonts w:eastAsia="Times New Roman" w:cs="Arial"/>
          <w:color w:val="auto"/>
          <w:sz w:val="18"/>
          <w:szCs w:val="18"/>
          <w:lang w:eastAsia="fi-FI" w:bidi="ar-SA"/>
        </w:rPr>
        <w:t xml:space="preserve">aiheuttajaksi varmistui uusi koronavirus </w:t>
      </w:r>
      <w:r w:rsidR="000A2A10">
        <w:rPr>
          <w:rFonts w:eastAsia="Times New Roman" w:cs="Arial"/>
          <w:color w:val="auto"/>
          <w:sz w:val="18"/>
          <w:szCs w:val="18"/>
          <w:lang w:eastAsia="fi-FI" w:bidi="ar-SA"/>
        </w:rPr>
        <w:t>SARS-CoV2</w:t>
      </w:r>
      <w:r w:rsidR="00120544">
        <w:rPr>
          <w:rFonts w:eastAsia="Times New Roman" w:cs="Arial"/>
          <w:color w:val="auto"/>
          <w:sz w:val="18"/>
          <w:szCs w:val="18"/>
          <w:lang w:eastAsia="fi-FI" w:bidi="ar-SA"/>
        </w:rPr>
        <w:t xml:space="preserve"> (Covid-19)</w:t>
      </w:r>
      <w:r>
        <w:rPr>
          <w:rFonts w:eastAsia="Times New Roman" w:cs="Arial"/>
          <w:color w:val="auto"/>
          <w:sz w:val="18"/>
          <w:szCs w:val="18"/>
          <w:lang w:eastAsia="fi-FI" w:bidi="ar-SA"/>
        </w:rPr>
        <w:t>.</w:t>
      </w:r>
      <w:r>
        <w:rPr>
          <w:rFonts w:cs="Arial"/>
          <w:color w:val="auto"/>
          <w:sz w:val="18"/>
          <w:szCs w:val="18"/>
        </w:rPr>
        <w:t xml:space="preserve"> </w:t>
      </w:r>
      <w:r>
        <w:rPr>
          <w:rFonts w:eastAsia="Times New Roman" w:cs="Arial"/>
          <w:color w:val="auto"/>
          <w:sz w:val="18"/>
          <w:szCs w:val="18"/>
          <w:lang w:eastAsia="fi-FI" w:bidi="ar-SA"/>
        </w:rPr>
        <w:t xml:space="preserve">Uusi koronavirus on </w:t>
      </w:r>
      <w:r w:rsidR="00351AC1">
        <w:rPr>
          <w:rFonts w:eastAsia="Times New Roman" w:cs="Arial"/>
          <w:color w:val="auto"/>
          <w:sz w:val="18"/>
          <w:szCs w:val="18"/>
          <w:lang w:eastAsia="fi-FI" w:bidi="ar-SA"/>
        </w:rPr>
        <w:t>perimältään</w:t>
      </w:r>
      <w:r>
        <w:rPr>
          <w:rFonts w:eastAsia="Times New Roman" w:cs="Arial"/>
          <w:color w:val="auto"/>
          <w:sz w:val="18"/>
          <w:szCs w:val="18"/>
          <w:lang w:eastAsia="fi-FI" w:bidi="ar-SA"/>
        </w:rPr>
        <w:t xml:space="preserve"> SARS-koronaviruksen kaltainen. Yleisesti koronavirukset ovat joukko viruksia, joita on todettu sekä ihmisillä että eläimillä</w:t>
      </w:r>
      <w:r w:rsidR="00351AC1">
        <w:rPr>
          <w:rFonts w:eastAsia="Times New Roman" w:cs="Arial"/>
          <w:color w:val="auto"/>
          <w:sz w:val="18"/>
          <w:szCs w:val="18"/>
          <w:lang w:eastAsia="fi-FI" w:bidi="ar-SA"/>
        </w:rPr>
        <w:t xml:space="preserve">. </w:t>
      </w:r>
      <w:r>
        <w:rPr>
          <w:rFonts w:eastAsia="Times New Roman" w:cs="Arial"/>
          <w:color w:val="auto"/>
          <w:sz w:val="18"/>
          <w:szCs w:val="18"/>
          <w:lang w:eastAsia="fi-FI" w:bidi="ar-SA"/>
        </w:rPr>
        <w:t xml:space="preserve">Ne aiheuttavat tavallisimmin lievän hengitystieinfektion eli flunssan. Vakavia tautitapauksia ovat aiemmin aiheuttaneet koronaviruksista SARS ja MERS.  </w:t>
      </w:r>
    </w:p>
    <w:p w14:paraId="34ED1D1E" w14:textId="77777777" w:rsidR="007D1815" w:rsidRDefault="007D1815" w:rsidP="006F3669">
      <w:pPr>
        <w:spacing w:line="264" w:lineRule="auto"/>
        <w:jc w:val="both"/>
        <w:textAlignment w:val="top"/>
        <w:rPr>
          <w:b/>
          <w:color w:val="auto"/>
          <w:sz w:val="18"/>
          <w:szCs w:val="18"/>
        </w:rPr>
      </w:pPr>
    </w:p>
    <w:p w14:paraId="0782C56B" w14:textId="70B93F86" w:rsidR="007D1815" w:rsidRDefault="00E127FE" w:rsidP="006F3669">
      <w:pPr>
        <w:spacing w:line="264" w:lineRule="auto"/>
        <w:jc w:val="both"/>
        <w:textAlignment w:val="top"/>
        <w:rPr>
          <w:rFonts w:asciiTheme="majorHAnsi" w:hAnsiTheme="majorHAnsi"/>
          <w:b/>
          <w:color w:val="004B87" w:themeColor="accent2"/>
        </w:rPr>
      </w:pPr>
      <w:r w:rsidRPr="001804B8">
        <w:rPr>
          <w:rFonts w:asciiTheme="majorHAnsi" w:hAnsiTheme="majorHAnsi"/>
          <w:b/>
          <w:color w:val="004B87" w:themeColor="accent2"/>
        </w:rPr>
        <w:t>2. Tartuntatapa ja tartuttavuus</w:t>
      </w:r>
    </w:p>
    <w:p w14:paraId="5BBA21C7" w14:textId="77777777" w:rsidR="005F047D" w:rsidRDefault="005F047D" w:rsidP="006F3669">
      <w:pPr>
        <w:shd w:val="clear" w:color="auto" w:fill="FFFFFF"/>
        <w:spacing w:line="264" w:lineRule="auto"/>
        <w:ind w:right="74"/>
        <w:jc w:val="both"/>
        <w:rPr>
          <w:rFonts w:cs="Arial"/>
          <w:b/>
          <w:color w:val="004B87"/>
          <w:sz w:val="18"/>
          <w:szCs w:val="18"/>
        </w:rPr>
      </w:pPr>
    </w:p>
    <w:p w14:paraId="3EDC5238" w14:textId="5B15A840" w:rsidR="006B01B4" w:rsidRPr="008F6402" w:rsidRDefault="006B01B4" w:rsidP="006F3669">
      <w:pPr>
        <w:shd w:val="clear" w:color="auto" w:fill="FFFFFF"/>
        <w:spacing w:line="264" w:lineRule="auto"/>
        <w:ind w:right="74"/>
        <w:jc w:val="both"/>
        <w:rPr>
          <w:rFonts w:cs="Arial"/>
          <w:b/>
          <w:color w:val="004B87"/>
          <w:sz w:val="18"/>
          <w:szCs w:val="18"/>
        </w:rPr>
      </w:pPr>
      <w:r>
        <w:rPr>
          <w:rFonts w:cs="Arial"/>
          <w:b/>
          <w:color w:val="004B87"/>
          <w:sz w:val="18"/>
          <w:szCs w:val="18"/>
        </w:rPr>
        <w:t>2.1</w:t>
      </w:r>
      <w:r w:rsidR="009E1438">
        <w:rPr>
          <w:rFonts w:cs="Arial"/>
          <w:b/>
          <w:color w:val="004B87"/>
          <w:sz w:val="18"/>
          <w:szCs w:val="18"/>
        </w:rPr>
        <w:t>.</w:t>
      </w:r>
      <w:r>
        <w:rPr>
          <w:rFonts w:cs="Arial"/>
          <w:b/>
          <w:color w:val="004B87"/>
          <w:sz w:val="18"/>
          <w:szCs w:val="18"/>
        </w:rPr>
        <w:t xml:space="preserve"> Yleistä </w:t>
      </w:r>
      <w:r w:rsidR="00406BFA">
        <w:rPr>
          <w:rFonts w:cs="Arial"/>
          <w:b/>
          <w:color w:val="004B87"/>
          <w:sz w:val="18"/>
          <w:szCs w:val="18"/>
        </w:rPr>
        <w:t xml:space="preserve">SARS-CoV2 </w:t>
      </w:r>
      <w:r>
        <w:rPr>
          <w:rFonts w:cs="Arial"/>
          <w:b/>
          <w:color w:val="004B87"/>
          <w:sz w:val="18"/>
          <w:szCs w:val="18"/>
        </w:rPr>
        <w:t>-viruksesta</w:t>
      </w:r>
    </w:p>
    <w:p w14:paraId="254AF89A" w14:textId="3A1E137A" w:rsidR="006B01B4" w:rsidRDefault="00A141DB" w:rsidP="006F3669">
      <w:pPr>
        <w:shd w:val="clear" w:color="auto" w:fill="FFFFFF"/>
        <w:spacing w:line="264" w:lineRule="auto"/>
        <w:ind w:right="74"/>
        <w:jc w:val="both"/>
        <w:rPr>
          <w:rFonts w:eastAsia="Times New Roman" w:cs="Arial"/>
          <w:color w:val="auto"/>
          <w:sz w:val="18"/>
          <w:szCs w:val="18"/>
          <w:lang w:eastAsia="fi-FI" w:bidi="ar-SA"/>
        </w:rPr>
      </w:pPr>
      <w:r w:rsidRPr="008F6402">
        <w:rPr>
          <w:rFonts w:cs="Arial"/>
          <w:color w:val="auto"/>
          <w:sz w:val="18"/>
          <w:szCs w:val="18"/>
        </w:rPr>
        <w:t>Uusi</w:t>
      </w:r>
      <w:r w:rsidR="006B01B4">
        <w:rPr>
          <w:rFonts w:cs="Arial"/>
          <w:color w:val="auto"/>
          <w:sz w:val="18"/>
          <w:szCs w:val="18"/>
        </w:rPr>
        <w:t xml:space="preserve"> pandemian aiheuttanut</w:t>
      </w:r>
      <w:r w:rsidRPr="008F6402">
        <w:rPr>
          <w:rFonts w:cs="Arial"/>
          <w:color w:val="auto"/>
          <w:sz w:val="18"/>
          <w:szCs w:val="18"/>
        </w:rPr>
        <w:t xml:space="preserve"> koronavirus, </w:t>
      </w:r>
      <w:r w:rsidR="006E6138">
        <w:rPr>
          <w:rFonts w:cs="Arial"/>
          <w:color w:val="auto"/>
          <w:sz w:val="18"/>
          <w:szCs w:val="18"/>
        </w:rPr>
        <w:t>SARS-CoV2</w:t>
      </w:r>
      <w:r w:rsidR="00625A2F">
        <w:rPr>
          <w:rFonts w:cs="Arial"/>
          <w:color w:val="auto"/>
          <w:sz w:val="18"/>
          <w:szCs w:val="18"/>
        </w:rPr>
        <w:t>,</w:t>
      </w:r>
      <w:r w:rsidRPr="008F6402">
        <w:rPr>
          <w:rFonts w:cs="Arial"/>
          <w:color w:val="auto"/>
          <w:sz w:val="18"/>
          <w:szCs w:val="18"/>
        </w:rPr>
        <w:t xml:space="preserve"> on perimältään läheistä sukua SARS-koronaviruksen ja lepakoilta löydettyjen koronavirusten kanssa. </w:t>
      </w:r>
      <w:r w:rsidR="005C6048">
        <w:rPr>
          <w:rFonts w:cs="Arial"/>
          <w:color w:val="auto"/>
          <w:sz w:val="18"/>
          <w:szCs w:val="18"/>
        </w:rPr>
        <w:t>COVID-19</w:t>
      </w:r>
      <w:r w:rsidRPr="008F6402">
        <w:rPr>
          <w:rFonts w:cs="Arial"/>
          <w:color w:val="auto"/>
          <w:sz w:val="18"/>
          <w:szCs w:val="18"/>
        </w:rPr>
        <w:t xml:space="preserve"> on todennäköisesti lähtöisin yksittäisestä tartunnasta, joka on tapahtunut eläimen ja ihmisen välillä. Toinen teoria on, että virus on tarttunut eläimistä ihmisiin jo jonkin aikaa, ja tartunnan saaneita on ollut useampia. Tämän jälkeen virus on alkanut levitä ihmisestä toiseen.</w:t>
      </w:r>
      <w:r w:rsidR="00625A2F">
        <w:rPr>
          <w:rFonts w:cs="Arial"/>
          <w:color w:val="auto"/>
          <w:sz w:val="18"/>
          <w:szCs w:val="18"/>
        </w:rPr>
        <w:t xml:space="preserve"> </w:t>
      </w:r>
      <w:r w:rsidR="007D1815">
        <w:rPr>
          <w:rFonts w:eastAsia="Times New Roman" w:cs="Arial"/>
          <w:color w:val="auto"/>
          <w:sz w:val="18"/>
          <w:szCs w:val="18"/>
          <w:lang w:eastAsia="fi-FI" w:bidi="ar-SA"/>
        </w:rPr>
        <w:t>Toistaiseksi Suomessa ei ole todettu koronatartuntoja eläimillä</w:t>
      </w:r>
      <w:r w:rsidR="00130F49">
        <w:rPr>
          <w:rFonts w:eastAsia="Times New Roman" w:cs="Arial"/>
          <w:color w:val="auto"/>
          <w:sz w:val="18"/>
          <w:szCs w:val="18"/>
          <w:lang w:eastAsia="fi-FI" w:bidi="ar-SA"/>
        </w:rPr>
        <w:t xml:space="preserve">, mutta maailmalla </w:t>
      </w:r>
      <w:r w:rsidR="00194654">
        <w:rPr>
          <w:rFonts w:eastAsia="Times New Roman" w:cs="Arial"/>
          <w:color w:val="auto"/>
          <w:sz w:val="18"/>
          <w:szCs w:val="18"/>
          <w:lang w:eastAsia="fi-FI" w:bidi="ar-SA"/>
        </w:rPr>
        <w:t xml:space="preserve">niitä </w:t>
      </w:r>
      <w:r w:rsidR="00130F49">
        <w:rPr>
          <w:rFonts w:eastAsia="Times New Roman" w:cs="Arial"/>
          <w:color w:val="auto"/>
          <w:sz w:val="18"/>
          <w:szCs w:val="18"/>
          <w:lang w:eastAsia="fi-FI" w:bidi="ar-SA"/>
        </w:rPr>
        <w:t>on raportoitu useilla lajeilla</w:t>
      </w:r>
      <w:r w:rsidR="007D1815">
        <w:rPr>
          <w:rFonts w:eastAsia="Times New Roman" w:cs="Arial"/>
          <w:color w:val="auto"/>
          <w:sz w:val="18"/>
          <w:szCs w:val="18"/>
          <w:lang w:eastAsia="fi-FI" w:bidi="ar-SA"/>
        </w:rPr>
        <w:t xml:space="preserve">. </w:t>
      </w:r>
      <w:r w:rsidR="00130F49">
        <w:rPr>
          <w:rFonts w:eastAsia="Times New Roman" w:cs="Arial"/>
          <w:color w:val="auto"/>
          <w:sz w:val="18"/>
          <w:szCs w:val="18"/>
          <w:lang w:eastAsia="fi-FI" w:bidi="ar-SA"/>
        </w:rPr>
        <w:t>T</w:t>
      </w:r>
      <w:r w:rsidR="00194654">
        <w:rPr>
          <w:rFonts w:eastAsia="Times New Roman" w:cs="Arial"/>
          <w:color w:val="auto"/>
          <w:sz w:val="18"/>
          <w:szCs w:val="18"/>
          <w:lang w:eastAsia="fi-FI" w:bidi="ar-SA"/>
        </w:rPr>
        <w:t xml:space="preserve">arhatuissa minkeissä </w:t>
      </w:r>
      <w:r w:rsidR="00130F49">
        <w:rPr>
          <w:rFonts w:eastAsia="Times New Roman" w:cs="Arial"/>
          <w:color w:val="auto"/>
          <w:sz w:val="18"/>
          <w:szCs w:val="18"/>
          <w:lang w:eastAsia="fi-FI" w:bidi="ar-SA"/>
        </w:rPr>
        <w:t xml:space="preserve">on </w:t>
      </w:r>
      <w:r w:rsidR="00194654">
        <w:rPr>
          <w:rFonts w:eastAsia="Times New Roman" w:cs="Arial"/>
          <w:color w:val="auto"/>
          <w:sz w:val="18"/>
          <w:szCs w:val="18"/>
          <w:lang w:eastAsia="fi-FI" w:bidi="ar-SA"/>
        </w:rPr>
        <w:t xml:space="preserve">ollut tartuntoja </w:t>
      </w:r>
      <w:r w:rsidR="005F3E72">
        <w:rPr>
          <w:rFonts w:eastAsia="Times New Roman" w:cs="Arial"/>
          <w:color w:val="auto"/>
          <w:sz w:val="18"/>
          <w:szCs w:val="18"/>
          <w:lang w:eastAsia="fi-FI" w:bidi="ar-SA"/>
        </w:rPr>
        <w:t>useissa maissa</w:t>
      </w:r>
      <w:r w:rsidR="0013659B">
        <w:rPr>
          <w:rFonts w:eastAsia="Times New Roman" w:cs="Arial"/>
          <w:color w:val="auto"/>
          <w:sz w:val="18"/>
          <w:szCs w:val="18"/>
          <w:lang w:eastAsia="fi-FI" w:bidi="ar-SA"/>
        </w:rPr>
        <w:t>,</w:t>
      </w:r>
      <w:r w:rsidR="005F3E72">
        <w:rPr>
          <w:rFonts w:eastAsia="Times New Roman" w:cs="Arial"/>
          <w:color w:val="auto"/>
          <w:sz w:val="18"/>
          <w:szCs w:val="18"/>
          <w:lang w:eastAsia="fi-FI" w:bidi="ar-SA"/>
        </w:rPr>
        <w:t xml:space="preserve"> Alankomaissa ja Tanskassa on epäilty </w:t>
      </w:r>
      <w:r w:rsidR="00194654">
        <w:rPr>
          <w:rFonts w:eastAsia="Times New Roman" w:cs="Arial"/>
          <w:color w:val="auto"/>
          <w:sz w:val="18"/>
          <w:szCs w:val="18"/>
          <w:lang w:eastAsia="fi-FI" w:bidi="ar-SA"/>
        </w:rPr>
        <w:t xml:space="preserve">myös tartuntoja </w:t>
      </w:r>
      <w:r w:rsidR="005F3E72">
        <w:rPr>
          <w:rFonts w:eastAsia="Times New Roman" w:cs="Arial"/>
          <w:color w:val="auto"/>
          <w:sz w:val="18"/>
          <w:szCs w:val="18"/>
          <w:lang w:eastAsia="fi-FI" w:bidi="ar-SA"/>
        </w:rPr>
        <w:t>minkeiltä ihmisille.</w:t>
      </w:r>
      <w:r w:rsidR="00130F49">
        <w:rPr>
          <w:rFonts w:eastAsia="Times New Roman" w:cs="Arial"/>
          <w:color w:val="auto"/>
          <w:sz w:val="18"/>
          <w:szCs w:val="18"/>
          <w:lang w:eastAsia="fi-FI" w:bidi="ar-SA"/>
        </w:rPr>
        <w:t xml:space="preserve"> </w:t>
      </w:r>
      <w:r w:rsidR="005F3E72">
        <w:rPr>
          <w:rFonts w:eastAsia="Times New Roman" w:cs="Arial"/>
          <w:color w:val="auto"/>
          <w:sz w:val="18"/>
          <w:szCs w:val="18"/>
          <w:lang w:eastAsia="fi-FI" w:bidi="ar-SA"/>
        </w:rPr>
        <w:t>K</w:t>
      </w:r>
      <w:r w:rsidR="00130F49">
        <w:rPr>
          <w:rFonts w:eastAsia="Times New Roman" w:cs="Arial"/>
          <w:color w:val="auto"/>
          <w:sz w:val="18"/>
          <w:szCs w:val="18"/>
          <w:lang w:eastAsia="fi-FI" w:bidi="ar-SA"/>
        </w:rPr>
        <w:t xml:space="preserve">issojen ja koirien on hyvin rajallisten raporttien mukaan mahdollista saada tartunta, mutta </w:t>
      </w:r>
      <w:r w:rsidR="005F3E72">
        <w:rPr>
          <w:rFonts w:eastAsia="Times New Roman" w:cs="Arial"/>
          <w:color w:val="auto"/>
          <w:sz w:val="18"/>
          <w:szCs w:val="18"/>
          <w:lang w:eastAsia="fi-FI" w:bidi="ar-SA"/>
        </w:rPr>
        <w:t>niitä tai muita eläimiä ei tämänhetkisen tiedon perusteella</w:t>
      </w:r>
      <w:r w:rsidR="00130F49">
        <w:rPr>
          <w:rFonts w:eastAsia="Times New Roman" w:cs="Arial"/>
          <w:color w:val="auto"/>
          <w:sz w:val="18"/>
          <w:szCs w:val="18"/>
          <w:lang w:eastAsia="fi-FI" w:bidi="ar-SA"/>
        </w:rPr>
        <w:t xml:space="preserve"> pidetä merkittävinä taudin leviämisen kannalta. </w:t>
      </w:r>
      <w:r w:rsidR="005F3E72">
        <w:rPr>
          <w:rFonts w:eastAsia="Times New Roman" w:cs="Arial"/>
          <w:color w:val="auto"/>
          <w:sz w:val="18"/>
          <w:szCs w:val="18"/>
          <w:lang w:eastAsia="fi-FI" w:bidi="ar-SA"/>
        </w:rPr>
        <w:t xml:space="preserve">Kokeellisissa olosuhteissa </w:t>
      </w:r>
      <w:r w:rsidR="00130F49">
        <w:rPr>
          <w:rFonts w:eastAsia="Times New Roman" w:cs="Arial"/>
          <w:color w:val="auto"/>
          <w:sz w:val="18"/>
          <w:szCs w:val="18"/>
          <w:lang w:eastAsia="fi-FI" w:bidi="ar-SA"/>
        </w:rPr>
        <w:t>mm. lukuisat apinalajit, fretit, kanit ja hamsterit ovat saaneet tartunnan.</w:t>
      </w:r>
    </w:p>
    <w:p w14:paraId="482FDFA5" w14:textId="77777777" w:rsidR="007D1815" w:rsidRPr="008F6402" w:rsidRDefault="007D1815" w:rsidP="006F3669">
      <w:pPr>
        <w:shd w:val="clear" w:color="auto" w:fill="FFFFFF"/>
        <w:spacing w:line="264" w:lineRule="auto"/>
        <w:ind w:right="74"/>
        <w:jc w:val="both"/>
        <w:rPr>
          <w:rFonts w:cs="Arial"/>
          <w:color w:val="auto"/>
          <w:sz w:val="18"/>
          <w:szCs w:val="18"/>
        </w:rPr>
      </w:pPr>
    </w:p>
    <w:p w14:paraId="6FA3A384" w14:textId="3769714B" w:rsidR="007D1815" w:rsidRPr="008F6402" w:rsidRDefault="006B01B4" w:rsidP="006F3669">
      <w:pPr>
        <w:shd w:val="clear" w:color="auto" w:fill="FFFFFF"/>
        <w:spacing w:line="264" w:lineRule="auto"/>
        <w:ind w:right="74"/>
        <w:jc w:val="both"/>
        <w:rPr>
          <w:rFonts w:cs="Arial"/>
          <w:b/>
          <w:color w:val="004B87"/>
          <w:sz w:val="18"/>
          <w:szCs w:val="18"/>
        </w:rPr>
      </w:pPr>
      <w:r>
        <w:rPr>
          <w:rFonts w:cs="Arial"/>
          <w:b/>
          <w:color w:val="004B87"/>
          <w:sz w:val="18"/>
          <w:szCs w:val="18"/>
        </w:rPr>
        <w:t>2.2</w:t>
      </w:r>
      <w:r w:rsidR="009E1438">
        <w:rPr>
          <w:rFonts w:cs="Arial"/>
          <w:b/>
          <w:color w:val="004B87"/>
          <w:sz w:val="18"/>
          <w:szCs w:val="18"/>
        </w:rPr>
        <w:t>.</w:t>
      </w:r>
      <w:r>
        <w:rPr>
          <w:rFonts w:cs="Arial"/>
          <w:b/>
          <w:color w:val="004B87"/>
          <w:sz w:val="18"/>
          <w:szCs w:val="18"/>
        </w:rPr>
        <w:t xml:space="preserve"> Tarttuminen ja leviämisen erityispiirteet</w:t>
      </w:r>
    </w:p>
    <w:p w14:paraId="73C4F257" w14:textId="210B9EEF" w:rsidR="006B582E" w:rsidRDefault="006E6138" w:rsidP="006F3669">
      <w:pPr>
        <w:shd w:val="clear" w:color="auto" w:fill="FFFFFF" w:themeFill="background1"/>
        <w:spacing w:line="264" w:lineRule="auto"/>
        <w:ind w:right="74"/>
        <w:jc w:val="both"/>
        <w:rPr>
          <w:rFonts w:eastAsia="Times New Roman" w:cs="Arial"/>
          <w:color w:val="auto"/>
          <w:sz w:val="18"/>
          <w:szCs w:val="18"/>
          <w:lang w:eastAsia="fi-FI" w:bidi="ar-SA"/>
        </w:rPr>
      </w:pPr>
      <w:r>
        <w:rPr>
          <w:rFonts w:eastAsia="Times New Roman" w:cs="Arial"/>
          <w:color w:val="auto"/>
          <w:sz w:val="18"/>
          <w:szCs w:val="18"/>
          <w:lang w:eastAsia="fi-FI" w:bidi="ar-SA"/>
        </w:rPr>
        <w:t>SARS-CoV2</w:t>
      </w:r>
      <w:r w:rsidR="00D15692">
        <w:rPr>
          <w:rFonts w:eastAsia="Times New Roman" w:cs="Arial"/>
          <w:color w:val="auto"/>
          <w:sz w:val="18"/>
          <w:szCs w:val="18"/>
          <w:lang w:eastAsia="fi-FI" w:bidi="ar-SA"/>
        </w:rPr>
        <w:t xml:space="preserve"> -virus </w:t>
      </w:r>
      <w:r w:rsidR="00A141DB">
        <w:rPr>
          <w:rFonts w:eastAsia="Times New Roman" w:cs="Arial"/>
          <w:color w:val="auto"/>
          <w:sz w:val="18"/>
          <w:szCs w:val="18"/>
          <w:lang w:eastAsia="fi-FI" w:bidi="ar-SA"/>
        </w:rPr>
        <w:t>tarttuu ihmisestä toiseen</w:t>
      </w:r>
      <w:r w:rsidR="00A141DB">
        <w:rPr>
          <w:rFonts w:eastAsia="Times New Roman" w:cs="Arial"/>
          <w:b/>
          <w:bCs/>
          <w:color w:val="auto"/>
          <w:sz w:val="18"/>
          <w:szCs w:val="18"/>
          <w:lang w:eastAsia="fi-FI" w:bidi="ar-SA"/>
        </w:rPr>
        <w:t xml:space="preserve"> </w:t>
      </w:r>
      <w:r w:rsidR="00A141DB" w:rsidRPr="008F6402">
        <w:rPr>
          <w:rFonts w:eastAsia="Times New Roman" w:cs="Arial"/>
          <w:color w:val="auto"/>
          <w:sz w:val="18"/>
          <w:szCs w:val="18"/>
          <w:lang w:eastAsia="fi-FI" w:bidi="ar-SA"/>
        </w:rPr>
        <w:t>ensisijaisesti</w:t>
      </w:r>
      <w:r w:rsidR="00A141DB">
        <w:rPr>
          <w:rFonts w:eastAsia="Times New Roman" w:cs="Arial"/>
          <w:color w:val="auto"/>
          <w:sz w:val="18"/>
          <w:szCs w:val="18"/>
          <w:lang w:eastAsia="fi-FI" w:bidi="ar-SA"/>
        </w:rPr>
        <w:t xml:space="preserve"> </w:t>
      </w:r>
      <w:r w:rsidR="00A141DB" w:rsidRPr="008F6402">
        <w:rPr>
          <w:rFonts w:eastAsia="Times New Roman" w:cs="Arial"/>
          <w:color w:val="auto"/>
          <w:sz w:val="18"/>
          <w:szCs w:val="18"/>
          <w:lang w:eastAsia="fi-FI" w:bidi="ar-SA"/>
        </w:rPr>
        <w:t>pisaratartuntana</w:t>
      </w:r>
      <w:r w:rsidR="00D0467F">
        <w:rPr>
          <w:rFonts w:eastAsia="Times New Roman" w:cs="Arial"/>
          <w:color w:val="auto"/>
          <w:sz w:val="18"/>
          <w:szCs w:val="18"/>
          <w:lang w:eastAsia="fi-FI" w:bidi="ar-SA"/>
        </w:rPr>
        <w:t xml:space="preserve"> yskiessä, aivastaessa, puhuessa ja laulaessa. R</w:t>
      </w:r>
      <w:r w:rsidR="00C76B17">
        <w:rPr>
          <w:rFonts w:eastAsia="Times New Roman" w:cs="Arial"/>
          <w:color w:val="auto"/>
          <w:sz w:val="18"/>
          <w:szCs w:val="18"/>
          <w:lang w:eastAsia="fi-FI" w:bidi="ar-SA"/>
        </w:rPr>
        <w:t>iski on suurin alle 2</w:t>
      </w:r>
      <w:r w:rsidR="00A47ED1">
        <w:rPr>
          <w:rFonts w:eastAsia="Times New Roman" w:cs="Arial"/>
          <w:color w:val="auto"/>
          <w:sz w:val="18"/>
          <w:szCs w:val="18"/>
          <w:lang w:eastAsia="fi-FI" w:bidi="ar-SA"/>
        </w:rPr>
        <w:t xml:space="preserve"> metrin etäisyydellä. Tauti </w:t>
      </w:r>
      <w:r w:rsidR="00946694">
        <w:rPr>
          <w:rFonts w:eastAsia="Times New Roman" w:cs="Arial"/>
          <w:color w:val="auto"/>
          <w:sz w:val="18"/>
          <w:szCs w:val="18"/>
          <w:lang w:eastAsia="fi-FI" w:bidi="ar-SA"/>
        </w:rPr>
        <w:t xml:space="preserve">voi tarttua </w:t>
      </w:r>
      <w:r w:rsidR="00A47ED1">
        <w:rPr>
          <w:rFonts w:eastAsia="Times New Roman" w:cs="Arial"/>
          <w:color w:val="auto"/>
          <w:sz w:val="18"/>
          <w:szCs w:val="18"/>
          <w:lang w:eastAsia="fi-FI" w:bidi="ar-SA"/>
        </w:rPr>
        <w:t>m</w:t>
      </w:r>
      <w:r w:rsidR="00A141DB">
        <w:rPr>
          <w:rFonts w:eastAsia="Times New Roman" w:cs="Arial"/>
          <w:color w:val="auto"/>
          <w:sz w:val="18"/>
          <w:szCs w:val="18"/>
          <w:lang w:eastAsia="fi-FI" w:bidi="ar-SA"/>
        </w:rPr>
        <w:t>yös kosketustartuntana</w:t>
      </w:r>
      <w:r w:rsidR="00946694">
        <w:rPr>
          <w:rFonts w:eastAsia="Times New Roman" w:cs="Arial"/>
          <w:color w:val="auto"/>
          <w:sz w:val="18"/>
          <w:szCs w:val="18"/>
          <w:lang w:eastAsia="fi-FI" w:bidi="ar-SA"/>
        </w:rPr>
        <w:t xml:space="preserve"> tyypillisesti käsien välityksellä</w:t>
      </w:r>
      <w:r w:rsidR="00A141DB">
        <w:rPr>
          <w:rFonts w:eastAsia="Times New Roman" w:cs="Arial"/>
          <w:color w:val="auto"/>
          <w:sz w:val="18"/>
          <w:szCs w:val="18"/>
          <w:lang w:eastAsia="fi-FI" w:bidi="ar-SA"/>
        </w:rPr>
        <w:t xml:space="preserve">. </w:t>
      </w:r>
      <w:r w:rsidR="00DC6DCA">
        <w:rPr>
          <w:rFonts w:eastAsia="Times New Roman" w:cs="Arial"/>
          <w:color w:val="auto"/>
          <w:sz w:val="18"/>
          <w:szCs w:val="18"/>
          <w:lang w:eastAsia="fi-FI" w:bidi="ar-SA"/>
        </w:rPr>
        <w:t>Sisätiloissa t</w:t>
      </w:r>
      <w:r w:rsidR="00A141DB">
        <w:rPr>
          <w:rFonts w:eastAsia="Times New Roman" w:cs="Arial"/>
          <w:color w:val="auto"/>
          <w:sz w:val="18"/>
          <w:szCs w:val="18"/>
          <w:lang w:eastAsia="fi-FI" w:bidi="ar-SA"/>
        </w:rPr>
        <w:t>artun</w:t>
      </w:r>
      <w:r w:rsidR="003F138F">
        <w:rPr>
          <w:rFonts w:eastAsia="Times New Roman" w:cs="Arial"/>
          <w:color w:val="auto"/>
          <w:sz w:val="18"/>
          <w:szCs w:val="18"/>
          <w:lang w:eastAsia="fi-FI" w:bidi="ar-SA"/>
        </w:rPr>
        <w:t>nat ovat mahdollisia myös</w:t>
      </w:r>
      <w:r w:rsidR="00A141DB">
        <w:rPr>
          <w:rFonts w:eastAsia="Times New Roman" w:cs="Arial"/>
          <w:color w:val="auto"/>
          <w:sz w:val="18"/>
          <w:szCs w:val="18"/>
          <w:lang w:eastAsia="fi-FI" w:bidi="ar-SA"/>
        </w:rPr>
        <w:t xml:space="preserve"> ilmavälitteisesti</w:t>
      </w:r>
      <w:r w:rsidR="003F138F">
        <w:rPr>
          <w:rFonts w:eastAsia="Times New Roman" w:cs="Arial"/>
          <w:color w:val="auto"/>
          <w:sz w:val="18"/>
          <w:szCs w:val="18"/>
          <w:lang w:eastAsia="fi-FI" w:bidi="ar-SA"/>
        </w:rPr>
        <w:t xml:space="preserve"> (</w:t>
      </w:r>
      <w:r w:rsidR="00A141DB">
        <w:rPr>
          <w:rFonts w:eastAsia="Times New Roman" w:cs="Arial"/>
          <w:color w:val="auto"/>
          <w:sz w:val="18"/>
          <w:szCs w:val="18"/>
          <w:lang w:eastAsia="fi-FI" w:bidi="ar-SA"/>
        </w:rPr>
        <w:t>aerosolina</w:t>
      </w:r>
      <w:r w:rsidR="003F138F">
        <w:rPr>
          <w:rFonts w:eastAsia="Times New Roman" w:cs="Arial"/>
          <w:color w:val="auto"/>
          <w:sz w:val="18"/>
          <w:szCs w:val="18"/>
          <w:lang w:eastAsia="fi-FI" w:bidi="ar-SA"/>
        </w:rPr>
        <w:t>)</w:t>
      </w:r>
      <w:r w:rsidR="00DE1400">
        <w:rPr>
          <w:rFonts w:eastAsia="Times New Roman" w:cs="Arial"/>
          <w:color w:val="auto"/>
          <w:sz w:val="18"/>
          <w:szCs w:val="18"/>
          <w:lang w:eastAsia="fi-FI" w:bidi="ar-SA"/>
        </w:rPr>
        <w:t xml:space="preserve"> yli </w:t>
      </w:r>
      <w:r w:rsidR="00083FEF">
        <w:rPr>
          <w:rFonts w:eastAsia="Times New Roman" w:cs="Arial"/>
          <w:color w:val="auto"/>
          <w:sz w:val="18"/>
          <w:szCs w:val="18"/>
          <w:lang w:eastAsia="fi-FI" w:bidi="ar-SA"/>
        </w:rPr>
        <w:t xml:space="preserve">2 </w:t>
      </w:r>
      <w:r w:rsidR="00DE1400">
        <w:rPr>
          <w:rFonts w:eastAsia="Times New Roman" w:cs="Arial"/>
          <w:color w:val="auto"/>
          <w:sz w:val="18"/>
          <w:szCs w:val="18"/>
          <w:lang w:eastAsia="fi-FI" w:bidi="ar-SA"/>
        </w:rPr>
        <w:t>metrin etäisyydellä</w:t>
      </w:r>
      <w:r w:rsidR="00972E65">
        <w:rPr>
          <w:rFonts w:eastAsia="Times New Roman" w:cs="Arial"/>
          <w:color w:val="auto"/>
          <w:sz w:val="18"/>
          <w:szCs w:val="18"/>
          <w:lang w:eastAsia="fi-FI" w:bidi="ar-SA"/>
        </w:rPr>
        <w:t>,</w:t>
      </w:r>
      <w:r w:rsidR="00625A2F">
        <w:rPr>
          <w:rFonts w:eastAsia="Times New Roman" w:cs="Arial"/>
          <w:color w:val="auto"/>
          <w:sz w:val="18"/>
          <w:szCs w:val="18"/>
          <w:lang w:eastAsia="fi-FI" w:bidi="ar-SA"/>
        </w:rPr>
        <w:t xml:space="preserve"> jolloin</w:t>
      </w:r>
      <w:r w:rsidR="00012420">
        <w:rPr>
          <w:rFonts w:eastAsia="Times New Roman" w:cs="Arial"/>
          <w:color w:val="auto"/>
          <w:sz w:val="18"/>
          <w:szCs w:val="18"/>
          <w:lang w:eastAsia="fi-FI" w:bidi="ar-SA"/>
        </w:rPr>
        <w:t xml:space="preserve"> riskiä lisäävät </w:t>
      </w:r>
      <w:r w:rsidR="00DC6DCA">
        <w:rPr>
          <w:rFonts w:eastAsia="Times New Roman" w:cs="Arial"/>
          <w:color w:val="auto"/>
          <w:sz w:val="18"/>
          <w:szCs w:val="18"/>
          <w:lang w:eastAsia="fi-FI" w:bidi="ar-SA"/>
        </w:rPr>
        <w:t xml:space="preserve">pidempiaikainen </w:t>
      </w:r>
      <w:r w:rsidR="00DE1400">
        <w:rPr>
          <w:rFonts w:eastAsia="Times New Roman" w:cs="Arial"/>
          <w:color w:val="auto"/>
          <w:sz w:val="18"/>
          <w:szCs w:val="18"/>
          <w:lang w:eastAsia="fi-FI" w:bidi="ar-SA"/>
        </w:rPr>
        <w:t>altistus,</w:t>
      </w:r>
      <w:r w:rsidR="00DC6DCA">
        <w:rPr>
          <w:rFonts w:eastAsia="Times New Roman" w:cs="Arial"/>
          <w:color w:val="auto"/>
          <w:sz w:val="18"/>
          <w:szCs w:val="18"/>
          <w:lang w:eastAsia="fi-FI" w:bidi="ar-SA"/>
        </w:rPr>
        <w:t xml:space="preserve"> ahtaat tilat ja puutteellinen </w:t>
      </w:r>
      <w:r w:rsidR="00DC6DCA" w:rsidRPr="0059658F">
        <w:rPr>
          <w:rFonts w:eastAsia="Times New Roman" w:cs="Arial"/>
          <w:color w:val="auto"/>
          <w:sz w:val="18"/>
          <w:szCs w:val="18"/>
          <w:lang w:eastAsia="fi-FI" w:bidi="ar-SA"/>
        </w:rPr>
        <w:t>ilmanvaihto.</w:t>
      </w:r>
      <w:r w:rsidR="0019449D">
        <w:rPr>
          <w:rFonts w:eastAsia="Times New Roman" w:cs="Arial"/>
          <w:color w:val="auto"/>
          <w:sz w:val="18"/>
          <w:szCs w:val="18"/>
          <w:lang w:eastAsia="fi-FI" w:bidi="ar-SA"/>
        </w:rPr>
        <w:t xml:space="preserve"> </w:t>
      </w:r>
    </w:p>
    <w:p w14:paraId="6591E951" w14:textId="77777777" w:rsidR="00DE1400" w:rsidRDefault="00DE1400" w:rsidP="006F3669">
      <w:pPr>
        <w:shd w:val="clear" w:color="auto" w:fill="FFFFFF" w:themeFill="background1"/>
        <w:spacing w:line="264" w:lineRule="auto"/>
        <w:ind w:right="74"/>
        <w:jc w:val="both"/>
        <w:rPr>
          <w:rFonts w:eastAsia="Times New Roman" w:cs="Arial"/>
          <w:color w:val="auto"/>
          <w:sz w:val="18"/>
          <w:szCs w:val="18"/>
          <w:lang w:eastAsia="fi-FI" w:bidi="ar-SA"/>
        </w:rPr>
      </w:pPr>
    </w:p>
    <w:p w14:paraId="29B0B00E" w14:textId="77777777" w:rsidR="00AB6ADA" w:rsidRDefault="00A141DB" w:rsidP="006F3669">
      <w:pPr>
        <w:shd w:val="clear" w:color="auto" w:fill="FFFFFF" w:themeFill="background1"/>
        <w:spacing w:line="264" w:lineRule="auto"/>
        <w:ind w:right="74"/>
        <w:jc w:val="both"/>
        <w:rPr>
          <w:rFonts w:eastAsia="Times New Roman" w:cs="Arial"/>
          <w:color w:val="auto"/>
          <w:sz w:val="18"/>
          <w:szCs w:val="18"/>
          <w:lang w:eastAsia="fi-FI" w:bidi="ar-SA"/>
        </w:rPr>
      </w:pPr>
      <w:r>
        <w:rPr>
          <w:rFonts w:eastAsia="Times New Roman" w:cs="Arial"/>
          <w:color w:val="auto"/>
          <w:sz w:val="18"/>
          <w:szCs w:val="18"/>
          <w:lang w:eastAsia="fi-FI" w:bidi="ar-SA"/>
        </w:rPr>
        <w:t xml:space="preserve">Koronavirukset </w:t>
      </w:r>
      <w:r w:rsidR="00BA397D">
        <w:rPr>
          <w:rFonts w:eastAsia="Times New Roman" w:cs="Arial"/>
          <w:color w:val="auto"/>
          <w:sz w:val="18"/>
          <w:szCs w:val="18"/>
          <w:lang w:eastAsia="fi-FI" w:bidi="ar-SA"/>
        </w:rPr>
        <w:t xml:space="preserve">voivat </w:t>
      </w:r>
      <w:r w:rsidR="00012420">
        <w:rPr>
          <w:rFonts w:eastAsia="Times New Roman" w:cs="Arial"/>
          <w:color w:val="auto"/>
          <w:sz w:val="18"/>
          <w:szCs w:val="18"/>
          <w:lang w:eastAsia="fi-FI" w:bidi="ar-SA"/>
        </w:rPr>
        <w:t>tarttua kontaminoituneilta pinnoil</w:t>
      </w:r>
      <w:r w:rsidR="00BA397D">
        <w:rPr>
          <w:rFonts w:eastAsia="Times New Roman" w:cs="Arial"/>
          <w:color w:val="auto"/>
          <w:sz w:val="18"/>
          <w:szCs w:val="18"/>
          <w:lang w:eastAsia="fi-FI" w:bidi="ar-SA"/>
        </w:rPr>
        <w:t xml:space="preserve">ta kosketuksen välityksellä, mutta sitä </w:t>
      </w:r>
      <w:r w:rsidR="00BA397D">
        <w:rPr>
          <w:rFonts w:cs="Arial"/>
          <w:color w:val="auto"/>
          <w:sz w:val="18"/>
          <w:szCs w:val="18"/>
          <w:shd w:val="clear" w:color="auto" w:fill="FFFFFF"/>
        </w:rPr>
        <w:t>ei nykytiedon valossa pidetä</w:t>
      </w:r>
      <w:r w:rsidR="00012420">
        <w:rPr>
          <w:rFonts w:cs="Arial"/>
          <w:color w:val="auto"/>
          <w:sz w:val="18"/>
          <w:szCs w:val="18"/>
          <w:shd w:val="clear" w:color="auto" w:fill="FFFFFF"/>
        </w:rPr>
        <w:t xml:space="preserve"> kovin tavallisena tartuntareittinä</w:t>
      </w:r>
      <w:r w:rsidR="00BA397D">
        <w:rPr>
          <w:rFonts w:cs="Arial"/>
          <w:color w:val="auto"/>
          <w:sz w:val="18"/>
          <w:szCs w:val="18"/>
          <w:shd w:val="clear" w:color="auto" w:fill="FFFFFF"/>
        </w:rPr>
        <w:t xml:space="preserve">. </w:t>
      </w:r>
      <w:r w:rsidR="00D0467F">
        <w:rPr>
          <w:rFonts w:cs="Arial"/>
          <w:color w:val="auto"/>
          <w:sz w:val="18"/>
          <w:szCs w:val="18"/>
          <w:shd w:val="clear" w:color="auto" w:fill="FFFFFF"/>
        </w:rPr>
        <w:t>Riski on suurempi</w:t>
      </w:r>
      <w:r w:rsidR="00AD6BF6">
        <w:rPr>
          <w:rFonts w:cs="Arial"/>
          <w:color w:val="auto"/>
          <w:sz w:val="18"/>
          <w:szCs w:val="18"/>
          <w:shd w:val="clear" w:color="auto" w:fill="FFFFFF"/>
        </w:rPr>
        <w:t xml:space="preserve">, jos pinnoilla on runsaasti virusta, esimerkiksi </w:t>
      </w:r>
      <w:r w:rsidR="0019449D">
        <w:rPr>
          <w:rFonts w:cs="Arial"/>
          <w:color w:val="auto"/>
          <w:sz w:val="18"/>
          <w:szCs w:val="18"/>
          <w:shd w:val="clear" w:color="auto" w:fill="FFFFFF"/>
        </w:rPr>
        <w:t>sairastuneen</w:t>
      </w:r>
      <w:r w:rsidR="00AD6BF6">
        <w:rPr>
          <w:rFonts w:cs="Arial"/>
          <w:color w:val="auto"/>
          <w:sz w:val="18"/>
          <w:szCs w:val="18"/>
          <w:shd w:val="clear" w:color="auto" w:fill="FFFFFF"/>
        </w:rPr>
        <w:t xml:space="preserve"> kodissa tai sairaalahuoneessa. </w:t>
      </w:r>
      <w:r w:rsidR="00BA397D">
        <w:rPr>
          <w:rFonts w:cs="Arial"/>
          <w:color w:val="auto"/>
          <w:sz w:val="18"/>
          <w:szCs w:val="18"/>
          <w:shd w:val="clear" w:color="auto" w:fill="FFFFFF"/>
        </w:rPr>
        <w:t>Herkillä laboratoriomenetelmillä viru</w:t>
      </w:r>
      <w:r w:rsidR="00012420">
        <w:rPr>
          <w:rFonts w:cs="Arial"/>
          <w:color w:val="auto"/>
          <w:sz w:val="18"/>
          <w:szCs w:val="18"/>
          <w:shd w:val="clear" w:color="auto" w:fill="FFFFFF"/>
        </w:rPr>
        <w:t>ksen on havaittu</w:t>
      </w:r>
      <w:r w:rsidR="00BA397D">
        <w:rPr>
          <w:rFonts w:cs="Arial"/>
          <w:color w:val="auto"/>
          <w:sz w:val="18"/>
          <w:szCs w:val="18"/>
          <w:shd w:val="clear" w:color="auto" w:fill="FFFFFF"/>
        </w:rPr>
        <w:t xml:space="preserve"> säily</w:t>
      </w:r>
      <w:r w:rsidR="00012420">
        <w:rPr>
          <w:rFonts w:cs="Arial"/>
          <w:color w:val="auto"/>
          <w:sz w:val="18"/>
          <w:szCs w:val="18"/>
          <w:shd w:val="clear" w:color="auto" w:fill="FFFFFF"/>
        </w:rPr>
        <w:t>v</w:t>
      </w:r>
      <w:r w:rsidR="00BA397D">
        <w:rPr>
          <w:rFonts w:cs="Arial"/>
          <w:color w:val="auto"/>
          <w:sz w:val="18"/>
          <w:szCs w:val="18"/>
          <w:shd w:val="clear" w:color="auto" w:fill="FFFFFF"/>
        </w:rPr>
        <w:t>ä</w:t>
      </w:r>
      <w:r w:rsidR="00012420">
        <w:rPr>
          <w:rFonts w:cs="Arial"/>
          <w:color w:val="auto"/>
          <w:sz w:val="18"/>
          <w:szCs w:val="18"/>
          <w:shd w:val="clear" w:color="auto" w:fill="FFFFFF"/>
        </w:rPr>
        <w:t>n</w:t>
      </w:r>
      <w:r w:rsidR="00BA397D">
        <w:rPr>
          <w:rFonts w:cs="Arial"/>
          <w:color w:val="auto"/>
          <w:sz w:val="18"/>
          <w:szCs w:val="18"/>
          <w:shd w:val="clear" w:color="auto" w:fill="FFFFFF"/>
        </w:rPr>
        <w:t xml:space="preserve"> pinnoilla tunneista </w:t>
      </w:r>
      <w:r w:rsidR="00AB6ADA">
        <w:rPr>
          <w:rFonts w:cs="Arial"/>
          <w:color w:val="auto"/>
          <w:sz w:val="18"/>
          <w:szCs w:val="18"/>
          <w:shd w:val="clear" w:color="auto" w:fill="FFFFFF"/>
        </w:rPr>
        <w:t>muutam</w:t>
      </w:r>
      <w:r w:rsidR="00012420">
        <w:rPr>
          <w:rFonts w:cs="Arial"/>
          <w:color w:val="auto"/>
          <w:sz w:val="18"/>
          <w:szCs w:val="18"/>
          <w:shd w:val="clear" w:color="auto" w:fill="FFFFFF"/>
        </w:rPr>
        <w:t>ii</w:t>
      </w:r>
      <w:r w:rsidR="00AB6ADA">
        <w:rPr>
          <w:rFonts w:cs="Arial"/>
          <w:color w:val="auto"/>
          <w:sz w:val="18"/>
          <w:szCs w:val="18"/>
          <w:shd w:val="clear" w:color="auto" w:fill="FFFFFF"/>
        </w:rPr>
        <w:t>n</w:t>
      </w:r>
      <w:r w:rsidR="00BA397D">
        <w:rPr>
          <w:rFonts w:cs="Arial"/>
          <w:color w:val="auto"/>
          <w:sz w:val="18"/>
          <w:szCs w:val="18"/>
          <w:shd w:val="clear" w:color="auto" w:fill="FFFFFF"/>
        </w:rPr>
        <w:t xml:space="preserve"> päiv</w:t>
      </w:r>
      <w:r w:rsidR="00012420">
        <w:rPr>
          <w:rFonts w:cs="Arial"/>
          <w:color w:val="auto"/>
          <w:sz w:val="18"/>
          <w:szCs w:val="18"/>
          <w:shd w:val="clear" w:color="auto" w:fill="FFFFFF"/>
        </w:rPr>
        <w:t>ii</w:t>
      </w:r>
      <w:r w:rsidR="00BA397D">
        <w:rPr>
          <w:rFonts w:cs="Arial"/>
          <w:color w:val="auto"/>
          <w:sz w:val="18"/>
          <w:szCs w:val="18"/>
          <w:shd w:val="clear" w:color="auto" w:fill="FFFFFF"/>
        </w:rPr>
        <w:t>n</w:t>
      </w:r>
      <w:r w:rsidR="00AD6BF6">
        <w:rPr>
          <w:rFonts w:cs="Arial"/>
          <w:color w:val="auto"/>
          <w:sz w:val="18"/>
          <w:szCs w:val="18"/>
          <w:shd w:val="clear" w:color="auto" w:fill="FFFFFF"/>
        </w:rPr>
        <w:t>,</w:t>
      </w:r>
      <w:r w:rsidR="00012420">
        <w:rPr>
          <w:rFonts w:cs="Arial"/>
          <w:color w:val="auto"/>
          <w:sz w:val="18"/>
          <w:szCs w:val="18"/>
          <w:shd w:val="clear" w:color="auto" w:fill="FFFFFF"/>
        </w:rPr>
        <w:t xml:space="preserve"> ja</w:t>
      </w:r>
      <w:r w:rsidR="00AD6BF6">
        <w:rPr>
          <w:rFonts w:cs="Arial"/>
          <w:color w:val="auto"/>
          <w:sz w:val="18"/>
          <w:szCs w:val="18"/>
          <w:shd w:val="clear" w:color="auto" w:fill="FFFFFF"/>
        </w:rPr>
        <w:t xml:space="preserve"> </w:t>
      </w:r>
      <w:r w:rsidR="00012420">
        <w:rPr>
          <w:rFonts w:cs="Arial"/>
          <w:color w:val="auto"/>
          <w:sz w:val="18"/>
          <w:szCs w:val="18"/>
          <w:shd w:val="clear" w:color="auto" w:fill="FFFFFF"/>
        </w:rPr>
        <w:t>s</w:t>
      </w:r>
      <w:r>
        <w:rPr>
          <w:rFonts w:cs="Arial"/>
          <w:color w:val="auto"/>
          <w:sz w:val="18"/>
          <w:szCs w:val="18"/>
          <w:shd w:val="clear" w:color="auto" w:fill="FFFFFF"/>
        </w:rPr>
        <w:t xml:space="preserve">äilyvyyteen vaikuttavat mm. lämpötila, ilman kosteus, ilmanvaihto ja pinnan materiaalit. </w:t>
      </w:r>
      <w:r w:rsidR="0019449D">
        <w:rPr>
          <w:rFonts w:cs="Arial"/>
          <w:color w:val="auto"/>
          <w:sz w:val="18"/>
          <w:szCs w:val="18"/>
          <w:shd w:val="clear" w:color="auto" w:fill="FFFFFF"/>
        </w:rPr>
        <w:t>T</w:t>
      </w:r>
      <w:r w:rsidR="00012420">
        <w:rPr>
          <w:rFonts w:cs="Arial"/>
          <w:color w:val="auto"/>
          <w:sz w:val="18"/>
          <w:szCs w:val="18"/>
          <w:shd w:val="clear" w:color="auto" w:fill="FFFFFF"/>
        </w:rPr>
        <w:t xml:space="preserve">eoreettisista tutkimuksista ei voida tehdä suoria päätelmiä tarttumisesta. </w:t>
      </w:r>
      <w:r>
        <w:rPr>
          <w:rFonts w:cs="Arial"/>
          <w:color w:val="auto"/>
          <w:sz w:val="18"/>
          <w:szCs w:val="18"/>
          <w:shd w:val="clear" w:color="auto" w:fill="FFFFFF"/>
        </w:rPr>
        <w:t>Koronaviruksen elin- ja tartuntakyky heikkenee nopeasti, kun se joutuu ihmisen ulkopuolelle</w:t>
      </w:r>
      <w:r w:rsidR="00D0467F">
        <w:rPr>
          <w:rFonts w:cs="Arial"/>
          <w:color w:val="auto"/>
          <w:sz w:val="18"/>
          <w:szCs w:val="18"/>
          <w:shd w:val="clear" w:color="auto" w:fill="FFFFFF"/>
        </w:rPr>
        <w:t xml:space="preserve">. </w:t>
      </w:r>
      <w:r>
        <w:rPr>
          <w:rFonts w:eastAsia="Times New Roman" w:cs="Arial"/>
          <w:color w:val="auto"/>
          <w:sz w:val="18"/>
          <w:szCs w:val="18"/>
          <w:lang w:eastAsia="fi-FI" w:bidi="ar-SA"/>
        </w:rPr>
        <w:t xml:space="preserve">Tavanomaiset siivousaineet tehoavat </w:t>
      </w:r>
      <w:r w:rsidR="00752A47">
        <w:rPr>
          <w:rFonts w:eastAsia="Times New Roman" w:cs="Arial"/>
          <w:color w:val="auto"/>
          <w:sz w:val="18"/>
          <w:szCs w:val="18"/>
          <w:lang w:eastAsia="fi-FI" w:bidi="ar-SA"/>
        </w:rPr>
        <w:t xml:space="preserve">siihen </w:t>
      </w:r>
      <w:r>
        <w:rPr>
          <w:rFonts w:eastAsia="Times New Roman" w:cs="Arial"/>
          <w:color w:val="auto"/>
          <w:sz w:val="18"/>
          <w:szCs w:val="18"/>
          <w:lang w:eastAsia="fi-FI" w:bidi="ar-SA"/>
        </w:rPr>
        <w:t>hyvin.</w:t>
      </w:r>
      <w:r w:rsidR="00BA397D" w:rsidRPr="00BA397D">
        <w:rPr>
          <w:rFonts w:eastAsia="Times New Roman" w:cs="Arial"/>
          <w:color w:val="auto"/>
          <w:sz w:val="18"/>
          <w:szCs w:val="18"/>
          <w:lang w:eastAsia="fi-FI" w:bidi="ar-SA"/>
        </w:rPr>
        <w:t xml:space="preserve"> </w:t>
      </w:r>
    </w:p>
    <w:p w14:paraId="7A5EC493" w14:textId="77777777" w:rsidR="00AB6ADA" w:rsidRDefault="00AB6ADA" w:rsidP="006F3669">
      <w:pPr>
        <w:shd w:val="clear" w:color="auto" w:fill="FFFFFF" w:themeFill="background1"/>
        <w:spacing w:line="264" w:lineRule="auto"/>
        <w:ind w:right="74"/>
        <w:jc w:val="both"/>
        <w:rPr>
          <w:rFonts w:eastAsia="Times New Roman" w:cs="Arial"/>
          <w:color w:val="auto"/>
          <w:sz w:val="18"/>
          <w:szCs w:val="18"/>
          <w:lang w:eastAsia="fi-FI" w:bidi="ar-SA"/>
        </w:rPr>
      </w:pPr>
    </w:p>
    <w:p w14:paraId="20A84426" w14:textId="17A73DF2" w:rsidR="007D1815" w:rsidRDefault="000D0F9D" w:rsidP="006F3669">
      <w:pPr>
        <w:shd w:val="clear" w:color="auto" w:fill="FFFFFF" w:themeFill="background1"/>
        <w:spacing w:line="264" w:lineRule="auto"/>
        <w:ind w:right="74"/>
        <w:jc w:val="both"/>
        <w:rPr>
          <w:rFonts w:eastAsia="Times New Roman" w:cs="Arial"/>
          <w:color w:val="auto"/>
          <w:sz w:val="18"/>
          <w:szCs w:val="18"/>
          <w:lang w:eastAsia="fi-FI" w:bidi="ar-SA"/>
        </w:rPr>
      </w:pPr>
      <w:r>
        <w:rPr>
          <w:rFonts w:eastAsia="Times New Roman" w:cs="Arial"/>
          <w:color w:val="auto"/>
          <w:sz w:val="18"/>
          <w:szCs w:val="18"/>
          <w:lang w:eastAsia="fi-FI" w:bidi="ar-SA"/>
        </w:rPr>
        <w:t>Myös</w:t>
      </w:r>
      <w:r w:rsidR="00BA397D">
        <w:rPr>
          <w:rFonts w:eastAsia="Times New Roman" w:cs="Arial"/>
          <w:color w:val="auto"/>
          <w:sz w:val="18"/>
          <w:szCs w:val="18"/>
          <w:lang w:eastAsia="fi-FI" w:bidi="ar-SA"/>
        </w:rPr>
        <w:t xml:space="preserve"> muista </w:t>
      </w:r>
      <w:r w:rsidR="00D0467F">
        <w:rPr>
          <w:rFonts w:eastAsia="Times New Roman" w:cs="Arial"/>
          <w:color w:val="auto"/>
          <w:sz w:val="18"/>
          <w:szCs w:val="18"/>
          <w:lang w:eastAsia="fi-FI" w:bidi="ar-SA"/>
        </w:rPr>
        <w:t>kuin hengitystie-</w:t>
      </w:r>
      <w:r w:rsidR="00BA397D">
        <w:rPr>
          <w:rFonts w:eastAsia="Times New Roman" w:cs="Arial"/>
          <w:color w:val="auto"/>
          <w:sz w:val="18"/>
          <w:szCs w:val="18"/>
          <w:lang w:eastAsia="fi-FI" w:bidi="ar-SA"/>
        </w:rPr>
        <w:t xml:space="preserve">eritteistä, kuten ulosteesta, </w:t>
      </w:r>
      <w:r>
        <w:rPr>
          <w:rFonts w:eastAsia="Times New Roman" w:cs="Arial"/>
          <w:color w:val="auto"/>
          <w:sz w:val="18"/>
          <w:szCs w:val="18"/>
          <w:lang w:eastAsia="fi-FI" w:bidi="ar-SA"/>
        </w:rPr>
        <w:t xml:space="preserve">on osoitettu </w:t>
      </w:r>
      <w:r w:rsidR="006E6138">
        <w:rPr>
          <w:rFonts w:eastAsia="Times New Roman" w:cs="Arial"/>
          <w:color w:val="auto"/>
          <w:sz w:val="18"/>
          <w:szCs w:val="18"/>
          <w:lang w:eastAsia="fi-FI" w:bidi="ar-SA"/>
        </w:rPr>
        <w:t>SARS-CoV2</w:t>
      </w:r>
      <w:r>
        <w:rPr>
          <w:rFonts w:eastAsia="Times New Roman" w:cs="Arial"/>
          <w:color w:val="auto"/>
          <w:sz w:val="18"/>
          <w:szCs w:val="18"/>
          <w:lang w:eastAsia="fi-FI" w:bidi="ar-SA"/>
        </w:rPr>
        <w:t xml:space="preserve"> </w:t>
      </w:r>
      <w:r w:rsidR="00632DF3">
        <w:rPr>
          <w:rFonts w:eastAsia="Times New Roman" w:cs="Arial"/>
          <w:color w:val="auto"/>
          <w:sz w:val="18"/>
          <w:szCs w:val="18"/>
          <w:lang w:eastAsia="fi-FI" w:bidi="ar-SA"/>
        </w:rPr>
        <w:t>-</w:t>
      </w:r>
      <w:r>
        <w:rPr>
          <w:rFonts w:eastAsia="Times New Roman" w:cs="Arial"/>
          <w:color w:val="auto"/>
          <w:sz w:val="18"/>
          <w:szCs w:val="18"/>
          <w:lang w:eastAsia="fi-FI" w:bidi="ar-SA"/>
        </w:rPr>
        <w:t>virusta</w:t>
      </w:r>
      <w:r w:rsidR="00307F74">
        <w:rPr>
          <w:rFonts w:eastAsia="Times New Roman" w:cs="Arial"/>
          <w:color w:val="auto"/>
          <w:sz w:val="18"/>
          <w:szCs w:val="18"/>
          <w:lang w:eastAsia="fi-FI" w:bidi="ar-SA"/>
        </w:rPr>
        <w:t>,</w:t>
      </w:r>
      <w:r>
        <w:rPr>
          <w:rFonts w:eastAsia="Times New Roman" w:cs="Arial"/>
          <w:color w:val="auto"/>
          <w:sz w:val="18"/>
          <w:szCs w:val="18"/>
          <w:lang w:eastAsia="fi-FI" w:bidi="ar-SA"/>
        </w:rPr>
        <w:t xml:space="preserve"> </w:t>
      </w:r>
      <w:r w:rsidR="00BA397D">
        <w:rPr>
          <w:rFonts w:eastAsia="Times New Roman" w:cs="Arial"/>
          <w:color w:val="auto"/>
          <w:sz w:val="18"/>
          <w:szCs w:val="18"/>
          <w:lang w:eastAsia="fi-FI" w:bidi="ar-SA"/>
        </w:rPr>
        <w:t xml:space="preserve">mutta </w:t>
      </w:r>
      <w:r w:rsidR="00D0467F">
        <w:rPr>
          <w:rFonts w:eastAsia="Times New Roman" w:cs="Arial"/>
          <w:color w:val="auto"/>
          <w:sz w:val="18"/>
          <w:szCs w:val="18"/>
          <w:lang w:eastAsia="fi-FI" w:bidi="ar-SA"/>
        </w:rPr>
        <w:t xml:space="preserve">väestötasolla </w:t>
      </w:r>
      <w:r w:rsidR="00BA397D">
        <w:rPr>
          <w:rFonts w:eastAsia="Times New Roman" w:cs="Arial"/>
          <w:color w:val="auto"/>
          <w:sz w:val="18"/>
          <w:szCs w:val="18"/>
          <w:lang w:eastAsia="fi-FI" w:bidi="ar-SA"/>
        </w:rPr>
        <w:t>uloste-suu</w:t>
      </w:r>
      <w:r w:rsidR="00307F74">
        <w:rPr>
          <w:rFonts w:eastAsia="Times New Roman" w:cs="Arial"/>
          <w:color w:val="auto"/>
          <w:sz w:val="18"/>
          <w:szCs w:val="18"/>
          <w:lang w:eastAsia="fi-FI" w:bidi="ar-SA"/>
        </w:rPr>
        <w:t>-</w:t>
      </w:r>
      <w:r w:rsidR="00BA397D">
        <w:rPr>
          <w:rFonts w:eastAsia="Times New Roman" w:cs="Arial"/>
          <w:color w:val="auto"/>
          <w:sz w:val="18"/>
          <w:szCs w:val="18"/>
          <w:lang w:eastAsia="fi-FI" w:bidi="ar-SA"/>
        </w:rPr>
        <w:t>tartuntareittiä ei pidetä merkittävänä.</w:t>
      </w:r>
    </w:p>
    <w:p w14:paraId="724B2C4F" w14:textId="77777777" w:rsidR="00DE1400" w:rsidRDefault="00DE1400" w:rsidP="006F3669">
      <w:pPr>
        <w:shd w:val="clear" w:color="auto" w:fill="FFFFFF" w:themeFill="background1"/>
        <w:spacing w:line="264" w:lineRule="auto"/>
        <w:ind w:right="74"/>
        <w:jc w:val="both"/>
        <w:rPr>
          <w:rFonts w:cs="Arial"/>
          <w:color w:val="auto"/>
          <w:sz w:val="18"/>
          <w:szCs w:val="18"/>
          <w:shd w:val="clear" w:color="auto" w:fill="FFFFFF"/>
        </w:rPr>
      </w:pPr>
    </w:p>
    <w:p w14:paraId="48EFCFFB" w14:textId="1C79BB7D" w:rsidR="007D1815" w:rsidRDefault="000D0F9D" w:rsidP="006F3669">
      <w:pPr>
        <w:spacing w:line="264" w:lineRule="auto"/>
        <w:jc w:val="both"/>
        <w:textAlignment w:val="top"/>
        <w:rPr>
          <w:rFonts w:eastAsia="Times New Roman" w:cs="Arial"/>
          <w:color w:val="auto"/>
          <w:sz w:val="18"/>
          <w:szCs w:val="18"/>
          <w:lang w:eastAsia="fi-FI" w:bidi="ar-SA"/>
        </w:rPr>
      </w:pPr>
      <w:r>
        <w:rPr>
          <w:rFonts w:eastAsia="Times New Roman" w:cs="Arial"/>
          <w:color w:val="auto"/>
          <w:sz w:val="18"/>
          <w:szCs w:val="18"/>
          <w:lang w:eastAsia="fi-FI" w:bidi="ar-SA"/>
        </w:rPr>
        <w:t>A</w:t>
      </w:r>
      <w:r w:rsidR="00DE1400">
        <w:rPr>
          <w:rFonts w:eastAsia="Times New Roman" w:cs="Arial"/>
          <w:color w:val="auto"/>
          <w:sz w:val="18"/>
          <w:szCs w:val="18"/>
          <w:lang w:eastAsia="fi-FI" w:bidi="ar-SA"/>
        </w:rPr>
        <w:t xml:space="preserve">rkielämän tartuntariskiä </w:t>
      </w:r>
      <w:r w:rsidR="00DE1400" w:rsidRPr="00600344">
        <w:rPr>
          <w:rFonts w:eastAsia="Times New Roman" w:cs="Arial"/>
          <w:color w:val="auto"/>
          <w:sz w:val="18"/>
          <w:szCs w:val="18"/>
          <w:lang w:eastAsia="fi-FI" w:bidi="ar-SA"/>
        </w:rPr>
        <w:t xml:space="preserve">vähentävät </w:t>
      </w:r>
      <w:r w:rsidR="004C480B">
        <w:rPr>
          <w:rFonts w:eastAsia="Times New Roman" w:cs="Arial"/>
          <w:color w:val="auto"/>
          <w:sz w:val="18"/>
          <w:szCs w:val="18"/>
          <w:lang w:eastAsia="fi-FI" w:bidi="ar-SA"/>
        </w:rPr>
        <w:t>noin</w:t>
      </w:r>
      <w:r w:rsidR="00632DF3" w:rsidRPr="00600344">
        <w:rPr>
          <w:rFonts w:eastAsia="Times New Roman" w:cs="Arial"/>
          <w:color w:val="auto"/>
          <w:sz w:val="18"/>
          <w:szCs w:val="18"/>
          <w:lang w:eastAsia="fi-FI" w:bidi="ar-SA"/>
        </w:rPr>
        <w:t xml:space="preserve"> </w:t>
      </w:r>
      <w:r w:rsidR="00DE1400" w:rsidRPr="00600344">
        <w:rPr>
          <w:rFonts w:eastAsia="Times New Roman" w:cs="Arial"/>
          <w:color w:val="auto"/>
          <w:sz w:val="18"/>
          <w:szCs w:val="18"/>
          <w:lang w:eastAsia="fi-FI" w:bidi="ar-SA"/>
        </w:rPr>
        <w:t xml:space="preserve">2 metrin etäisyys ihmisten </w:t>
      </w:r>
      <w:r w:rsidR="00DE1400">
        <w:rPr>
          <w:rFonts w:eastAsia="Times New Roman" w:cs="Arial"/>
          <w:color w:val="auto"/>
          <w:sz w:val="18"/>
          <w:szCs w:val="18"/>
          <w:lang w:eastAsia="fi-FI" w:bidi="ar-SA"/>
        </w:rPr>
        <w:t>välillä, suu</w:t>
      </w:r>
      <w:r w:rsidR="002B0DD4">
        <w:rPr>
          <w:rFonts w:eastAsia="Times New Roman" w:cs="Arial"/>
          <w:color w:val="auto"/>
          <w:sz w:val="18"/>
          <w:szCs w:val="18"/>
          <w:lang w:eastAsia="fi-FI" w:bidi="ar-SA"/>
        </w:rPr>
        <w:t>-</w:t>
      </w:r>
      <w:r w:rsidR="00DE1400">
        <w:rPr>
          <w:rFonts w:eastAsia="Times New Roman" w:cs="Arial"/>
          <w:color w:val="auto"/>
          <w:sz w:val="18"/>
          <w:szCs w:val="18"/>
          <w:lang w:eastAsia="fi-FI" w:bidi="ar-SA"/>
        </w:rPr>
        <w:t xml:space="preserve">nenäsuojuksen käyttö, hyvä käsihygienia ja kasvoihin koskemisen välttäminen, yskimis- ja aivastamishygienia, ihmismäärien </w:t>
      </w:r>
      <w:r w:rsidR="00AB6ADA">
        <w:rPr>
          <w:rFonts w:eastAsia="Times New Roman" w:cs="Arial"/>
          <w:color w:val="auto"/>
          <w:sz w:val="18"/>
          <w:szCs w:val="18"/>
          <w:lang w:eastAsia="fi-FI" w:bidi="ar-SA"/>
        </w:rPr>
        <w:t>rajoittaminen samassa tilassa sekä</w:t>
      </w:r>
      <w:r w:rsidR="00DE1400">
        <w:rPr>
          <w:rFonts w:eastAsia="Times New Roman" w:cs="Arial"/>
          <w:color w:val="auto"/>
          <w:sz w:val="18"/>
          <w:szCs w:val="18"/>
          <w:lang w:eastAsia="fi-FI" w:bidi="ar-SA"/>
        </w:rPr>
        <w:t xml:space="preserve"> riittävä ilmanvaihto.</w:t>
      </w:r>
      <w:r w:rsidR="009A7E9B">
        <w:rPr>
          <w:rFonts w:eastAsia="Times New Roman" w:cs="Arial"/>
          <w:color w:val="auto"/>
          <w:sz w:val="18"/>
          <w:szCs w:val="18"/>
          <w:lang w:eastAsia="fi-FI" w:bidi="ar-SA"/>
        </w:rPr>
        <w:t xml:space="preserve"> </w:t>
      </w:r>
      <w:r>
        <w:rPr>
          <w:rFonts w:eastAsia="Times New Roman" w:cs="Arial"/>
          <w:color w:val="auto"/>
          <w:sz w:val="18"/>
          <w:szCs w:val="18"/>
          <w:lang w:eastAsia="fi-FI" w:bidi="ar-SA"/>
        </w:rPr>
        <w:t>Epidemian</w:t>
      </w:r>
      <w:r w:rsidR="009A7E9B">
        <w:rPr>
          <w:rFonts w:eastAsia="Times New Roman" w:cs="Arial"/>
          <w:color w:val="auto"/>
          <w:sz w:val="18"/>
          <w:szCs w:val="18"/>
          <w:lang w:eastAsia="fi-FI" w:bidi="ar-SA"/>
        </w:rPr>
        <w:t xml:space="preserve"> hallinnassa keskeistä on rajoittaa ihmisten välisiä kontakteja. </w:t>
      </w:r>
    </w:p>
    <w:p w14:paraId="330A9EA2" w14:textId="77777777" w:rsidR="00DE1400" w:rsidRDefault="00DE1400" w:rsidP="006F3669">
      <w:pPr>
        <w:spacing w:line="264" w:lineRule="auto"/>
        <w:jc w:val="both"/>
        <w:textAlignment w:val="top"/>
        <w:rPr>
          <w:color w:val="auto"/>
          <w:sz w:val="18"/>
          <w:szCs w:val="18"/>
        </w:rPr>
      </w:pPr>
    </w:p>
    <w:p w14:paraId="1F77DD22" w14:textId="7FDD0684" w:rsidR="00855380" w:rsidRDefault="00A141DB" w:rsidP="00855380">
      <w:pPr>
        <w:spacing w:line="276" w:lineRule="auto"/>
        <w:jc w:val="both"/>
        <w:textAlignment w:val="top"/>
        <w:rPr>
          <w:color w:val="auto"/>
          <w:sz w:val="18"/>
          <w:szCs w:val="18"/>
        </w:rPr>
      </w:pPr>
      <w:r>
        <w:rPr>
          <w:color w:val="auto"/>
          <w:sz w:val="18"/>
          <w:szCs w:val="18"/>
        </w:rPr>
        <w:t>Väestössä</w:t>
      </w:r>
      <w:r w:rsidR="00E554AB">
        <w:rPr>
          <w:color w:val="auto"/>
          <w:sz w:val="18"/>
          <w:szCs w:val="18"/>
        </w:rPr>
        <w:t>,</w:t>
      </w:r>
      <w:r>
        <w:rPr>
          <w:color w:val="auto"/>
          <w:sz w:val="18"/>
          <w:szCs w:val="18"/>
        </w:rPr>
        <w:t xml:space="preserve"> jossa ei entuudestaan ole immuniteettia, </w:t>
      </w:r>
      <w:r w:rsidR="005C6048" w:rsidRPr="00D728EF">
        <w:rPr>
          <w:color w:val="auto"/>
          <w:sz w:val="18"/>
          <w:szCs w:val="18"/>
        </w:rPr>
        <w:t>COVID-19</w:t>
      </w:r>
      <w:r w:rsidR="00E37034" w:rsidRPr="00D728EF">
        <w:rPr>
          <w:color w:val="auto"/>
          <w:sz w:val="18"/>
          <w:szCs w:val="18"/>
        </w:rPr>
        <w:t xml:space="preserve"> -viruksen </w:t>
      </w:r>
      <w:r w:rsidRPr="00AB7795">
        <w:rPr>
          <w:color w:val="auto"/>
          <w:sz w:val="18"/>
          <w:szCs w:val="18"/>
        </w:rPr>
        <w:t>tartuttavuuskertoimen (R</w:t>
      </w:r>
      <w:r w:rsidR="00115914" w:rsidRPr="00AB7795">
        <w:rPr>
          <w:color w:val="auto"/>
          <w:sz w:val="18"/>
          <w:szCs w:val="18"/>
        </w:rPr>
        <w:t>0</w:t>
      </w:r>
      <w:r w:rsidRPr="00AB7795">
        <w:rPr>
          <w:color w:val="auto"/>
          <w:sz w:val="18"/>
          <w:szCs w:val="18"/>
        </w:rPr>
        <w:t>-lukema) on arvioitu olevan ilman varotoimia 2-4</w:t>
      </w:r>
      <w:r w:rsidR="00946694" w:rsidRPr="00AB7795">
        <w:rPr>
          <w:color w:val="auto"/>
          <w:sz w:val="18"/>
          <w:szCs w:val="18"/>
        </w:rPr>
        <w:t>,</w:t>
      </w:r>
      <w:r w:rsidRPr="00AB7795">
        <w:rPr>
          <w:color w:val="auto"/>
          <w:sz w:val="18"/>
          <w:szCs w:val="18"/>
        </w:rPr>
        <w:t xml:space="preserve"> eli yksi sairastunut tartuttaa keskimäärin 2-4 henkilöä. </w:t>
      </w:r>
      <w:r w:rsidR="00D728EF" w:rsidRPr="00AB7795">
        <w:rPr>
          <w:color w:val="auto"/>
          <w:sz w:val="18"/>
          <w:szCs w:val="18"/>
        </w:rPr>
        <w:t xml:space="preserve">SARS-Cov-2 </w:t>
      </w:r>
      <w:r w:rsidR="005F047D" w:rsidRPr="00AB7795">
        <w:rPr>
          <w:color w:val="auto"/>
          <w:sz w:val="18"/>
          <w:szCs w:val="18"/>
        </w:rPr>
        <w:t>-</w:t>
      </w:r>
      <w:r w:rsidR="00D728EF" w:rsidRPr="00AB7795">
        <w:rPr>
          <w:color w:val="auto"/>
          <w:sz w:val="18"/>
          <w:szCs w:val="18"/>
        </w:rPr>
        <w:t>varianttien tartuttavuuskerroin vaikuttaa olevan suurempi (ks. k</w:t>
      </w:r>
      <w:r w:rsidR="00731C6B">
        <w:rPr>
          <w:color w:val="auto"/>
          <w:sz w:val="18"/>
          <w:szCs w:val="18"/>
        </w:rPr>
        <w:t>appale</w:t>
      </w:r>
      <w:r w:rsidR="00D728EF" w:rsidRPr="00AB7795">
        <w:rPr>
          <w:color w:val="auto"/>
          <w:sz w:val="18"/>
          <w:szCs w:val="18"/>
        </w:rPr>
        <w:t xml:space="preserve"> 1</w:t>
      </w:r>
      <w:r w:rsidR="002F4E00">
        <w:rPr>
          <w:color w:val="auto"/>
          <w:sz w:val="18"/>
          <w:szCs w:val="18"/>
        </w:rPr>
        <w:t>6</w:t>
      </w:r>
      <w:r w:rsidR="00D728EF" w:rsidRPr="00AB7795">
        <w:rPr>
          <w:color w:val="auto"/>
          <w:sz w:val="18"/>
          <w:szCs w:val="18"/>
        </w:rPr>
        <w:t xml:space="preserve">). </w:t>
      </w:r>
      <w:r w:rsidR="00A80043" w:rsidRPr="00AB7795">
        <w:rPr>
          <w:color w:val="auto"/>
          <w:sz w:val="18"/>
          <w:szCs w:val="18"/>
        </w:rPr>
        <w:t>L</w:t>
      </w:r>
      <w:r w:rsidR="00AE4759" w:rsidRPr="00AB7795">
        <w:rPr>
          <w:color w:val="auto"/>
          <w:sz w:val="18"/>
          <w:szCs w:val="18"/>
        </w:rPr>
        <w:t xml:space="preserve">eviäminen ei kuitenkaan ole tasaista, vaan </w:t>
      </w:r>
      <w:r w:rsidR="00A80043" w:rsidRPr="00AB7795">
        <w:rPr>
          <w:color w:val="auto"/>
          <w:sz w:val="18"/>
          <w:szCs w:val="18"/>
        </w:rPr>
        <w:t>sille</w:t>
      </w:r>
      <w:r w:rsidR="00AE4759" w:rsidRPr="00AB7795">
        <w:rPr>
          <w:color w:val="auto"/>
          <w:sz w:val="18"/>
          <w:szCs w:val="18"/>
        </w:rPr>
        <w:t xml:space="preserve"> on tyypillistä tautiryvästymät, eli </w:t>
      </w:r>
      <w:r w:rsidR="0025028D" w:rsidRPr="00AB7795">
        <w:rPr>
          <w:color w:val="auto"/>
          <w:sz w:val="18"/>
          <w:szCs w:val="18"/>
        </w:rPr>
        <w:t xml:space="preserve">tilanteet, joissa </w:t>
      </w:r>
      <w:r w:rsidR="00510BCC" w:rsidRPr="00AB7795">
        <w:rPr>
          <w:color w:val="auto"/>
          <w:sz w:val="18"/>
          <w:szCs w:val="18"/>
        </w:rPr>
        <w:t xml:space="preserve">otollisissa olosuhteissa </w:t>
      </w:r>
      <w:r w:rsidR="00AE4759" w:rsidRPr="00AB7795">
        <w:rPr>
          <w:color w:val="auto"/>
          <w:sz w:val="18"/>
          <w:szCs w:val="18"/>
        </w:rPr>
        <w:t xml:space="preserve">syntyy runsaasti tartuntoja. </w:t>
      </w:r>
      <w:r w:rsidR="001A769E" w:rsidRPr="00AB7795">
        <w:rPr>
          <w:color w:val="auto"/>
          <w:sz w:val="18"/>
          <w:szCs w:val="18"/>
        </w:rPr>
        <w:t>Tällaisia</w:t>
      </w:r>
      <w:r w:rsidR="006F7F1E" w:rsidRPr="00AB7795">
        <w:rPr>
          <w:color w:val="auto"/>
          <w:sz w:val="18"/>
          <w:szCs w:val="18"/>
        </w:rPr>
        <w:t xml:space="preserve"> ns.</w:t>
      </w:r>
      <w:r w:rsidR="001A769E" w:rsidRPr="00AB7795">
        <w:rPr>
          <w:color w:val="auto"/>
          <w:sz w:val="18"/>
          <w:szCs w:val="18"/>
        </w:rPr>
        <w:t xml:space="preserve"> </w:t>
      </w:r>
      <w:r w:rsidR="00AE4759" w:rsidRPr="00AB7795">
        <w:rPr>
          <w:color w:val="auto"/>
          <w:sz w:val="18"/>
          <w:szCs w:val="18"/>
        </w:rPr>
        <w:t>superleviämistilanteita</w:t>
      </w:r>
      <w:r w:rsidR="0025028D" w:rsidRPr="00AB7795">
        <w:rPr>
          <w:color w:val="auto"/>
          <w:sz w:val="18"/>
          <w:szCs w:val="18"/>
        </w:rPr>
        <w:t xml:space="preserve"> </w:t>
      </w:r>
      <w:r w:rsidR="0025028D">
        <w:rPr>
          <w:color w:val="auto"/>
          <w:sz w:val="18"/>
          <w:szCs w:val="18"/>
        </w:rPr>
        <w:t xml:space="preserve">on raportoitu </w:t>
      </w:r>
      <w:r w:rsidR="001A769E">
        <w:rPr>
          <w:color w:val="auto"/>
          <w:sz w:val="18"/>
          <w:szCs w:val="18"/>
        </w:rPr>
        <w:t>maailmalla monenlaisista paikoista, joissa ihmiset kohtaavat, esim. baarit, kuntosalit, kirkot, kuoroharjoitukset ja teurastamot</w:t>
      </w:r>
      <w:r w:rsidR="00AE4759">
        <w:rPr>
          <w:color w:val="auto"/>
          <w:sz w:val="18"/>
          <w:szCs w:val="18"/>
        </w:rPr>
        <w:t>.</w:t>
      </w:r>
      <w:r w:rsidR="00946694">
        <w:rPr>
          <w:color w:val="auto"/>
          <w:sz w:val="18"/>
          <w:szCs w:val="18"/>
        </w:rPr>
        <w:t xml:space="preserve"> </w:t>
      </w:r>
      <w:r w:rsidR="0053296F">
        <w:rPr>
          <w:color w:val="auto"/>
          <w:sz w:val="18"/>
          <w:szCs w:val="18"/>
        </w:rPr>
        <w:t xml:space="preserve">Maailmalla tehdyissä tutkimuksissa pieni osa ihmisistä, arviolta </w:t>
      </w:r>
      <w:r w:rsidR="00AD743D">
        <w:rPr>
          <w:color w:val="auto"/>
          <w:sz w:val="18"/>
          <w:szCs w:val="18"/>
        </w:rPr>
        <w:t>10</w:t>
      </w:r>
      <w:r w:rsidR="000E70AD">
        <w:rPr>
          <w:color w:val="auto"/>
          <w:sz w:val="18"/>
          <w:szCs w:val="18"/>
        </w:rPr>
        <w:t xml:space="preserve"> </w:t>
      </w:r>
      <w:r w:rsidR="00AD743D">
        <w:rPr>
          <w:color w:val="auto"/>
          <w:sz w:val="18"/>
          <w:szCs w:val="18"/>
        </w:rPr>
        <w:t>%</w:t>
      </w:r>
      <w:r w:rsidR="000C0441">
        <w:rPr>
          <w:color w:val="auto"/>
          <w:sz w:val="18"/>
          <w:szCs w:val="18"/>
        </w:rPr>
        <w:t>:n</w:t>
      </w:r>
      <w:r w:rsidR="00AD743D">
        <w:rPr>
          <w:color w:val="auto"/>
          <w:sz w:val="18"/>
          <w:szCs w:val="18"/>
        </w:rPr>
        <w:t xml:space="preserve"> tartunnan saaneista</w:t>
      </w:r>
      <w:r w:rsidR="0053296F">
        <w:rPr>
          <w:color w:val="auto"/>
          <w:sz w:val="18"/>
          <w:szCs w:val="18"/>
        </w:rPr>
        <w:t>,</w:t>
      </w:r>
      <w:r w:rsidR="00AD743D">
        <w:rPr>
          <w:color w:val="auto"/>
          <w:sz w:val="18"/>
          <w:szCs w:val="18"/>
        </w:rPr>
        <w:t xml:space="preserve"> </w:t>
      </w:r>
      <w:r w:rsidR="0053296F">
        <w:rPr>
          <w:color w:val="auto"/>
          <w:sz w:val="18"/>
          <w:szCs w:val="18"/>
        </w:rPr>
        <w:t>on</w:t>
      </w:r>
      <w:r w:rsidR="000C0441">
        <w:rPr>
          <w:color w:val="auto"/>
          <w:sz w:val="18"/>
          <w:szCs w:val="18"/>
        </w:rPr>
        <w:t xml:space="preserve"> </w:t>
      </w:r>
      <w:r w:rsidR="00AD743D">
        <w:rPr>
          <w:color w:val="auto"/>
          <w:sz w:val="18"/>
          <w:szCs w:val="18"/>
        </w:rPr>
        <w:t>lähteenä 60-80</w:t>
      </w:r>
      <w:r w:rsidR="000E70AD">
        <w:rPr>
          <w:color w:val="auto"/>
          <w:sz w:val="18"/>
          <w:szCs w:val="18"/>
        </w:rPr>
        <w:t xml:space="preserve"> </w:t>
      </w:r>
      <w:r w:rsidR="00AD743D">
        <w:rPr>
          <w:color w:val="auto"/>
          <w:sz w:val="18"/>
          <w:szCs w:val="18"/>
        </w:rPr>
        <w:t xml:space="preserve">%:lle jatkotartunnoista. Ns. </w:t>
      </w:r>
      <w:r w:rsidR="0053296F">
        <w:rPr>
          <w:color w:val="auto"/>
          <w:sz w:val="18"/>
          <w:szCs w:val="18"/>
        </w:rPr>
        <w:t xml:space="preserve">superlevittäjä voi tartuttaa viruksen </w:t>
      </w:r>
      <w:r w:rsidR="00AD743D">
        <w:rPr>
          <w:color w:val="auto"/>
          <w:sz w:val="18"/>
          <w:szCs w:val="18"/>
        </w:rPr>
        <w:t>kymmeniin ihmisiin</w:t>
      </w:r>
      <w:r w:rsidR="00365297">
        <w:rPr>
          <w:color w:val="auto"/>
          <w:sz w:val="18"/>
          <w:szCs w:val="18"/>
        </w:rPr>
        <w:t>.</w:t>
      </w:r>
      <w:r w:rsidR="00855380" w:rsidRPr="00855380">
        <w:rPr>
          <w:color w:val="auto"/>
          <w:sz w:val="18"/>
          <w:szCs w:val="18"/>
        </w:rPr>
        <w:t xml:space="preserve"> </w:t>
      </w:r>
    </w:p>
    <w:p w14:paraId="6F7A7670" w14:textId="5F9AB048" w:rsidR="00DC6B77" w:rsidRDefault="00DC6B77" w:rsidP="006F3669">
      <w:pPr>
        <w:spacing w:line="264" w:lineRule="auto"/>
        <w:jc w:val="both"/>
        <w:textAlignment w:val="top"/>
        <w:rPr>
          <w:color w:val="auto"/>
          <w:sz w:val="18"/>
          <w:szCs w:val="18"/>
        </w:rPr>
      </w:pPr>
    </w:p>
    <w:p w14:paraId="1FD99EE6" w14:textId="7A8694B8" w:rsidR="006B01B4" w:rsidRPr="008F6402" w:rsidRDefault="006B01B4" w:rsidP="006F3669">
      <w:pPr>
        <w:shd w:val="clear" w:color="auto" w:fill="FFFFFF"/>
        <w:spacing w:line="264" w:lineRule="auto"/>
        <w:ind w:right="74"/>
        <w:jc w:val="both"/>
        <w:rPr>
          <w:rFonts w:cs="Arial"/>
          <w:b/>
          <w:color w:val="004B87"/>
          <w:sz w:val="18"/>
          <w:szCs w:val="18"/>
        </w:rPr>
      </w:pPr>
      <w:r>
        <w:rPr>
          <w:rFonts w:cs="Arial"/>
          <w:b/>
          <w:color w:val="004B87"/>
          <w:sz w:val="18"/>
          <w:szCs w:val="18"/>
        </w:rPr>
        <w:t>2.3</w:t>
      </w:r>
      <w:r w:rsidR="009E1438">
        <w:rPr>
          <w:rFonts w:cs="Arial"/>
          <w:b/>
          <w:color w:val="004B87"/>
          <w:sz w:val="18"/>
          <w:szCs w:val="18"/>
        </w:rPr>
        <w:t>.</w:t>
      </w:r>
      <w:r>
        <w:rPr>
          <w:rFonts w:cs="Arial"/>
          <w:b/>
          <w:color w:val="004B87"/>
          <w:sz w:val="18"/>
          <w:szCs w:val="18"/>
        </w:rPr>
        <w:t xml:space="preserve"> Itämisaika</w:t>
      </w:r>
    </w:p>
    <w:p w14:paraId="4AACA8B7" w14:textId="25AA59FE" w:rsidR="00481A59" w:rsidRDefault="00406BFA" w:rsidP="00481A59">
      <w:pPr>
        <w:spacing w:line="264" w:lineRule="auto"/>
        <w:jc w:val="both"/>
        <w:textAlignment w:val="top"/>
        <w:rPr>
          <w:rFonts w:cs="Arial"/>
          <w:color w:val="auto"/>
          <w:sz w:val="18"/>
          <w:szCs w:val="18"/>
        </w:rPr>
      </w:pPr>
      <w:r w:rsidRPr="00406BFA">
        <w:rPr>
          <w:color w:val="auto"/>
          <w:sz w:val="18"/>
          <w:szCs w:val="18"/>
        </w:rPr>
        <w:t>SARS-CoV2</w:t>
      </w:r>
      <w:r>
        <w:rPr>
          <w:color w:val="auto"/>
          <w:sz w:val="18"/>
          <w:szCs w:val="18"/>
        </w:rPr>
        <w:t xml:space="preserve"> -</w:t>
      </w:r>
      <w:r w:rsidR="005D399A" w:rsidRPr="00406BFA">
        <w:rPr>
          <w:color w:val="auto"/>
          <w:sz w:val="18"/>
          <w:szCs w:val="18"/>
        </w:rPr>
        <w:t xml:space="preserve">viruksen </w:t>
      </w:r>
      <w:r w:rsidR="005D399A">
        <w:rPr>
          <w:color w:val="auto"/>
          <w:sz w:val="18"/>
          <w:szCs w:val="18"/>
        </w:rPr>
        <w:t xml:space="preserve">aiheuttaman </w:t>
      </w:r>
      <w:r w:rsidR="005C6048">
        <w:rPr>
          <w:color w:val="auto"/>
          <w:sz w:val="18"/>
          <w:szCs w:val="18"/>
        </w:rPr>
        <w:t>koronavirus</w:t>
      </w:r>
      <w:r w:rsidR="003419C0">
        <w:rPr>
          <w:color w:val="auto"/>
          <w:sz w:val="18"/>
          <w:szCs w:val="18"/>
        </w:rPr>
        <w:t xml:space="preserve">taudin </w:t>
      </w:r>
      <w:r w:rsidR="003419C0" w:rsidRPr="00D728EF">
        <w:rPr>
          <w:color w:val="auto"/>
          <w:sz w:val="18"/>
          <w:szCs w:val="18"/>
        </w:rPr>
        <w:t>i</w:t>
      </w:r>
      <w:r w:rsidR="00A141DB" w:rsidRPr="00D728EF">
        <w:rPr>
          <w:color w:val="auto"/>
          <w:sz w:val="18"/>
          <w:szCs w:val="18"/>
        </w:rPr>
        <w:t>tämisaika</w:t>
      </w:r>
      <w:r w:rsidR="00115914" w:rsidRPr="00D728EF">
        <w:rPr>
          <w:color w:val="auto"/>
          <w:sz w:val="18"/>
          <w:szCs w:val="18"/>
        </w:rPr>
        <w:t xml:space="preserve"> on</w:t>
      </w:r>
      <w:r w:rsidR="00A141DB" w:rsidRPr="00D728EF">
        <w:rPr>
          <w:color w:val="auto"/>
          <w:sz w:val="18"/>
          <w:szCs w:val="18"/>
        </w:rPr>
        <w:t xml:space="preserve"> </w:t>
      </w:r>
      <w:r w:rsidR="00115914" w:rsidRPr="00D728EF">
        <w:rPr>
          <w:color w:val="auto"/>
          <w:sz w:val="18"/>
          <w:szCs w:val="18"/>
        </w:rPr>
        <w:t>yleisimmin</w:t>
      </w:r>
      <w:r w:rsidR="00A141DB" w:rsidRPr="00D728EF">
        <w:rPr>
          <w:color w:val="auto"/>
          <w:sz w:val="18"/>
          <w:szCs w:val="18"/>
        </w:rPr>
        <w:t xml:space="preserve"> 4-5 vrk</w:t>
      </w:r>
      <w:r w:rsidR="00115914">
        <w:rPr>
          <w:color w:val="auto"/>
          <w:sz w:val="18"/>
          <w:szCs w:val="18"/>
        </w:rPr>
        <w:t xml:space="preserve">, </w:t>
      </w:r>
      <w:r w:rsidR="00A141DB">
        <w:rPr>
          <w:color w:val="auto"/>
          <w:sz w:val="18"/>
          <w:szCs w:val="18"/>
        </w:rPr>
        <w:t>vaihteluväli</w:t>
      </w:r>
      <w:r w:rsidR="00115914">
        <w:rPr>
          <w:color w:val="auto"/>
          <w:sz w:val="18"/>
          <w:szCs w:val="18"/>
        </w:rPr>
        <w:t xml:space="preserve"> on</w:t>
      </w:r>
      <w:r w:rsidR="00A141DB">
        <w:rPr>
          <w:color w:val="auto"/>
          <w:sz w:val="18"/>
          <w:szCs w:val="18"/>
        </w:rPr>
        <w:t xml:space="preserve"> 1-14 vrk. </w:t>
      </w:r>
      <w:r w:rsidR="00A6123A">
        <w:rPr>
          <w:color w:val="auto"/>
          <w:sz w:val="18"/>
          <w:szCs w:val="18"/>
        </w:rPr>
        <w:t xml:space="preserve">Tartuttavuus alkaa vähintään 2 vrk ennen oireiden alkua ja kestää tavallisesti 7-10 vrk oireiden alusta laskettuna. </w:t>
      </w:r>
      <w:r w:rsidR="00115914">
        <w:rPr>
          <w:color w:val="auto"/>
          <w:sz w:val="18"/>
          <w:szCs w:val="18"/>
        </w:rPr>
        <w:t>V</w:t>
      </w:r>
      <w:r w:rsidR="00A141DB">
        <w:rPr>
          <w:color w:val="auto"/>
          <w:sz w:val="18"/>
          <w:szCs w:val="18"/>
        </w:rPr>
        <w:t>akavimmissa tautimuodoissa</w:t>
      </w:r>
      <w:r w:rsidR="0035272E">
        <w:rPr>
          <w:color w:val="auto"/>
          <w:sz w:val="18"/>
          <w:szCs w:val="18"/>
        </w:rPr>
        <w:t xml:space="preserve"> ja immuunipuutteisilla tartuttavuus voi kestää pidempään.</w:t>
      </w:r>
      <w:r w:rsidR="00A141DB">
        <w:rPr>
          <w:color w:val="auto"/>
          <w:sz w:val="18"/>
          <w:szCs w:val="18"/>
        </w:rPr>
        <w:t xml:space="preserve"> Valtaosan tartunnoista aiheuttavat oireiset </w:t>
      </w:r>
      <w:r w:rsidR="00A141DB">
        <w:rPr>
          <w:color w:val="auto"/>
          <w:sz w:val="18"/>
          <w:szCs w:val="18"/>
        </w:rPr>
        <w:lastRenderedPageBreak/>
        <w:t>henkilöt, mutta myös oireeton henkilö</w:t>
      </w:r>
      <w:r w:rsidR="007921D6">
        <w:rPr>
          <w:color w:val="auto"/>
          <w:sz w:val="18"/>
          <w:szCs w:val="18"/>
        </w:rPr>
        <w:t xml:space="preserve"> voi </w:t>
      </w:r>
      <w:r w:rsidR="00A141DB">
        <w:rPr>
          <w:color w:val="auto"/>
          <w:sz w:val="18"/>
          <w:szCs w:val="18"/>
        </w:rPr>
        <w:t xml:space="preserve">tartuttaa. </w:t>
      </w:r>
      <w:r w:rsidR="00A141DB">
        <w:rPr>
          <w:rFonts w:cs="Arial"/>
          <w:color w:val="auto"/>
          <w:sz w:val="18"/>
          <w:szCs w:val="18"/>
        </w:rPr>
        <w:t xml:space="preserve">Viime aikaisten tutkimusten perusteella </w:t>
      </w:r>
      <w:r w:rsidR="0059658F">
        <w:rPr>
          <w:rFonts w:cs="Arial"/>
          <w:color w:val="auto"/>
          <w:sz w:val="18"/>
          <w:szCs w:val="18"/>
        </w:rPr>
        <w:t xml:space="preserve">keskimäärin </w:t>
      </w:r>
      <w:r w:rsidR="00A141DB">
        <w:rPr>
          <w:rFonts w:cs="Arial"/>
          <w:color w:val="auto"/>
          <w:sz w:val="18"/>
          <w:szCs w:val="18"/>
        </w:rPr>
        <w:t xml:space="preserve">noin </w:t>
      </w:r>
      <w:r w:rsidR="0059658F">
        <w:rPr>
          <w:rFonts w:cs="Arial"/>
          <w:color w:val="auto"/>
          <w:sz w:val="18"/>
          <w:szCs w:val="18"/>
        </w:rPr>
        <w:t>20</w:t>
      </w:r>
      <w:r w:rsidR="009E1438">
        <w:rPr>
          <w:rFonts w:cs="Arial"/>
          <w:color w:val="auto"/>
          <w:sz w:val="18"/>
          <w:szCs w:val="18"/>
        </w:rPr>
        <w:t xml:space="preserve"> </w:t>
      </w:r>
      <w:r w:rsidR="0059658F">
        <w:rPr>
          <w:rFonts w:cs="Arial"/>
          <w:color w:val="auto"/>
          <w:sz w:val="18"/>
          <w:szCs w:val="18"/>
        </w:rPr>
        <w:t xml:space="preserve">% </w:t>
      </w:r>
      <w:r w:rsidR="00A141DB">
        <w:rPr>
          <w:rFonts w:cs="Arial"/>
          <w:color w:val="auto"/>
          <w:sz w:val="18"/>
          <w:szCs w:val="18"/>
        </w:rPr>
        <w:t>tartunnan saaneista</w:t>
      </w:r>
      <w:r w:rsidR="0059658F">
        <w:rPr>
          <w:rFonts w:cs="Arial"/>
          <w:color w:val="auto"/>
          <w:sz w:val="18"/>
          <w:szCs w:val="18"/>
        </w:rPr>
        <w:t xml:space="preserve"> aikuisista </w:t>
      </w:r>
      <w:r w:rsidR="00A141DB">
        <w:rPr>
          <w:rFonts w:cs="Arial"/>
          <w:color w:val="auto"/>
          <w:sz w:val="18"/>
          <w:szCs w:val="18"/>
        </w:rPr>
        <w:t>pysyy täysin oireettomina</w:t>
      </w:r>
      <w:r w:rsidR="001D482A">
        <w:rPr>
          <w:rFonts w:cs="Arial"/>
          <w:color w:val="auto"/>
          <w:sz w:val="18"/>
          <w:szCs w:val="18"/>
        </w:rPr>
        <w:t xml:space="preserve">, </w:t>
      </w:r>
      <w:r w:rsidR="00B63744">
        <w:rPr>
          <w:rFonts w:cs="Arial"/>
          <w:color w:val="auto"/>
          <w:sz w:val="18"/>
          <w:szCs w:val="18"/>
        </w:rPr>
        <w:t xml:space="preserve">korkeampi </w:t>
      </w:r>
      <w:r w:rsidR="001D482A">
        <w:rPr>
          <w:rFonts w:cs="Arial"/>
          <w:color w:val="auto"/>
          <w:sz w:val="18"/>
          <w:szCs w:val="18"/>
        </w:rPr>
        <w:t>ikä lisää oireisen</w:t>
      </w:r>
      <w:r w:rsidR="00B63744">
        <w:rPr>
          <w:rFonts w:cs="Arial"/>
          <w:color w:val="auto"/>
          <w:sz w:val="18"/>
          <w:szCs w:val="18"/>
        </w:rPr>
        <w:t xml:space="preserve"> taudin riskiä</w:t>
      </w:r>
      <w:r w:rsidR="00E554AB">
        <w:rPr>
          <w:rFonts w:cs="Arial"/>
          <w:color w:val="auto"/>
          <w:sz w:val="18"/>
          <w:szCs w:val="18"/>
        </w:rPr>
        <w:t xml:space="preserve">. </w:t>
      </w:r>
      <w:r w:rsidR="001D482A">
        <w:rPr>
          <w:rFonts w:cs="Arial"/>
          <w:color w:val="auto"/>
          <w:sz w:val="18"/>
          <w:szCs w:val="18"/>
        </w:rPr>
        <w:t>Lapsista jopa 45</w:t>
      </w:r>
      <w:r w:rsidR="009E1438">
        <w:rPr>
          <w:rFonts w:cs="Arial"/>
          <w:color w:val="auto"/>
          <w:sz w:val="18"/>
          <w:szCs w:val="18"/>
        </w:rPr>
        <w:t xml:space="preserve"> </w:t>
      </w:r>
      <w:r w:rsidR="001D482A">
        <w:rPr>
          <w:rFonts w:cs="Arial"/>
          <w:color w:val="auto"/>
          <w:sz w:val="18"/>
          <w:szCs w:val="18"/>
        </w:rPr>
        <w:t>%:n on arvioitu olevan täysin oireettomia</w:t>
      </w:r>
      <w:r w:rsidR="00A141DB">
        <w:rPr>
          <w:rFonts w:cs="Arial"/>
          <w:color w:val="auto"/>
          <w:sz w:val="18"/>
          <w:szCs w:val="18"/>
        </w:rPr>
        <w:t xml:space="preserve">. </w:t>
      </w:r>
      <w:r w:rsidR="00481A59" w:rsidRPr="00481A59">
        <w:rPr>
          <w:rFonts w:cs="Arial"/>
          <w:color w:val="auto"/>
          <w:sz w:val="18"/>
          <w:szCs w:val="18"/>
        </w:rPr>
        <w:t>Tammikuussa 2021 julkaistun mallinnoksen mukaan yli 50 % tartunnoista leviää oireettomilta henkilöiltä.</w:t>
      </w:r>
    </w:p>
    <w:p w14:paraId="0C740AC9" w14:textId="77777777" w:rsidR="001D482A" w:rsidRDefault="001D482A" w:rsidP="006F3669">
      <w:pPr>
        <w:spacing w:line="264" w:lineRule="auto"/>
        <w:jc w:val="both"/>
        <w:textAlignment w:val="top"/>
        <w:rPr>
          <w:rFonts w:cs="Arial"/>
          <w:color w:val="auto"/>
          <w:sz w:val="18"/>
          <w:szCs w:val="18"/>
        </w:rPr>
      </w:pPr>
    </w:p>
    <w:p w14:paraId="5ACE6B81" w14:textId="794402B0" w:rsidR="006B01B4" w:rsidRPr="00B04D78" w:rsidRDefault="006B01B4" w:rsidP="006F3669">
      <w:pPr>
        <w:shd w:val="clear" w:color="auto" w:fill="FFFFFF"/>
        <w:spacing w:line="264" w:lineRule="auto"/>
        <w:ind w:right="74"/>
        <w:jc w:val="both"/>
        <w:rPr>
          <w:rFonts w:cs="Arial"/>
          <w:b/>
          <w:color w:val="004B87"/>
          <w:sz w:val="18"/>
          <w:szCs w:val="18"/>
        </w:rPr>
      </w:pPr>
      <w:r>
        <w:rPr>
          <w:rFonts w:cs="Arial"/>
          <w:b/>
          <w:color w:val="004B87"/>
          <w:sz w:val="18"/>
          <w:szCs w:val="18"/>
        </w:rPr>
        <w:t>2.4</w:t>
      </w:r>
      <w:r w:rsidR="00B14245">
        <w:rPr>
          <w:rFonts w:cs="Arial"/>
          <w:b/>
          <w:color w:val="004B87"/>
          <w:sz w:val="18"/>
          <w:szCs w:val="18"/>
        </w:rPr>
        <w:t>.</w:t>
      </w:r>
      <w:r>
        <w:rPr>
          <w:rFonts w:cs="Arial"/>
          <w:b/>
          <w:color w:val="004B87"/>
          <w:sz w:val="18"/>
          <w:szCs w:val="18"/>
        </w:rPr>
        <w:t xml:space="preserve"> Vastustuskyky </w:t>
      </w:r>
    </w:p>
    <w:p w14:paraId="3BFF0D54" w14:textId="207C2720" w:rsidR="006C1DEB" w:rsidRDefault="005C6048" w:rsidP="00982195">
      <w:pPr>
        <w:spacing w:line="276" w:lineRule="auto"/>
        <w:jc w:val="both"/>
        <w:textAlignment w:val="top"/>
        <w:rPr>
          <w:rFonts w:cs="Arial"/>
          <w:color w:val="auto"/>
          <w:sz w:val="18"/>
          <w:szCs w:val="18"/>
        </w:rPr>
      </w:pPr>
      <w:r>
        <w:rPr>
          <w:rFonts w:cs="Arial"/>
          <w:color w:val="auto"/>
          <w:sz w:val="18"/>
          <w:szCs w:val="18"/>
        </w:rPr>
        <w:t>Covid-19</w:t>
      </w:r>
      <w:r w:rsidR="005A5818">
        <w:rPr>
          <w:rFonts w:cs="Arial"/>
          <w:color w:val="auto"/>
          <w:sz w:val="18"/>
          <w:szCs w:val="18"/>
        </w:rPr>
        <w:t xml:space="preserve"> </w:t>
      </w:r>
      <w:r w:rsidR="00B14245">
        <w:rPr>
          <w:rFonts w:cs="Arial"/>
          <w:color w:val="auto"/>
          <w:sz w:val="18"/>
          <w:szCs w:val="18"/>
        </w:rPr>
        <w:t>-</w:t>
      </w:r>
      <w:r w:rsidR="00080950" w:rsidRPr="0025028D">
        <w:rPr>
          <w:rFonts w:cs="Arial"/>
          <w:color w:val="auto"/>
          <w:sz w:val="18"/>
          <w:szCs w:val="18"/>
        </w:rPr>
        <w:t xml:space="preserve">infektion </w:t>
      </w:r>
      <w:r w:rsidR="007D3F0E">
        <w:rPr>
          <w:rFonts w:cs="Arial"/>
          <w:color w:val="auto"/>
          <w:sz w:val="18"/>
          <w:szCs w:val="18"/>
        </w:rPr>
        <w:t xml:space="preserve">myötä syntyvä </w:t>
      </w:r>
      <w:r w:rsidR="00625A2F">
        <w:rPr>
          <w:rFonts w:cs="Arial"/>
          <w:color w:val="auto"/>
          <w:sz w:val="18"/>
          <w:szCs w:val="18"/>
        </w:rPr>
        <w:t>vastustuskyky</w:t>
      </w:r>
      <w:r w:rsidR="006B01B4">
        <w:rPr>
          <w:rFonts w:cs="Arial"/>
          <w:color w:val="auto"/>
          <w:sz w:val="18"/>
          <w:szCs w:val="18"/>
        </w:rPr>
        <w:t xml:space="preserve"> eli immuniteetti</w:t>
      </w:r>
      <w:r w:rsidR="007D3F0E">
        <w:rPr>
          <w:rFonts w:cs="Arial"/>
          <w:color w:val="auto"/>
          <w:sz w:val="18"/>
          <w:szCs w:val="18"/>
        </w:rPr>
        <w:t xml:space="preserve"> tunnetaan vielä puutteellisesti. </w:t>
      </w:r>
      <w:r w:rsidR="0071370D">
        <w:rPr>
          <w:rFonts w:cs="Arial"/>
          <w:color w:val="auto"/>
          <w:sz w:val="18"/>
          <w:szCs w:val="18"/>
        </w:rPr>
        <w:t>E</w:t>
      </w:r>
      <w:r w:rsidR="00A141DB" w:rsidRPr="008F6402">
        <w:rPr>
          <w:rFonts w:cs="Arial"/>
          <w:color w:val="auto"/>
          <w:sz w:val="18"/>
          <w:szCs w:val="18"/>
        </w:rPr>
        <w:t>limistöön muodostuu vasta-aineita</w:t>
      </w:r>
      <w:r w:rsidR="00080950">
        <w:rPr>
          <w:rFonts w:cs="Arial"/>
          <w:color w:val="auto"/>
          <w:sz w:val="18"/>
          <w:szCs w:val="18"/>
        </w:rPr>
        <w:t xml:space="preserve">, </w:t>
      </w:r>
      <w:r w:rsidR="00B17E5D">
        <w:rPr>
          <w:rFonts w:cs="Arial"/>
          <w:color w:val="auto"/>
          <w:sz w:val="18"/>
          <w:szCs w:val="18"/>
        </w:rPr>
        <w:t xml:space="preserve">yleensä </w:t>
      </w:r>
      <w:r w:rsidR="00B14245">
        <w:rPr>
          <w:rFonts w:cs="Arial"/>
          <w:color w:val="auto"/>
          <w:sz w:val="18"/>
          <w:szCs w:val="18"/>
        </w:rPr>
        <w:t xml:space="preserve">2 </w:t>
      </w:r>
      <w:r w:rsidR="00B17E5D">
        <w:rPr>
          <w:rFonts w:cs="Arial"/>
          <w:color w:val="auto"/>
          <w:sz w:val="18"/>
          <w:szCs w:val="18"/>
        </w:rPr>
        <w:t>viikon kuluessa tartunnasta tai oireiden alkamisesta</w:t>
      </w:r>
      <w:r w:rsidR="00080950">
        <w:rPr>
          <w:rFonts w:cs="Arial"/>
          <w:color w:val="auto"/>
          <w:sz w:val="18"/>
          <w:szCs w:val="18"/>
        </w:rPr>
        <w:t>.</w:t>
      </w:r>
      <w:r w:rsidR="00E554AB">
        <w:rPr>
          <w:rFonts w:cs="Arial"/>
          <w:color w:val="auto"/>
          <w:sz w:val="18"/>
          <w:szCs w:val="18"/>
        </w:rPr>
        <w:t xml:space="preserve"> </w:t>
      </w:r>
      <w:r w:rsidR="00192148">
        <w:rPr>
          <w:rFonts w:cs="Arial"/>
          <w:color w:val="auto"/>
          <w:sz w:val="18"/>
          <w:szCs w:val="18"/>
        </w:rPr>
        <w:t xml:space="preserve">Terveyden ja hyvinvoinnin laitoksen (THL) tekemässä tutkimuksessa valtaosalla koronavirustartunnan saaneista vasta-aineet säilyivät yli 6 </w:t>
      </w:r>
      <w:r w:rsidR="00192148" w:rsidRPr="008F6402">
        <w:rPr>
          <w:rFonts w:cs="Arial"/>
          <w:color w:val="auto"/>
          <w:sz w:val="18"/>
          <w:szCs w:val="18"/>
        </w:rPr>
        <w:t xml:space="preserve">kuukautta. </w:t>
      </w:r>
      <w:r w:rsidR="006C1DEB">
        <w:rPr>
          <w:rFonts w:cs="Arial"/>
          <w:color w:val="auto"/>
          <w:sz w:val="18"/>
          <w:szCs w:val="18"/>
        </w:rPr>
        <w:t xml:space="preserve">Myös soluvälitteisen immuniteetin on arveltu olevan keskeinen </w:t>
      </w:r>
      <w:r w:rsidR="002924D5">
        <w:rPr>
          <w:rFonts w:cs="Arial"/>
          <w:color w:val="auto"/>
          <w:sz w:val="18"/>
          <w:szCs w:val="18"/>
        </w:rPr>
        <w:t xml:space="preserve">suojaava </w:t>
      </w:r>
      <w:r w:rsidR="006C1DEB">
        <w:rPr>
          <w:rFonts w:cs="Arial"/>
          <w:color w:val="auto"/>
          <w:sz w:val="18"/>
          <w:szCs w:val="18"/>
        </w:rPr>
        <w:t xml:space="preserve">tekijä. </w:t>
      </w:r>
      <w:r w:rsidR="007D3F0E">
        <w:rPr>
          <w:rFonts w:cs="Arial"/>
          <w:color w:val="auto"/>
          <w:sz w:val="18"/>
          <w:szCs w:val="18"/>
        </w:rPr>
        <w:t xml:space="preserve">Tärkeitä </w:t>
      </w:r>
      <w:r w:rsidR="005A5818">
        <w:rPr>
          <w:rFonts w:cs="Arial"/>
          <w:color w:val="auto"/>
          <w:sz w:val="18"/>
          <w:szCs w:val="18"/>
        </w:rPr>
        <w:t>avoimia kysymyksiä ovat</w:t>
      </w:r>
      <w:r w:rsidR="000A05E6">
        <w:rPr>
          <w:rFonts w:cs="Arial"/>
          <w:color w:val="auto"/>
          <w:sz w:val="18"/>
          <w:szCs w:val="18"/>
        </w:rPr>
        <w:t xml:space="preserve"> </w:t>
      </w:r>
      <w:r w:rsidR="005A5818">
        <w:rPr>
          <w:rFonts w:cs="Arial"/>
          <w:color w:val="auto"/>
          <w:sz w:val="18"/>
          <w:szCs w:val="18"/>
        </w:rPr>
        <w:t>esimerkiksi</w:t>
      </w:r>
      <w:r w:rsidR="007D3F0E">
        <w:rPr>
          <w:rFonts w:cs="Arial"/>
          <w:color w:val="auto"/>
          <w:sz w:val="18"/>
          <w:szCs w:val="18"/>
        </w:rPr>
        <w:t xml:space="preserve"> sairastetun taudin tuoma</w:t>
      </w:r>
      <w:r w:rsidR="005A5818">
        <w:rPr>
          <w:rFonts w:cs="Arial"/>
          <w:color w:val="auto"/>
          <w:sz w:val="18"/>
          <w:szCs w:val="18"/>
        </w:rPr>
        <w:t xml:space="preserve"> </w:t>
      </w:r>
      <w:r w:rsidR="00A141DB" w:rsidRPr="008F6402">
        <w:rPr>
          <w:rFonts w:cs="Arial"/>
          <w:color w:val="auto"/>
          <w:sz w:val="18"/>
          <w:szCs w:val="18"/>
        </w:rPr>
        <w:t xml:space="preserve">suojan kesto </w:t>
      </w:r>
      <w:r w:rsidR="006C1DEB">
        <w:rPr>
          <w:rFonts w:cs="Arial"/>
          <w:color w:val="auto"/>
          <w:sz w:val="18"/>
          <w:szCs w:val="18"/>
        </w:rPr>
        <w:t xml:space="preserve">ja taudin vaikeusasteen vaikutus </w:t>
      </w:r>
      <w:r w:rsidR="002D0BF6">
        <w:rPr>
          <w:rFonts w:cs="Arial"/>
          <w:color w:val="auto"/>
          <w:sz w:val="18"/>
          <w:szCs w:val="18"/>
        </w:rPr>
        <w:t xml:space="preserve">suojan </w:t>
      </w:r>
      <w:r w:rsidR="005A5818">
        <w:rPr>
          <w:rFonts w:cs="Arial"/>
          <w:color w:val="auto"/>
          <w:sz w:val="18"/>
          <w:szCs w:val="18"/>
        </w:rPr>
        <w:t>kehittymiseen</w:t>
      </w:r>
      <w:r w:rsidR="00A141DB" w:rsidRPr="008F6402">
        <w:rPr>
          <w:rFonts w:cs="Arial"/>
          <w:color w:val="auto"/>
          <w:sz w:val="18"/>
          <w:szCs w:val="18"/>
        </w:rPr>
        <w:t>.</w:t>
      </w:r>
      <w:r w:rsidR="005A5818">
        <w:rPr>
          <w:rFonts w:cs="Arial"/>
          <w:color w:val="auto"/>
          <w:sz w:val="18"/>
          <w:szCs w:val="18"/>
        </w:rPr>
        <w:t xml:space="preserve"> </w:t>
      </w:r>
      <w:r w:rsidR="000A05E6">
        <w:rPr>
          <w:rFonts w:cs="Arial"/>
          <w:color w:val="auto"/>
          <w:sz w:val="18"/>
          <w:szCs w:val="18"/>
        </w:rPr>
        <w:t>Huomattavat y</w:t>
      </w:r>
      <w:r w:rsidR="006C1DEB">
        <w:rPr>
          <w:rFonts w:cs="Arial"/>
          <w:color w:val="auto"/>
          <w:sz w:val="18"/>
          <w:szCs w:val="18"/>
        </w:rPr>
        <w:t xml:space="preserve">ksilölliset erot ovat mahdollisia. </w:t>
      </w:r>
      <w:r w:rsidR="00341716">
        <w:rPr>
          <w:rFonts w:cs="Arial"/>
          <w:color w:val="auto"/>
          <w:sz w:val="18"/>
          <w:szCs w:val="18"/>
        </w:rPr>
        <w:t xml:space="preserve">Toistaiseksi </w:t>
      </w:r>
      <w:r w:rsidR="001D2371">
        <w:rPr>
          <w:rFonts w:cs="Arial"/>
          <w:color w:val="auto"/>
          <w:sz w:val="18"/>
          <w:szCs w:val="18"/>
        </w:rPr>
        <w:t xml:space="preserve">Suomessa ja </w:t>
      </w:r>
      <w:r w:rsidR="00341716">
        <w:rPr>
          <w:rFonts w:cs="Arial"/>
          <w:color w:val="auto"/>
          <w:sz w:val="18"/>
          <w:szCs w:val="18"/>
        </w:rPr>
        <w:t>m</w:t>
      </w:r>
      <w:r w:rsidR="005A5818">
        <w:rPr>
          <w:rFonts w:cs="Arial"/>
          <w:color w:val="auto"/>
          <w:sz w:val="18"/>
          <w:szCs w:val="18"/>
        </w:rPr>
        <w:t>aailmalla on raportoitu</w:t>
      </w:r>
      <w:r w:rsidR="007D3F0E">
        <w:rPr>
          <w:rFonts w:cs="Arial"/>
          <w:color w:val="auto"/>
          <w:sz w:val="18"/>
          <w:szCs w:val="18"/>
        </w:rPr>
        <w:t xml:space="preserve"> </w:t>
      </w:r>
      <w:r w:rsidR="005A5818">
        <w:rPr>
          <w:rFonts w:cs="Arial"/>
          <w:color w:val="auto"/>
          <w:sz w:val="18"/>
          <w:szCs w:val="18"/>
        </w:rPr>
        <w:t>yksittäisiä uusintainfektiotapauksia</w:t>
      </w:r>
      <w:r w:rsidR="007D3F0E">
        <w:rPr>
          <w:rFonts w:cs="Arial"/>
          <w:color w:val="auto"/>
          <w:sz w:val="18"/>
          <w:szCs w:val="18"/>
        </w:rPr>
        <w:t xml:space="preserve">, </w:t>
      </w:r>
      <w:r w:rsidR="0071370D">
        <w:rPr>
          <w:rFonts w:cs="Arial"/>
          <w:color w:val="auto"/>
          <w:sz w:val="18"/>
          <w:szCs w:val="18"/>
        </w:rPr>
        <w:t>mutta ni</w:t>
      </w:r>
      <w:r w:rsidR="007D3F0E">
        <w:rPr>
          <w:rFonts w:cs="Arial"/>
          <w:color w:val="auto"/>
          <w:sz w:val="18"/>
          <w:szCs w:val="18"/>
        </w:rPr>
        <w:t>iden yleisyys ei ole tiedossa</w:t>
      </w:r>
      <w:r w:rsidR="0071370D">
        <w:rPr>
          <w:rFonts w:cs="Arial"/>
          <w:color w:val="auto"/>
          <w:sz w:val="18"/>
          <w:szCs w:val="18"/>
        </w:rPr>
        <w:t xml:space="preserve"> ja seuranta-aika on</w:t>
      </w:r>
      <w:r w:rsidR="000A05E6">
        <w:rPr>
          <w:rFonts w:cs="Arial"/>
          <w:color w:val="auto"/>
          <w:sz w:val="18"/>
          <w:szCs w:val="18"/>
        </w:rPr>
        <w:t xml:space="preserve"> vielä</w:t>
      </w:r>
      <w:r w:rsidR="0071370D">
        <w:rPr>
          <w:rFonts w:cs="Arial"/>
          <w:color w:val="auto"/>
          <w:sz w:val="18"/>
          <w:szCs w:val="18"/>
        </w:rPr>
        <w:t xml:space="preserve"> melko lyhyt</w:t>
      </w:r>
      <w:r w:rsidR="005A5818">
        <w:rPr>
          <w:rFonts w:cs="Arial"/>
          <w:color w:val="auto"/>
          <w:sz w:val="18"/>
          <w:szCs w:val="18"/>
        </w:rPr>
        <w:t>.</w:t>
      </w:r>
      <w:r w:rsidR="006F1006">
        <w:rPr>
          <w:rFonts w:cs="Arial"/>
          <w:color w:val="auto"/>
          <w:sz w:val="18"/>
          <w:szCs w:val="18"/>
        </w:rPr>
        <w:t xml:space="preserve"> </w:t>
      </w:r>
    </w:p>
    <w:p w14:paraId="42AF24B6" w14:textId="6AC8F36B" w:rsidR="006C1DEB" w:rsidRDefault="006C1DEB" w:rsidP="00982195">
      <w:pPr>
        <w:spacing w:line="276" w:lineRule="auto"/>
        <w:jc w:val="both"/>
        <w:textAlignment w:val="top"/>
        <w:rPr>
          <w:rFonts w:cs="Arial"/>
          <w:color w:val="auto"/>
          <w:sz w:val="18"/>
          <w:szCs w:val="18"/>
        </w:rPr>
      </w:pPr>
    </w:p>
    <w:p w14:paraId="542021BF" w14:textId="55F5C7D9" w:rsidR="002D296D" w:rsidRPr="00AB7795" w:rsidRDefault="00A141DB" w:rsidP="00982195">
      <w:pPr>
        <w:spacing w:line="276" w:lineRule="auto"/>
        <w:jc w:val="both"/>
        <w:textAlignment w:val="top"/>
        <w:rPr>
          <w:rFonts w:cs="Arial"/>
          <w:color w:val="auto"/>
          <w:sz w:val="18"/>
          <w:szCs w:val="18"/>
        </w:rPr>
      </w:pPr>
      <w:r w:rsidRPr="008F6402">
        <w:rPr>
          <w:rFonts w:cs="Arial"/>
          <w:color w:val="auto"/>
          <w:sz w:val="18"/>
          <w:szCs w:val="18"/>
        </w:rPr>
        <w:t xml:space="preserve">Sairastetun taudin jäljiltä </w:t>
      </w:r>
      <w:r w:rsidR="00841F7A">
        <w:rPr>
          <w:rFonts w:cs="Arial"/>
          <w:color w:val="auto"/>
          <w:sz w:val="18"/>
          <w:szCs w:val="18"/>
        </w:rPr>
        <w:t xml:space="preserve">Covid-19 </w:t>
      </w:r>
      <w:r w:rsidR="001C3BD8">
        <w:rPr>
          <w:rFonts w:cs="Arial"/>
          <w:color w:val="auto"/>
          <w:sz w:val="18"/>
          <w:szCs w:val="18"/>
        </w:rPr>
        <w:t>-</w:t>
      </w:r>
      <w:r w:rsidR="00841F7A">
        <w:rPr>
          <w:rFonts w:cs="Arial"/>
          <w:color w:val="auto"/>
          <w:sz w:val="18"/>
          <w:szCs w:val="18"/>
        </w:rPr>
        <w:t xml:space="preserve">PCR-testi </w:t>
      </w:r>
      <w:r w:rsidRPr="00AB7795">
        <w:rPr>
          <w:rFonts w:cs="Arial"/>
          <w:color w:val="auto"/>
          <w:sz w:val="18"/>
          <w:szCs w:val="18"/>
        </w:rPr>
        <w:t xml:space="preserve">voi </w:t>
      </w:r>
      <w:r w:rsidR="00841F7A" w:rsidRPr="00AB7795">
        <w:rPr>
          <w:rFonts w:cs="Arial"/>
          <w:color w:val="auto"/>
          <w:sz w:val="18"/>
          <w:szCs w:val="18"/>
        </w:rPr>
        <w:t>toisinaan olla pitkään, jopa</w:t>
      </w:r>
      <w:r w:rsidRPr="00AB7795">
        <w:rPr>
          <w:rFonts w:cs="Arial"/>
          <w:color w:val="auto"/>
          <w:sz w:val="18"/>
          <w:szCs w:val="18"/>
        </w:rPr>
        <w:t xml:space="preserve"> 3 k</w:t>
      </w:r>
      <w:r w:rsidR="00841F7A" w:rsidRPr="00AB7795">
        <w:rPr>
          <w:rFonts w:cs="Arial"/>
          <w:color w:val="auto"/>
          <w:sz w:val="18"/>
          <w:szCs w:val="18"/>
        </w:rPr>
        <w:t>uu</w:t>
      </w:r>
      <w:r w:rsidRPr="00AB7795">
        <w:rPr>
          <w:rFonts w:cs="Arial"/>
          <w:color w:val="auto"/>
          <w:sz w:val="18"/>
          <w:szCs w:val="18"/>
        </w:rPr>
        <w:t>k</w:t>
      </w:r>
      <w:r w:rsidR="00841F7A" w:rsidRPr="00AB7795">
        <w:rPr>
          <w:rFonts w:cs="Arial"/>
          <w:color w:val="auto"/>
          <w:sz w:val="18"/>
          <w:szCs w:val="18"/>
        </w:rPr>
        <w:t xml:space="preserve">autta positiivinen, toisaalta </w:t>
      </w:r>
      <w:r w:rsidR="006B01B4" w:rsidRPr="00AB7795">
        <w:rPr>
          <w:rFonts w:cs="Arial"/>
          <w:color w:val="auto"/>
          <w:sz w:val="18"/>
          <w:szCs w:val="18"/>
        </w:rPr>
        <w:t>immuniteetin</w:t>
      </w:r>
      <w:r w:rsidR="00841F7A" w:rsidRPr="00AB7795">
        <w:rPr>
          <w:rFonts w:cs="Arial"/>
          <w:color w:val="auto"/>
          <w:sz w:val="18"/>
          <w:szCs w:val="18"/>
        </w:rPr>
        <w:t xml:space="preserve"> arvioidaan kestävän vähintään tämän ajan</w:t>
      </w:r>
      <w:r w:rsidRPr="00AB7795">
        <w:rPr>
          <w:rFonts w:cs="Arial"/>
          <w:color w:val="auto"/>
          <w:sz w:val="18"/>
          <w:szCs w:val="18"/>
        </w:rPr>
        <w:t xml:space="preserve">. </w:t>
      </w:r>
      <w:r w:rsidR="005F047D" w:rsidRPr="00AB7795">
        <w:rPr>
          <w:rFonts w:cs="Arial"/>
          <w:color w:val="auto"/>
          <w:sz w:val="18"/>
          <w:szCs w:val="18"/>
        </w:rPr>
        <w:t>Kuuden</w:t>
      </w:r>
      <w:r w:rsidR="00841F7A" w:rsidRPr="00AB7795">
        <w:rPr>
          <w:rFonts w:cs="Arial"/>
          <w:color w:val="auto"/>
          <w:sz w:val="18"/>
          <w:szCs w:val="18"/>
        </w:rPr>
        <w:t xml:space="preserve"> k</w:t>
      </w:r>
      <w:r w:rsidR="005F047D" w:rsidRPr="00AB7795">
        <w:rPr>
          <w:rFonts w:cs="Arial"/>
          <w:color w:val="auto"/>
          <w:sz w:val="18"/>
          <w:szCs w:val="18"/>
        </w:rPr>
        <w:t>uukauden</w:t>
      </w:r>
      <w:r w:rsidR="00841F7A" w:rsidRPr="00AB7795">
        <w:rPr>
          <w:rFonts w:cs="Arial"/>
          <w:color w:val="auto"/>
          <w:sz w:val="18"/>
          <w:szCs w:val="18"/>
        </w:rPr>
        <w:t xml:space="preserve"> sisällä Covid-19 </w:t>
      </w:r>
      <w:r w:rsidR="009E1438">
        <w:rPr>
          <w:rFonts w:cs="Arial"/>
          <w:color w:val="auto"/>
          <w:sz w:val="18"/>
          <w:szCs w:val="18"/>
        </w:rPr>
        <w:t>-</w:t>
      </w:r>
      <w:r w:rsidR="00841F7A" w:rsidRPr="00AB7795">
        <w:rPr>
          <w:rFonts w:cs="Arial"/>
          <w:color w:val="auto"/>
          <w:sz w:val="18"/>
          <w:szCs w:val="18"/>
        </w:rPr>
        <w:t>infektiosta</w:t>
      </w:r>
      <w:r w:rsidR="004524A6" w:rsidRPr="00AB7795">
        <w:rPr>
          <w:rFonts w:cs="Arial"/>
          <w:color w:val="auto"/>
          <w:sz w:val="18"/>
          <w:szCs w:val="18"/>
        </w:rPr>
        <w:t xml:space="preserve"> tapahtuva</w:t>
      </w:r>
      <w:r w:rsidR="00841F7A" w:rsidRPr="00AB7795">
        <w:rPr>
          <w:rFonts w:cs="Arial"/>
          <w:color w:val="auto"/>
          <w:sz w:val="18"/>
          <w:szCs w:val="18"/>
        </w:rPr>
        <w:t xml:space="preserve"> </w:t>
      </w:r>
      <w:r w:rsidRPr="00AB7795">
        <w:rPr>
          <w:rFonts w:cs="Arial"/>
          <w:color w:val="auto"/>
          <w:sz w:val="18"/>
          <w:szCs w:val="18"/>
        </w:rPr>
        <w:t xml:space="preserve">uusi altistus ei </w:t>
      </w:r>
      <w:r w:rsidR="004A05F7" w:rsidRPr="00AB7795">
        <w:rPr>
          <w:rFonts w:cs="Arial"/>
          <w:color w:val="auto"/>
          <w:sz w:val="18"/>
          <w:szCs w:val="18"/>
        </w:rPr>
        <w:t xml:space="preserve">yleensä </w:t>
      </w:r>
      <w:r w:rsidRPr="00AB7795">
        <w:rPr>
          <w:rFonts w:cs="Arial"/>
          <w:color w:val="auto"/>
          <w:sz w:val="18"/>
          <w:szCs w:val="18"/>
        </w:rPr>
        <w:t>johda karanteenitoimiin</w:t>
      </w:r>
      <w:r w:rsidR="001D705B" w:rsidRPr="00AB7795">
        <w:rPr>
          <w:rFonts w:cs="Arial"/>
          <w:color w:val="auto"/>
          <w:sz w:val="18"/>
          <w:szCs w:val="18"/>
        </w:rPr>
        <w:t>,</w:t>
      </w:r>
      <w:r w:rsidRPr="00AB7795">
        <w:rPr>
          <w:rFonts w:cs="Arial"/>
          <w:color w:val="auto"/>
          <w:sz w:val="18"/>
          <w:szCs w:val="18"/>
        </w:rPr>
        <w:t xml:space="preserve"> ja </w:t>
      </w:r>
      <w:r w:rsidR="001D705B" w:rsidRPr="00AB7795">
        <w:rPr>
          <w:rFonts w:cs="Arial"/>
          <w:color w:val="auto"/>
          <w:sz w:val="18"/>
          <w:szCs w:val="18"/>
        </w:rPr>
        <w:t xml:space="preserve">silloin myös </w:t>
      </w:r>
      <w:r w:rsidR="00841F7A" w:rsidRPr="00AB7795">
        <w:rPr>
          <w:rFonts w:cs="Arial"/>
          <w:color w:val="auto"/>
          <w:sz w:val="18"/>
          <w:szCs w:val="18"/>
        </w:rPr>
        <w:t>uusien oireiden syyksi</w:t>
      </w:r>
      <w:r w:rsidRPr="00AB7795">
        <w:rPr>
          <w:rFonts w:cs="Arial"/>
          <w:color w:val="auto"/>
          <w:sz w:val="18"/>
          <w:szCs w:val="18"/>
        </w:rPr>
        <w:t xml:space="preserve"> epäillä</w:t>
      </w:r>
      <w:r w:rsidR="00841F7A" w:rsidRPr="00AB7795">
        <w:rPr>
          <w:rFonts w:cs="Arial"/>
          <w:color w:val="auto"/>
          <w:sz w:val="18"/>
          <w:szCs w:val="18"/>
        </w:rPr>
        <w:t>än ensisijaisesti</w:t>
      </w:r>
      <w:r w:rsidRPr="00AB7795">
        <w:rPr>
          <w:rFonts w:cs="Arial"/>
          <w:color w:val="auto"/>
          <w:sz w:val="18"/>
          <w:szCs w:val="18"/>
        </w:rPr>
        <w:t xml:space="preserve"> muuta kuin </w:t>
      </w:r>
      <w:r w:rsidR="00D23079" w:rsidRPr="00AB7795">
        <w:rPr>
          <w:rFonts w:cs="Arial"/>
          <w:color w:val="auto"/>
          <w:sz w:val="18"/>
          <w:szCs w:val="18"/>
        </w:rPr>
        <w:t>Covid</w:t>
      </w:r>
      <w:r w:rsidR="00D369F0" w:rsidRPr="00AB7795">
        <w:rPr>
          <w:rFonts w:cs="Arial"/>
          <w:color w:val="auto"/>
          <w:sz w:val="18"/>
          <w:szCs w:val="18"/>
        </w:rPr>
        <w:t>-</w:t>
      </w:r>
      <w:r w:rsidRPr="00AB7795">
        <w:rPr>
          <w:rFonts w:cs="Arial"/>
          <w:color w:val="auto"/>
          <w:sz w:val="18"/>
          <w:szCs w:val="18"/>
        </w:rPr>
        <w:t xml:space="preserve">19 </w:t>
      </w:r>
      <w:r w:rsidR="00841F7A" w:rsidRPr="00AB7795">
        <w:rPr>
          <w:rFonts w:cs="Arial"/>
          <w:color w:val="auto"/>
          <w:sz w:val="18"/>
          <w:szCs w:val="18"/>
        </w:rPr>
        <w:t>-</w:t>
      </w:r>
      <w:r w:rsidRPr="00AB7795">
        <w:rPr>
          <w:rFonts w:cs="Arial"/>
          <w:color w:val="auto"/>
          <w:sz w:val="18"/>
          <w:szCs w:val="18"/>
        </w:rPr>
        <w:t>uusintainfektiota</w:t>
      </w:r>
      <w:r w:rsidR="00E554AB" w:rsidRPr="00AB7795">
        <w:rPr>
          <w:rFonts w:cs="Arial"/>
          <w:color w:val="auto"/>
          <w:sz w:val="18"/>
          <w:szCs w:val="18"/>
        </w:rPr>
        <w:t xml:space="preserve"> </w:t>
      </w:r>
      <w:r w:rsidRPr="00AB7795">
        <w:rPr>
          <w:rFonts w:cs="Arial"/>
          <w:color w:val="auto"/>
          <w:sz w:val="18"/>
          <w:szCs w:val="18"/>
        </w:rPr>
        <w:t>(ks</w:t>
      </w:r>
      <w:r w:rsidR="00841F7A" w:rsidRPr="00AB7795">
        <w:rPr>
          <w:rFonts w:cs="Arial"/>
          <w:color w:val="auto"/>
          <w:sz w:val="18"/>
          <w:szCs w:val="18"/>
        </w:rPr>
        <w:t>.</w:t>
      </w:r>
      <w:r w:rsidRPr="00AB7795">
        <w:rPr>
          <w:rFonts w:cs="Arial"/>
          <w:color w:val="auto"/>
          <w:sz w:val="18"/>
          <w:szCs w:val="18"/>
        </w:rPr>
        <w:t xml:space="preserve"> kohta </w:t>
      </w:r>
      <w:r w:rsidR="00B042D7" w:rsidRPr="00AB7795">
        <w:rPr>
          <w:rFonts w:cs="Arial"/>
          <w:color w:val="auto"/>
          <w:sz w:val="18"/>
          <w:szCs w:val="18"/>
        </w:rPr>
        <w:t>10</w:t>
      </w:r>
      <w:r w:rsidRPr="00AB7795">
        <w:rPr>
          <w:rFonts w:cs="Arial"/>
          <w:color w:val="auto"/>
          <w:sz w:val="18"/>
          <w:szCs w:val="18"/>
        </w:rPr>
        <w:t xml:space="preserve">). </w:t>
      </w:r>
    </w:p>
    <w:p w14:paraId="61C89203" w14:textId="77777777" w:rsidR="00E91ACB" w:rsidRDefault="00E91ACB" w:rsidP="00982195">
      <w:pPr>
        <w:spacing w:line="276" w:lineRule="auto"/>
        <w:jc w:val="both"/>
        <w:textAlignment w:val="top"/>
        <w:outlineLvl w:val="2"/>
        <w:rPr>
          <w:rFonts w:asciiTheme="majorHAnsi" w:hAnsiTheme="majorHAnsi"/>
          <w:b/>
          <w:color w:val="004B87" w:themeColor="accent2"/>
        </w:rPr>
      </w:pPr>
    </w:p>
    <w:p w14:paraId="096DB5CF" w14:textId="0F0F875C" w:rsidR="00E127FE" w:rsidRPr="001804B8" w:rsidRDefault="00E127FE" w:rsidP="00982195">
      <w:pPr>
        <w:spacing w:line="276" w:lineRule="auto"/>
        <w:jc w:val="both"/>
        <w:textAlignment w:val="top"/>
        <w:outlineLvl w:val="2"/>
        <w:rPr>
          <w:rFonts w:asciiTheme="majorHAnsi" w:hAnsiTheme="majorHAnsi"/>
          <w:b/>
          <w:color w:val="004B87" w:themeColor="accent2"/>
        </w:rPr>
      </w:pPr>
      <w:r w:rsidRPr="001804B8">
        <w:rPr>
          <w:rFonts w:asciiTheme="majorHAnsi" w:hAnsiTheme="majorHAnsi"/>
          <w:b/>
          <w:color w:val="004B87" w:themeColor="accent2"/>
        </w:rPr>
        <w:t xml:space="preserve">3. </w:t>
      </w:r>
      <w:r w:rsidR="0009023D">
        <w:rPr>
          <w:rFonts w:asciiTheme="majorHAnsi" w:hAnsiTheme="majorHAnsi"/>
          <w:b/>
          <w:color w:val="004B87" w:themeColor="accent2"/>
        </w:rPr>
        <w:t>Ajankohtainen</w:t>
      </w:r>
      <w:r w:rsidRPr="001804B8">
        <w:rPr>
          <w:rFonts w:asciiTheme="majorHAnsi" w:hAnsiTheme="majorHAnsi"/>
          <w:b/>
          <w:color w:val="004B87" w:themeColor="accent2"/>
        </w:rPr>
        <w:t xml:space="preserve"> epidemiatilanne</w:t>
      </w:r>
    </w:p>
    <w:p w14:paraId="622B1D3C" w14:textId="77777777" w:rsidR="001141C1" w:rsidRPr="00AB7795" w:rsidRDefault="001141C1" w:rsidP="00982195">
      <w:pPr>
        <w:shd w:val="clear" w:color="auto" w:fill="FFFFFF"/>
        <w:spacing w:line="276" w:lineRule="auto"/>
        <w:jc w:val="both"/>
        <w:rPr>
          <w:color w:val="auto"/>
          <w:sz w:val="18"/>
          <w:szCs w:val="18"/>
        </w:rPr>
      </w:pPr>
    </w:p>
    <w:p w14:paraId="50E48643" w14:textId="451F707C" w:rsidR="00F82806" w:rsidRPr="00E42A5E" w:rsidRDefault="00F82806" w:rsidP="00982195">
      <w:pPr>
        <w:shd w:val="clear" w:color="auto" w:fill="FFFFFF"/>
        <w:spacing w:line="276" w:lineRule="auto"/>
        <w:jc w:val="both"/>
        <w:rPr>
          <w:color w:val="auto"/>
          <w:sz w:val="18"/>
          <w:szCs w:val="18"/>
        </w:rPr>
      </w:pPr>
      <w:r w:rsidRPr="00E42A5E">
        <w:rPr>
          <w:color w:val="auto"/>
          <w:sz w:val="18"/>
          <w:szCs w:val="18"/>
        </w:rPr>
        <w:t xml:space="preserve">Kiinasta </w:t>
      </w:r>
      <w:r w:rsidR="002C2F33" w:rsidRPr="00E42A5E">
        <w:rPr>
          <w:color w:val="auto"/>
          <w:sz w:val="18"/>
          <w:szCs w:val="18"/>
        </w:rPr>
        <w:t xml:space="preserve">alkanut </w:t>
      </w:r>
      <w:r w:rsidR="004D763B" w:rsidRPr="00E42A5E">
        <w:rPr>
          <w:color w:val="auto"/>
          <w:sz w:val="18"/>
          <w:szCs w:val="18"/>
        </w:rPr>
        <w:t>Covid-19 -</w:t>
      </w:r>
      <w:r w:rsidRPr="00E42A5E">
        <w:rPr>
          <w:color w:val="auto"/>
          <w:sz w:val="18"/>
          <w:szCs w:val="18"/>
        </w:rPr>
        <w:t xml:space="preserve">epidemia (11.3.2020 alkaen pandemia) on laajalti käynnissä maailmanlaajuisesti. </w:t>
      </w:r>
      <w:r w:rsidR="00C66AB8" w:rsidRPr="00E42A5E">
        <w:rPr>
          <w:color w:val="auto"/>
          <w:sz w:val="18"/>
          <w:szCs w:val="18"/>
        </w:rPr>
        <w:t xml:space="preserve">Vahvistettuja tapauksia </w:t>
      </w:r>
      <w:r w:rsidR="00FD64BC" w:rsidRPr="00E42A5E">
        <w:rPr>
          <w:color w:val="auto"/>
          <w:sz w:val="18"/>
          <w:szCs w:val="18"/>
        </w:rPr>
        <w:t xml:space="preserve">on todettu maailmalla </w:t>
      </w:r>
      <w:r w:rsidR="00C66AB8" w:rsidRPr="00E42A5E">
        <w:rPr>
          <w:color w:val="auto"/>
          <w:sz w:val="18"/>
          <w:szCs w:val="18"/>
        </w:rPr>
        <w:t xml:space="preserve">yli </w:t>
      </w:r>
      <w:r w:rsidR="00925ED7" w:rsidRPr="00E42A5E">
        <w:rPr>
          <w:color w:val="auto"/>
          <w:sz w:val="18"/>
          <w:szCs w:val="18"/>
        </w:rPr>
        <w:t xml:space="preserve">83 </w:t>
      </w:r>
      <w:r w:rsidR="00FD64BC" w:rsidRPr="00E42A5E">
        <w:rPr>
          <w:color w:val="auto"/>
          <w:sz w:val="18"/>
          <w:szCs w:val="18"/>
        </w:rPr>
        <w:t>miljoonaa</w:t>
      </w:r>
      <w:r w:rsidR="00A4619A" w:rsidRPr="00E42A5E">
        <w:rPr>
          <w:color w:val="auto"/>
          <w:sz w:val="18"/>
          <w:szCs w:val="18"/>
        </w:rPr>
        <w:t xml:space="preserve"> ja kuolemia noin 1,</w:t>
      </w:r>
      <w:r w:rsidR="00925ED7" w:rsidRPr="00E42A5E">
        <w:rPr>
          <w:color w:val="auto"/>
          <w:sz w:val="18"/>
          <w:szCs w:val="18"/>
        </w:rPr>
        <w:t>8</w:t>
      </w:r>
      <w:r w:rsidR="00496481" w:rsidRPr="00E42A5E">
        <w:rPr>
          <w:color w:val="auto"/>
          <w:sz w:val="18"/>
          <w:szCs w:val="18"/>
        </w:rPr>
        <w:t xml:space="preserve"> miljoonaa</w:t>
      </w:r>
      <w:r w:rsidR="00C66AB8" w:rsidRPr="00E42A5E">
        <w:rPr>
          <w:color w:val="auto"/>
          <w:sz w:val="18"/>
          <w:szCs w:val="18"/>
        </w:rPr>
        <w:t xml:space="preserve"> (WHO, </w:t>
      </w:r>
      <w:r w:rsidR="00925ED7" w:rsidRPr="00E42A5E">
        <w:rPr>
          <w:color w:val="auto"/>
          <w:sz w:val="18"/>
          <w:szCs w:val="18"/>
        </w:rPr>
        <w:t>5.1.2021</w:t>
      </w:r>
      <w:r w:rsidR="00C66AB8" w:rsidRPr="00E42A5E">
        <w:rPr>
          <w:color w:val="auto"/>
          <w:sz w:val="18"/>
          <w:szCs w:val="18"/>
        </w:rPr>
        <w:t xml:space="preserve"> tilanne)</w:t>
      </w:r>
      <w:r w:rsidR="00FD64BC" w:rsidRPr="00E42A5E">
        <w:rPr>
          <w:color w:val="auto"/>
          <w:sz w:val="18"/>
          <w:szCs w:val="18"/>
        </w:rPr>
        <w:t>. Valtaosa tartunnan saaneista on parantunut.</w:t>
      </w:r>
    </w:p>
    <w:p w14:paraId="69FF9DCA" w14:textId="77777777" w:rsidR="00FD64BC" w:rsidRPr="00E42A5E" w:rsidRDefault="00FD64BC" w:rsidP="00982195">
      <w:pPr>
        <w:shd w:val="clear" w:color="auto" w:fill="FFFFFF"/>
        <w:spacing w:line="276" w:lineRule="auto"/>
        <w:jc w:val="both"/>
        <w:rPr>
          <w:color w:val="auto"/>
          <w:sz w:val="18"/>
          <w:szCs w:val="18"/>
        </w:rPr>
      </w:pPr>
    </w:p>
    <w:p w14:paraId="795E660A" w14:textId="59C5551F" w:rsidR="00706ED3" w:rsidRPr="00E42A5E" w:rsidRDefault="005F047D" w:rsidP="00982195">
      <w:pPr>
        <w:shd w:val="clear" w:color="auto" w:fill="FFFFFF"/>
        <w:spacing w:line="276" w:lineRule="auto"/>
        <w:jc w:val="both"/>
        <w:rPr>
          <w:color w:val="auto"/>
          <w:sz w:val="18"/>
          <w:szCs w:val="18"/>
        </w:rPr>
      </w:pPr>
      <w:r w:rsidRPr="00E42A5E">
        <w:rPr>
          <w:color w:val="auto"/>
          <w:sz w:val="18"/>
          <w:szCs w:val="18"/>
        </w:rPr>
        <w:t>Maailman</w:t>
      </w:r>
      <w:r w:rsidR="00A4619A" w:rsidRPr="00E42A5E">
        <w:rPr>
          <w:color w:val="auto"/>
          <w:sz w:val="18"/>
          <w:szCs w:val="18"/>
        </w:rPr>
        <w:t>laajuisesti uusien tapausten ilmaantuvuus on tällä hetkellä suurinta Euroopassa, Venäjällä</w:t>
      </w:r>
      <w:r w:rsidR="00925ED7" w:rsidRPr="00E42A5E">
        <w:rPr>
          <w:color w:val="auto"/>
          <w:sz w:val="18"/>
          <w:szCs w:val="18"/>
        </w:rPr>
        <w:t xml:space="preserve">, </w:t>
      </w:r>
      <w:r w:rsidR="00A4619A" w:rsidRPr="00E42A5E">
        <w:rPr>
          <w:color w:val="auto"/>
          <w:sz w:val="18"/>
          <w:szCs w:val="18"/>
        </w:rPr>
        <w:t>Amerikan mantereilla</w:t>
      </w:r>
      <w:r w:rsidR="00925ED7" w:rsidRPr="00E42A5E">
        <w:rPr>
          <w:color w:val="auto"/>
          <w:sz w:val="18"/>
          <w:szCs w:val="18"/>
        </w:rPr>
        <w:t xml:space="preserve"> ja Etelä-Afrikassa</w:t>
      </w:r>
      <w:r w:rsidR="00A4619A" w:rsidRPr="00E42A5E">
        <w:rPr>
          <w:color w:val="auto"/>
          <w:sz w:val="18"/>
          <w:szCs w:val="18"/>
        </w:rPr>
        <w:t xml:space="preserve">. </w:t>
      </w:r>
      <w:r w:rsidR="00706ED3" w:rsidRPr="00E42A5E">
        <w:rPr>
          <w:rFonts w:eastAsia="Times New Roman" w:cs="Arial"/>
          <w:color w:val="auto"/>
          <w:sz w:val="18"/>
          <w:szCs w:val="18"/>
          <w:lang w:eastAsia="fi-FI" w:bidi="ar-SA"/>
        </w:rPr>
        <w:t xml:space="preserve">Ajantasaiset tiedot epidemiatilanteesta ja tautitapauksista löytyvät </w:t>
      </w:r>
      <w:hyperlink r:id="rId11">
        <w:r w:rsidR="00706ED3" w:rsidRPr="00E42A5E">
          <w:rPr>
            <w:rStyle w:val="Hyperlinkki"/>
            <w:rFonts w:eastAsia="Times New Roman" w:cs="Arial"/>
            <w:sz w:val="18"/>
            <w:szCs w:val="18"/>
            <w:lang w:eastAsia="fi-FI" w:bidi="ar-SA"/>
          </w:rPr>
          <w:t>THL:n</w:t>
        </w:r>
      </w:hyperlink>
      <w:r w:rsidR="00706ED3" w:rsidRPr="00E42A5E">
        <w:rPr>
          <w:rFonts w:eastAsia="Times New Roman" w:cs="Arial"/>
          <w:color w:val="303030"/>
          <w:sz w:val="18"/>
          <w:szCs w:val="18"/>
          <w:lang w:eastAsia="fi-FI" w:bidi="ar-SA"/>
        </w:rPr>
        <w:t xml:space="preserve">, </w:t>
      </w:r>
      <w:hyperlink r:id="rId12">
        <w:r w:rsidR="00706ED3" w:rsidRPr="00E42A5E">
          <w:rPr>
            <w:rStyle w:val="Hyperlinkki"/>
            <w:rFonts w:eastAsia="Times New Roman" w:cs="Arial"/>
            <w:sz w:val="18"/>
            <w:szCs w:val="18"/>
            <w:lang w:eastAsia="fi-FI" w:bidi="ar-SA"/>
          </w:rPr>
          <w:t>Euroopan tautiviraston (ECDC)</w:t>
        </w:r>
      </w:hyperlink>
      <w:r w:rsidR="00706ED3" w:rsidRPr="00E42A5E">
        <w:rPr>
          <w:rFonts w:eastAsia="Times New Roman" w:cs="Arial"/>
          <w:color w:val="303030"/>
          <w:sz w:val="18"/>
          <w:szCs w:val="18"/>
          <w:lang w:eastAsia="fi-FI" w:bidi="ar-SA"/>
        </w:rPr>
        <w:t xml:space="preserve"> ja </w:t>
      </w:r>
      <w:hyperlink r:id="rId13">
        <w:r w:rsidR="00706ED3" w:rsidRPr="00E42A5E">
          <w:rPr>
            <w:rStyle w:val="Hyperlinkki"/>
            <w:rFonts w:eastAsia="Times New Roman" w:cs="Arial"/>
            <w:sz w:val="18"/>
            <w:szCs w:val="18"/>
            <w:lang w:eastAsia="fi-FI" w:bidi="ar-SA"/>
          </w:rPr>
          <w:t>WHO:n</w:t>
        </w:r>
      </w:hyperlink>
      <w:r w:rsidR="00706ED3" w:rsidRPr="00E42A5E">
        <w:rPr>
          <w:rFonts w:eastAsia="Times New Roman" w:cs="Arial"/>
          <w:color w:val="303030"/>
          <w:sz w:val="18"/>
          <w:szCs w:val="18"/>
          <w:lang w:eastAsia="fi-FI" w:bidi="ar-SA"/>
        </w:rPr>
        <w:t xml:space="preserve"> </w:t>
      </w:r>
      <w:r w:rsidR="00706ED3" w:rsidRPr="00E42A5E">
        <w:rPr>
          <w:rFonts w:eastAsia="Times New Roman" w:cs="Arial"/>
          <w:color w:val="auto"/>
          <w:sz w:val="18"/>
          <w:szCs w:val="18"/>
          <w:lang w:eastAsia="fi-FI" w:bidi="ar-SA"/>
        </w:rPr>
        <w:t xml:space="preserve">sivuilta. Klikkaa epidemiakartta maailmanlaajuisesti </w:t>
      </w:r>
      <w:hyperlink r:id="rId14" w:anchor="/bda7594740fd40299423467b48e9ecf6">
        <w:r w:rsidR="00706ED3" w:rsidRPr="00E42A5E">
          <w:rPr>
            <w:rStyle w:val="Hyperlinkki"/>
            <w:sz w:val="18"/>
            <w:szCs w:val="18"/>
          </w:rPr>
          <w:t>Johns Hopkinsin yliopiston</w:t>
        </w:r>
      </w:hyperlink>
      <w:r w:rsidR="00AF017C" w:rsidRPr="00E42A5E">
        <w:rPr>
          <w:rStyle w:val="Hyperlinkki"/>
          <w:color w:val="auto"/>
          <w:sz w:val="18"/>
          <w:szCs w:val="18"/>
        </w:rPr>
        <w:t>,</w:t>
      </w:r>
      <w:r w:rsidR="00AF017C" w:rsidRPr="00E42A5E">
        <w:rPr>
          <w:color w:val="auto"/>
          <w:sz w:val="18"/>
          <w:szCs w:val="18"/>
        </w:rPr>
        <w:t xml:space="preserve"> E</w:t>
      </w:r>
      <w:r w:rsidR="00706ED3" w:rsidRPr="00E42A5E">
        <w:rPr>
          <w:color w:val="auto"/>
          <w:sz w:val="18"/>
          <w:szCs w:val="18"/>
        </w:rPr>
        <w:t xml:space="preserve">uroopassa </w:t>
      </w:r>
      <w:hyperlink r:id="rId15" w:anchor="/ead3c6475654481ca51c248d52ab9c61">
        <w:r w:rsidR="00706ED3" w:rsidRPr="00E42A5E">
          <w:rPr>
            <w:rStyle w:val="Hyperlinkki"/>
            <w:sz w:val="18"/>
            <w:szCs w:val="18"/>
          </w:rPr>
          <w:t>WHO:n</w:t>
        </w:r>
      </w:hyperlink>
      <w:r w:rsidR="00706ED3" w:rsidRPr="00E42A5E">
        <w:rPr>
          <w:color w:val="FF0000"/>
          <w:sz w:val="18"/>
          <w:szCs w:val="18"/>
        </w:rPr>
        <w:t xml:space="preserve"> </w:t>
      </w:r>
      <w:r w:rsidR="00706ED3" w:rsidRPr="00E42A5E">
        <w:rPr>
          <w:color w:val="auto"/>
          <w:sz w:val="18"/>
          <w:szCs w:val="18"/>
        </w:rPr>
        <w:t xml:space="preserve">ja Suomessa </w:t>
      </w:r>
      <w:hyperlink r:id="rId16" w:history="1">
        <w:r w:rsidR="00706ED3" w:rsidRPr="00E42A5E">
          <w:rPr>
            <w:color w:val="auto"/>
            <w:sz w:val="18"/>
            <w:szCs w:val="18"/>
          </w:rPr>
          <w:t>THL:n</w:t>
        </w:r>
      </w:hyperlink>
      <w:r w:rsidR="00706ED3" w:rsidRPr="00E42A5E">
        <w:rPr>
          <w:sz w:val="18"/>
          <w:szCs w:val="18"/>
        </w:rPr>
        <w:t xml:space="preserve"> </w:t>
      </w:r>
      <w:hyperlink r:id="rId17" w:history="1">
        <w:r w:rsidR="00706ED3" w:rsidRPr="00E42A5E">
          <w:rPr>
            <w:rStyle w:val="Hyperlinkki"/>
            <w:sz w:val="18"/>
            <w:szCs w:val="18"/>
          </w:rPr>
          <w:t>Varmistetut koronatapaukset Suomessa</w:t>
        </w:r>
      </w:hyperlink>
      <w:r w:rsidR="00706ED3" w:rsidRPr="00E42A5E">
        <w:rPr>
          <w:sz w:val="18"/>
          <w:szCs w:val="18"/>
        </w:rPr>
        <w:t xml:space="preserve"> </w:t>
      </w:r>
      <w:r w:rsidR="00706ED3" w:rsidRPr="00E42A5E">
        <w:rPr>
          <w:color w:val="004A87"/>
          <w:sz w:val="18"/>
          <w:szCs w:val="18"/>
        </w:rPr>
        <w:t xml:space="preserve"> </w:t>
      </w:r>
      <w:r w:rsidR="00706ED3" w:rsidRPr="00E42A5E">
        <w:rPr>
          <w:color w:val="auto"/>
          <w:sz w:val="18"/>
          <w:szCs w:val="18"/>
        </w:rPr>
        <w:t>tai</w:t>
      </w:r>
      <w:r w:rsidR="00706ED3" w:rsidRPr="00E42A5E">
        <w:rPr>
          <w:color w:val="004A87"/>
          <w:sz w:val="18"/>
          <w:szCs w:val="18"/>
        </w:rPr>
        <w:t xml:space="preserve"> </w:t>
      </w:r>
      <w:hyperlink r:id="rId18" w:history="1">
        <w:r w:rsidR="00706ED3" w:rsidRPr="00E42A5E">
          <w:rPr>
            <w:rStyle w:val="Hyperlinkki"/>
            <w:sz w:val="18"/>
            <w:szCs w:val="18"/>
          </w:rPr>
          <w:t>Tilannekatsaus koronaviruksesta</w:t>
        </w:r>
      </w:hyperlink>
      <w:r w:rsidR="00706ED3" w:rsidRPr="00E42A5E">
        <w:rPr>
          <w:color w:val="004A87"/>
          <w:sz w:val="18"/>
          <w:szCs w:val="18"/>
        </w:rPr>
        <w:t xml:space="preserve"> </w:t>
      </w:r>
      <w:r w:rsidR="00706ED3" w:rsidRPr="00E42A5E">
        <w:rPr>
          <w:color w:val="auto"/>
          <w:sz w:val="18"/>
          <w:szCs w:val="18"/>
        </w:rPr>
        <w:t>-</w:t>
      </w:r>
      <w:hyperlink r:id="rId19" w:history="1">
        <w:r w:rsidR="00706ED3" w:rsidRPr="00E42A5E">
          <w:rPr>
            <w:color w:val="auto"/>
            <w:sz w:val="18"/>
            <w:szCs w:val="18"/>
          </w:rPr>
          <w:t>verkkosivuilt</w:t>
        </w:r>
      </w:hyperlink>
      <w:r w:rsidR="00706ED3" w:rsidRPr="00E42A5E">
        <w:rPr>
          <w:color w:val="auto"/>
          <w:sz w:val="18"/>
          <w:szCs w:val="18"/>
        </w:rPr>
        <w:t>a</w:t>
      </w:r>
      <w:hyperlink r:id="rId20" w:history="1">
        <w:r w:rsidR="00706ED3" w:rsidRPr="00E42A5E">
          <w:rPr>
            <w:color w:val="auto"/>
            <w:sz w:val="18"/>
            <w:szCs w:val="18"/>
          </w:rPr>
          <w:t>.</w:t>
        </w:r>
      </w:hyperlink>
    </w:p>
    <w:p w14:paraId="357D95EE" w14:textId="77777777" w:rsidR="007E208F" w:rsidRPr="00E42A5E" w:rsidRDefault="007E208F" w:rsidP="00982195">
      <w:pPr>
        <w:shd w:val="clear" w:color="auto" w:fill="FFFFFF"/>
        <w:spacing w:line="276" w:lineRule="auto"/>
        <w:jc w:val="both"/>
        <w:rPr>
          <w:color w:val="auto"/>
          <w:sz w:val="18"/>
          <w:szCs w:val="18"/>
        </w:rPr>
      </w:pPr>
    </w:p>
    <w:p w14:paraId="0D8173F7" w14:textId="1016B75A" w:rsidR="003F30D7" w:rsidRPr="001804B8" w:rsidRDefault="00BD4B66" w:rsidP="00982195">
      <w:pPr>
        <w:spacing w:line="276" w:lineRule="auto"/>
        <w:jc w:val="both"/>
        <w:textAlignment w:val="top"/>
        <w:outlineLvl w:val="2"/>
        <w:rPr>
          <w:rFonts w:asciiTheme="majorHAnsi" w:hAnsiTheme="majorHAnsi"/>
          <w:b/>
          <w:bCs/>
          <w:color w:val="004B87" w:themeColor="accent2"/>
        </w:rPr>
      </w:pPr>
      <w:r w:rsidRPr="5A258606">
        <w:rPr>
          <w:rFonts w:asciiTheme="majorHAnsi" w:hAnsiTheme="majorHAnsi"/>
          <w:b/>
          <w:bCs/>
          <w:color w:val="004A87"/>
        </w:rPr>
        <w:t xml:space="preserve">4. </w:t>
      </w:r>
      <w:r w:rsidR="00E127FE" w:rsidRPr="5A258606">
        <w:rPr>
          <w:rFonts w:asciiTheme="majorHAnsi" w:hAnsiTheme="majorHAnsi"/>
          <w:b/>
          <w:bCs/>
          <w:color w:val="004A87"/>
        </w:rPr>
        <w:t>Taudinkuva</w:t>
      </w:r>
      <w:r w:rsidR="7307BEAF" w:rsidRPr="5A258606">
        <w:rPr>
          <w:rFonts w:asciiTheme="majorHAnsi" w:hAnsiTheme="majorHAnsi"/>
          <w:b/>
          <w:bCs/>
          <w:color w:val="004A87"/>
        </w:rPr>
        <w:t xml:space="preserve"> ja</w:t>
      </w:r>
      <w:r w:rsidR="00047A5D" w:rsidRPr="5A258606">
        <w:rPr>
          <w:rFonts w:asciiTheme="majorHAnsi" w:hAnsiTheme="majorHAnsi"/>
          <w:b/>
          <w:bCs/>
          <w:color w:val="004A87"/>
        </w:rPr>
        <w:t xml:space="preserve"> riskiryhmät</w:t>
      </w:r>
    </w:p>
    <w:p w14:paraId="20492D75" w14:textId="77777777" w:rsidR="00DC6B77" w:rsidRDefault="00DC6B77" w:rsidP="00982195">
      <w:pPr>
        <w:spacing w:line="276" w:lineRule="auto"/>
        <w:jc w:val="both"/>
        <w:textAlignment w:val="top"/>
        <w:outlineLvl w:val="2"/>
        <w:rPr>
          <w:b/>
          <w:color w:val="004B87" w:themeColor="accent2"/>
          <w:sz w:val="18"/>
          <w:szCs w:val="18"/>
        </w:rPr>
      </w:pPr>
    </w:p>
    <w:p w14:paraId="3A4A7092" w14:textId="5A5C417D" w:rsidR="005D5120" w:rsidRPr="001804B8" w:rsidRDefault="005D5120" w:rsidP="00982195">
      <w:pPr>
        <w:spacing w:line="276" w:lineRule="auto"/>
        <w:jc w:val="both"/>
        <w:textAlignment w:val="top"/>
        <w:outlineLvl w:val="2"/>
        <w:rPr>
          <w:b/>
          <w:color w:val="004B87" w:themeColor="accent2"/>
          <w:sz w:val="18"/>
          <w:szCs w:val="18"/>
        </w:rPr>
      </w:pPr>
      <w:r w:rsidRPr="001804B8">
        <w:rPr>
          <w:b/>
          <w:color w:val="004B87" w:themeColor="accent2"/>
          <w:sz w:val="18"/>
          <w:szCs w:val="18"/>
        </w:rPr>
        <w:t xml:space="preserve">4.1. </w:t>
      </w:r>
      <w:r w:rsidR="00B26587">
        <w:rPr>
          <w:b/>
          <w:color w:val="004B87" w:themeColor="accent2"/>
          <w:sz w:val="18"/>
          <w:szCs w:val="18"/>
        </w:rPr>
        <w:t>Taudinkuva</w:t>
      </w:r>
    </w:p>
    <w:p w14:paraId="54CD6076" w14:textId="5100A5C6" w:rsidR="005D5120" w:rsidRPr="003F30D7" w:rsidRDefault="00105717" w:rsidP="00982195">
      <w:pPr>
        <w:shd w:val="clear" w:color="auto" w:fill="FFFFFF" w:themeFill="background1"/>
        <w:spacing w:line="276" w:lineRule="auto"/>
        <w:jc w:val="both"/>
        <w:rPr>
          <w:rFonts w:eastAsia="Times New Roman" w:cs="Arial"/>
          <w:color w:val="auto"/>
          <w:sz w:val="18"/>
          <w:szCs w:val="18"/>
          <w:lang w:eastAsia="fi-FI" w:bidi="ar-SA"/>
        </w:rPr>
      </w:pPr>
      <w:r>
        <w:rPr>
          <w:rFonts w:eastAsia="Times New Roman" w:cs="Arial"/>
          <w:color w:val="auto"/>
          <w:sz w:val="18"/>
          <w:szCs w:val="18"/>
          <w:lang w:eastAsia="fi-FI" w:bidi="ar-SA"/>
        </w:rPr>
        <w:t xml:space="preserve">Covid-19 </w:t>
      </w:r>
      <w:r w:rsidR="001C3BD8">
        <w:rPr>
          <w:rFonts w:eastAsia="Times New Roman" w:cs="Arial"/>
          <w:color w:val="auto"/>
          <w:sz w:val="18"/>
          <w:szCs w:val="18"/>
          <w:lang w:eastAsia="fi-FI" w:bidi="ar-SA"/>
        </w:rPr>
        <w:t>-</w:t>
      </w:r>
      <w:r>
        <w:rPr>
          <w:rFonts w:eastAsia="Times New Roman" w:cs="Arial"/>
          <w:color w:val="auto"/>
          <w:sz w:val="18"/>
          <w:szCs w:val="18"/>
          <w:lang w:eastAsia="fi-FI" w:bidi="ar-SA"/>
        </w:rPr>
        <w:t>tautiin kuuluvat tyypillisesti</w:t>
      </w:r>
      <w:r w:rsidR="003F30D7" w:rsidRPr="003F30D7">
        <w:rPr>
          <w:rFonts w:eastAsia="Times New Roman" w:cs="Arial"/>
          <w:color w:val="auto"/>
          <w:sz w:val="18"/>
          <w:szCs w:val="18"/>
          <w:lang w:eastAsia="fi-FI" w:bidi="ar-SA"/>
        </w:rPr>
        <w:t xml:space="preserve"> kausi-influenssaa muistuttava</w:t>
      </w:r>
      <w:r>
        <w:rPr>
          <w:rFonts w:eastAsia="Times New Roman" w:cs="Arial"/>
          <w:color w:val="auto"/>
          <w:sz w:val="18"/>
          <w:szCs w:val="18"/>
          <w:lang w:eastAsia="fi-FI" w:bidi="ar-SA"/>
        </w:rPr>
        <w:t>t</w:t>
      </w:r>
      <w:r w:rsidR="003F30D7" w:rsidRPr="003F30D7">
        <w:rPr>
          <w:rFonts w:eastAsia="Times New Roman" w:cs="Arial"/>
          <w:color w:val="auto"/>
          <w:sz w:val="18"/>
          <w:szCs w:val="18"/>
          <w:lang w:eastAsia="fi-FI" w:bidi="ar-SA"/>
        </w:rPr>
        <w:t xml:space="preserve"> hengitystieoire</w:t>
      </w:r>
      <w:r>
        <w:rPr>
          <w:rFonts w:eastAsia="Times New Roman" w:cs="Arial"/>
          <w:color w:val="auto"/>
          <w:sz w:val="18"/>
          <w:szCs w:val="18"/>
          <w:lang w:eastAsia="fi-FI" w:bidi="ar-SA"/>
        </w:rPr>
        <w:t>et</w:t>
      </w:r>
      <w:r w:rsidR="00777587">
        <w:rPr>
          <w:rFonts w:eastAsia="Times New Roman" w:cs="Arial"/>
          <w:color w:val="auto"/>
          <w:sz w:val="18"/>
          <w:szCs w:val="18"/>
          <w:lang w:eastAsia="fi-FI" w:bidi="ar-SA"/>
        </w:rPr>
        <w:t>, mutta monenlaisia muitakin oireita on raportoitu</w:t>
      </w:r>
      <w:r w:rsidR="003F30D7" w:rsidRPr="003F30D7">
        <w:rPr>
          <w:rFonts w:eastAsia="Times New Roman" w:cs="Arial"/>
          <w:color w:val="auto"/>
          <w:sz w:val="18"/>
          <w:szCs w:val="18"/>
          <w:lang w:eastAsia="fi-FI" w:bidi="ar-SA"/>
        </w:rPr>
        <w:t>.</w:t>
      </w:r>
      <w:r w:rsidR="003F30D7">
        <w:rPr>
          <w:rFonts w:eastAsia="Times New Roman" w:cs="Arial"/>
          <w:color w:val="auto"/>
          <w:sz w:val="18"/>
          <w:szCs w:val="18"/>
          <w:lang w:eastAsia="fi-FI" w:bidi="ar-SA"/>
        </w:rPr>
        <w:t xml:space="preserve"> </w:t>
      </w:r>
      <w:r w:rsidR="006F3EDE" w:rsidRPr="003F30D7">
        <w:rPr>
          <w:rFonts w:eastAsia="Times New Roman" w:cs="Arial"/>
          <w:color w:val="auto"/>
          <w:sz w:val="18"/>
          <w:szCs w:val="18"/>
          <w:lang w:eastAsia="fi-FI" w:bidi="ar-SA"/>
        </w:rPr>
        <w:t>Valtaosa tartunnan saaneista saira</w:t>
      </w:r>
      <w:r w:rsidR="00B26587" w:rsidRPr="003F30D7">
        <w:rPr>
          <w:rFonts w:eastAsia="Times New Roman" w:cs="Arial"/>
          <w:color w:val="auto"/>
          <w:sz w:val="18"/>
          <w:szCs w:val="18"/>
          <w:lang w:eastAsia="fi-FI" w:bidi="ar-SA"/>
        </w:rPr>
        <w:t>s</w:t>
      </w:r>
      <w:r w:rsidR="006F3EDE" w:rsidRPr="003F30D7">
        <w:rPr>
          <w:rFonts w:eastAsia="Times New Roman" w:cs="Arial"/>
          <w:color w:val="auto"/>
          <w:sz w:val="18"/>
          <w:szCs w:val="18"/>
          <w:lang w:eastAsia="fi-FI" w:bidi="ar-SA"/>
        </w:rPr>
        <w:t>taa lievän taudin</w:t>
      </w:r>
      <w:r>
        <w:rPr>
          <w:rFonts w:eastAsia="Times New Roman" w:cs="Arial"/>
          <w:color w:val="auto"/>
          <w:sz w:val="18"/>
          <w:szCs w:val="18"/>
          <w:lang w:eastAsia="fi-FI" w:bidi="ar-SA"/>
        </w:rPr>
        <w:t xml:space="preserve">, jonka </w:t>
      </w:r>
      <w:r w:rsidR="4C277786" w:rsidRPr="003F30D7">
        <w:rPr>
          <w:rFonts w:eastAsia="Times New Roman" w:cs="Arial"/>
          <w:color w:val="auto"/>
          <w:sz w:val="18"/>
          <w:szCs w:val="18"/>
          <w:lang w:eastAsia="fi-FI" w:bidi="ar-SA"/>
        </w:rPr>
        <w:t xml:space="preserve">oireita ovat kuume, yskä, lihaskivut, kurkkukipu, väsymys, </w:t>
      </w:r>
      <w:r w:rsidR="00777587">
        <w:rPr>
          <w:rFonts w:eastAsia="Times New Roman" w:cs="Arial"/>
          <w:color w:val="auto"/>
          <w:sz w:val="18"/>
          <w:szCs w:val="18"/>
          <w:lang w:eastAsia="fi-FI" w:bidi="ar-SA"/>
        </w:rPr>
        <w:t xml:space="preserve">päänsärky, </w:t>
      </w:r>
      <w:r w:rsidR="4C277786" w:rsidRPr="003F30D7">
        <w:rPr>
          <w:rFonts w:eastAsia="Times New Roman" w:cs="Arial"/>
          <w:color w:val="auto"/>
          <w:sz w:val="18"/>
          <w:szCs w:val="18"/>
          <w:lang w:eastAsia="fi-FI" w:bidi="ar-SA"/>
        </w:rPr>
        <w:t xml:space="preserve">nuha, haju- tai makuaistin muutos, pahoinvointi tai ripuli. </w:t>
      </w:r>
    </w:p>
    <w:p w14:paraId="65FA7D62" w14:textId="77777777" w:rsidR="005D5120" w:rsidRPr="003F30D7" w:rsidRDefault="005D5120" w:rsidP="00982195">
      <w:pPr>
        <w:shd w:val="clear" w:color="auto" w:fill="FFFFFF" w:themeFill="background1"/>
        <w:spacing w:line="276" w:lineRule="auto"/>
        <w:jc w:val="both"/>
        <w:rPr>
          <w:rFonts w:eastAsia="Times New Roman" w:cs="Arial"/>
          <w:color w:val="auto"/>
          <w:sz w:val="18"/>
          <w:szCs w:val="18"/>
          <w:lang w:eastAsia="fi-FI" w:bidi="ar-SA"/>
        </w:rPr>
      </w:pPr>
    </w:p>
    <w:p w14:paraId="55A915BB" w14:textId="09BD6752" w:rsidR="00A82795" w:rsidRDefault="00AA6428" w:rsidP="00982195">
      <w:pPr>
        <w:shd w:val="clear" w:color="auto" w:fill="FFFFFF" w:themeFill="background1"/>
        <w:spacing w:line="276" w:lineRule="auto"/>
        <w:jc w:val="both"/>
        <w:rPr>
          <w:rFonts w:eastAsia="Times New Roman" w:cs="Arial"/>
          <w:color w:val="auto"/>
          <w:sz w:val="18"/>
          <w:szCs w:val="18"/>
          <w:lang w:eastAsia="fi-FI" w:bidi="ar-SA"/>
        </w:rPr>
      </w:pPr>
      <w:r>
        <w:rPr>
          <w:rFonts w:eastAsia="Times New Roman" w:cs="Arial"/>
          <w:color w:val="auto"/>
          <w:sz w:val="18"/>
          <w:szCs w:val="18"/>
          <w:lang w:eastAsia="fi-FI" w:bidi="ar-SA"/>
        </w:rPr>
        <w:t>Osalla</w:t>
      </w:r>
      <w:r w:rsidR="42CCA1F2" w:rsidRPr="003F30D7">
        <w:rPr>
          <w:rFonts w:eastAsia="Times New Roman" w:cs="Arial"/>
          <w:color w:val="auto"/>
          <w:sz w:val="18"/>
          <w:szCs w:val="18"/>
          <w:lang w:eastAsia="fi-FI" w:bidi="ar-SA"/>
        </w:rPr>
        <w:t xml:space="preserve"> sairaus etenee sairaalahoitoa vaativaksi oireiden vaikeutuessa </w:t>
      </w:r>
      <w:r w:rsidR="00C31118">
        <w:rPr>
          <w:rFonts w:eastAsia="Times New Roman" w:cs="Arial"/>
          <w:color w:val="auto"/>
          <w:sz w:val="18"/>
          <w:szCs w:val="18"/>
          <w:lang w:eastAsia="fi-FI" w:bidi="ar-SA"/>
        </w:rPr>
        <w:t>yleensä</w:t>
      </w:r>
      <w:r w:rsidR="42CCA1F2" w:rsidRPr="003F30D7">
        <w:rPr>
          <w:rFonts w:eastAsia="Times New Roman" w:cs="Arial"/>
          <w:color w:val="auto"/>
          <w:sz w:val="18"/>
          <w:szCs w:val="18"/>
          <w:lang w:eastAsia="fi-FI" w:bidi="ar-SA"/>
        </w:rPr>
        <w:t xml:space="preserve"> 5</w:t>
      </w:r>
      <w:r w:rsidR="001C3BD8">
        <w:rPr>
          <w:rFonts w:eastAsia="Times New Roman" w:cs="Arial"/>
          <w:color w:val="auto"/>
          <w:sz w:val="18"/>
          <w:szCs w:val="18"/>
          <w:lang w:eastAsia="fi-FI" w:bidi="ar-SA"/>
        </w:rPr>
        <w:t>:n</w:t>
      </w:r>
      <w:r w:rsidR="42CCA1F2" w:rsidRPr="003F30D7">
        <w:rPr>
          <w:rFonts w:eastAsia="Times New Roman" w:cs="Arial"/>
          <w:color w:val="auto"/>
          <w:sz w:val="18"/>
          <w:szCs w:val="18"/>
          <w:lang w:eastAsia="fi-FI" w:bidi="ar-SA"/>
        </w:rPr>
        <w:t xml:space="preserve"> sairastamispäivän jälkeen. </w:t>
      </w:r>
      <w:r w:rsidR="6E2729C5" w:rsidRPr="003F30D7">
        <w:rPr>
          <w:rFonts w:eastAsia="Times New Roman" w:cs="Arial"/>
          <w:color w:val="auto"/>
          <w:sz w:val="18"/>
          <w:szCs w:val="18"/>
          <w:lang w:eastAsia="fi-FI" w:bidi="ar-SA"/>
        </w:rPr>
        <w:t>Vaikea</w:t>
      </w:r>
      <w:r w:rsidR="00C31118">
        <w:rPr>
          <w:rFonts w:eastAsia="Times New Roman" w:cs="Arial"/>
          <w:color w:val="auto"/>
          <w:sz w:val="18"/>
          <w:szCs w:val="18"/>
          <w:lang w:eastAsia="fi-FI" w:bidi="ar-SA"/>
        </w:rPr>
        <w:t xml:space="preserve">an tautiin kuuluu tavallisesti </w:t>
      </w:r>
      <w:r w:rsidR="00D96028">
        <w:rPr>
          <w:rFonts w:eastAsia="Times New Roman" w:cs="Arial"/>
          <w:color w:val="auto"/>
          <w:sz w:val="18"/>
          <w:szCs w:val="18"/>
          <w:lang w:eastAsia="fi-FI" w:bidi="ar-SA"/>
        </w:rPr>
        <w:t>v</w:t>
      </w:r>
      <w:r w:rsidR="008E3E41">
        <w:rPr>
          <w:rFonts w:eastAsia="Times New Roman" w:cs="Arial"/>
          <w:color w:val="auto"/>
          <w:sz w:val="18"/>
          <w:szCs w:val="18"/>
          <w:lang w:eastAsia="fi-FI" w:bidi="ar-SA"/>
        </w:rPr>
        <w:t>irus</w:t>
      </w:r>
      <w:r w:rsidR="00105717">
        <w:rPr>
          <w:rFonts w:eastAsia="Times New Roman" w:cs="Arial"/>
          <w:color w:val="auto"/>
          <w:sz w:val="18"/>
          <w:szCs w:val="18"/>
          <w:lang w:eastAsia="fi-FI" w:bidi="ar-SA"/>
        </w:rPr>
        <w:t>keuhkokuumeeseen</w:t>
      </w:r>
      <w:r w:rsidR="008E3E41">
        <w:rPr>
          <w:rFonts w:eastAsia="Times New Roman" w:cs="Arial"/>
          <w:color w:val="auto"/>
          <w:sz w:val="18"/>
          <w:szCs w:val="18"/>
          <w:lang w:eastAsia="fi-FI" w:bidi="ar-SA"/>
        </w:rPr>
        <w:t xml:space="preserve"> liittyvä hengenahdistus</w:t>
      </w:r>
      <w:r w:rsidR="00944C89">
        <w:rPr>
          <w:rFonts w:eastAsia="Times New Roman" w:cs="Arial"/>
          <w:color w:val="auto"/>
          <w:sz w:val="18"/>
          <w:szCs w:val="18"/>
          <w:lang w:eastAsia="fi-FI" w:bidi="ar-SA"/>
        </w:rPr>
        <w:t xml:space="preserve">, </w:t>
      </w:r>
      <w:r w:rsidR="008E3E41">
        <w:rPr>
          <w:rFonts w:eastAsia="Times New Roman" w:cs="Arial"/>
          <w:color w:val="auto"/>
          <w:sz w:val="18"/>
          <w:szCs w:val="18"/>
          <w:lang w:eastAsia="fi-FI" w:bidi="ar-SA"/>
        </w:rPr>
        <w:t>yskä</w:t>
      </w:r>
      <w:r w:rsidR="00D96028">
        <w:rPr>
          <w:rFonts w:eastAsia="Times New Roman" w:cs="Arial"/>
          <w:color w:val="auto"/>
          <w:sz w:val="18"/>
          <w:szCs w:val="18"/>
          <w:lang w:eastAsia="fi-FI" w:bidi="ar-SA"/>
        </w:rPr>
        <w:t xml:space="preserve"> </w:t>
      </w:r>
      <w:r w:rsidR="00944C89">
        <w:rPr>
          <w:rFonts w:eastAsia="Times New Roman" w:cs="Arial"/>
          <w:color w:val="auto"/>
          <w:sz w:val="18"/>
          <w:szCs w:val="18"/>
          <w:lang w:eastAsia="fi-FI" w:bidi="ar-SA"/>
        </w:rPr>
        <w:t xml:space="preserve">ja lisähapen tarve. </w:t>
      </w:r>
      <w:r w:rsidR="00120544">
        <w:rPr>
          <w:rFonts w:eastAsia="Times New Roman" w:cs="Arial"/>
          <w:color w:val="auto"/>
          <w:sz w:val="18"/>
          <w:szCs w:val="18"/>
          <w:lang w:eastAsia="fi-FI" w:bidi="ar-SA"/>
        </w:rPr>
        <w:t>Keväällä ensimmäisen epidemia-aallon aikana HUSissa erikoissairaanhoidon</w:t>
      </w:r>
      <w:r>
        <w:rPr>
          <w:rFonts w:eastAsia="Times New Roman" w:cs="Arial"/>
          <w:color w:val="auto"/>
          <w:sz w:val="18"/>
          <w:szCs w:val="18"/>
          <w:lang w:eastAsia="fi-FI" w:bidi="ar-SA"/>
        </w:rPr>
        <w:t xml:space="preserve"> </w:t>
      </w:r>
      <w:r w:rsidR="00120544">
        <w:rPr>
          <w:rFonts w:eastAsia="Times New Roman" w:cs="Arial"/>
          <w:color w:val="auto"/>
          <w:sz w:val="18"/>
          <w:szCs w:val="18"/>
          <w:lang w:eastAsia="fi-FI" w:bidi="ar-SA"/>
        </w:rPr>
        <w:t>vuodeosastoilla (339 potilasta) olleista</w:t>
      </w:r>
      <w:r>
        <w:rPr>
          <w:rFonts w:eastAsia="Times New Roman" w:cs="Arial"/>
          <w:color w:val="auto"/>
          <w:sz w:val="18"/>
          <w:szCs w:val="18"/>
          <w:lang w:eastAsia="fi-FI" w:bidi="ar-SA"/>
        </w:rPr>
        <w:t xml:space="preserve"> noin 20</w:t>
      </w:r>
      <w:r w:rsidR="001C3BD8">
        <w:rPr>
          <w:rFonts w:eastAsia="Times New Roman" w:cs="Arial"/>
          <w:color w:val="auto"/>
          <w:sz w:val="18"/>
          <w:szCs w:val="18"/>
          <w:lang w:eastAsia="fi-FI" w:bidi="ar-SA"/>
        </w:rPr>
        <w:t xml:space="preserve"> </w:t>
      </w:r>
      <w:r>
        <w:rPr>
          <w:rFonts w:eastAsia="Times New Roman" w:cs="Arial"/>
          <w:color w:val="auto"/>
          <w:sz w:val="18"/>
          <w:szCs w:val="18"/>
          <w:lang w:eastAsia="fi-FI" w:bidi="ar-SA"/>
        </w:rPr>
        <w:t>% tarvits</w:t>
      </w:r>
      <w:r w:rsidR="00120544">
        <w:rPr>
          <w:rFonts w:eastAsia="Times New Roman" w:cs="Arial"/>
          <w:color w:val="auto"/>
          <w:sz w:val="18"/>
          <w:szCs w:val="18"/>
          <w:lang w:eastAsia="fi-FI" w:bidi="ar-SA"/>
        </w:rPr>
        <w:t>i</w:t>
      </w:r>
      <w:r>
        <w:rPr>
          <w:rFonts w:eastAsia="Times New Roman" w:cs="Arial"/>
          <w:color w:val="auto"/>
          <w:sz w:val="18"/>
          <w:szCs w:val="18"/>
          <w:lang w:eastAsia="fi-FI" w:bidi="ar-SA"/>
        </w:rPr>
        <w:t xml:space="preserve"> tehohoitoa</w:t>
      </w:r>
      <w:r w:rsidR="00120544">
        <w:rPr>
          <w:rFonts w:eastAsia="Times New Roman" w:cs="Arial"/>
          <w:color w:val="auto"/>
          <w:sz w:val="18"/>
          <w:szCs w:val="18"/>
          <w:lang w:eastAsia="fi-FI" w:bidi="ar-SA"/>
        </w:rPr>
        <w:t xml:space="preserve"> </w:t>
      </w:r>
      <w:r w:rsidR="1A418603" w:rsidRPr="003F30D7">
        <w:rPr>
          <w:rFonts w:eastAsia="Times New Roman" w:cs="Arial"/>
          <w:color w:val="auto"/>
          <w:sz w:val="18"/>
          <w:szCs w:val="18"/>
          <w:lang w:eastAsia="fi-FI" w:bidi="ar-SA"/>
        </w:rPr>
        <w:t>akuutin</w:t>
      </w:r>
      <w:r w:rsidR="479C84DA" w:rsidRPr="003F30D7">
        <w:rPr>
          <w:rFonts w:eastAsia="Times New Roman" w:cs="Arial"/>
          <w:color w:val="auto"/>
          <w:sz w:val="18"/>
          <w:szCs w:val="18"/>
          <w:lang w:eastAsia="fi-FI" w:bidi="ar-SA"/>
        </w:rPr>
        <w:t xml:space="preserve"> </w:t>
      </w:r>
      <w:r w:rsidR="1A418603" w:rsidRPr="003F30D7">
        <w:rPr>
          <w:rFonts w:eastAsia="Times New Roman" w:cs="Arial"/>
          <w:color w:val="auto"/>
          <w:sz w:val="18"/>
          <w:szCs w:val="18"/>
          <w:lang w:eastAsia="fi-FI" w:bidi="ar-SA"/>
        </w:rPr>
        <w:t>vaikean hengitysvajau</w:t>
      </w:r>
      <w:r w:rsidR="306A3B81" w:rsidRPr="003F30D7">
        <w:rPr>
          <w:rFonts w:eastAsia="Times New Roman" w:cs="Arial"/>
          <w:color w:val="auto"/>
          <w:sz w:val="18"/>
          <w:szCs w:val="18"/>
          <w:lang w:eastAsia="fi-FI" w:bidi="ar-SA"/>
        </w:rPr>
        <w:t>ks</w:t>
      </w:r>
      <w:r w:rsidR="1A418603" w:rsidRPr="003F30D7">
        <w:rPr>
          <w:rFonts w:eastAsia="Times New Roman" w:cs="Arial"/>
          <w:color w:val="auto"/>
          <w:sz w:val="18"/>
          <w:szCs w:val="18"/>
          <w:lang w:eastAsia="fi-FI" w:bidi="ar-SA"/>
        </w:rPr>
        <w:t>en (ARDS), monielinvaurion (</w:t>
      </w:r>
      <w:r w:rsidR="5EFECF2D" w:rsidRPr="003F30D7">
        <w:rPr>
          <w:rFonts w:eastAsia="Times New Roman" w:cs="Arial"/>
          <w:color w:val="auto"/>
          <w:sz w:val="18"/>
          <w:szCs w:val="18"/>
          <w:lang w:eastAsia="fi-FI" w:bidi="ar-SA"/>
        </w:rPr>
        <w:t xml:space="preserve">kuten </w:t>
      </w:r>
      <w:r w:rsidR="1A418603" w:rsidRPr="003F30D7">
        <w:rPr>
          <w:rFonts w:eastAsia="Times New Roman" w:cs="Arial"/>
          <w:color w:val="auto"/>
          <w:sz w:val="18"/>
          <w:szCs w:val="18"/>
          <w:lang w:eastAsia="fi-FI" w:bidi="ar-SA"/>
        </w:rPr>
        <w:t>munuaisten vajaatoiminta)</w:t>
      </w:r>
      <w:r w:rsidR="1BF687BA" w:rsidRPr="003F30D7">
        <w:rPr>
          <w:rFonts w:eastAsia="Times New Roman" w:cs="Arial"/>
          <w:color w:val="auto"/>
          <w:sz w:val="18"/>
          <w:szCs w:val="18"/>
          <w:lang w:eastAsia="fi-FI" w:bidi="ar-SA"/>
        </w:rPr>
        <w:t xml:space="preserve"> </w:t>
      </w:r>
      <w:r w:rsidR="500DA03E" w:rsidRPr="003F30D7">
        <w:rPr>
          <w:rFonts w:eastAsia="Times New Roman" w:cs="Arial"/>
          <w:color w:val="auto"/>
          <w:sz w:val="18"/>
          <w:szCs w:val="18"/>
          <w:lang w:eastAsia="fi-FI" w:bidi="ar-SA"/>
        </w:rPr>
        <w:t>ja/</w:t>
      </w:r>
      <w:r w:rsidR="1BF687BA" w:rsidRPr="003F30D7">
        <w:rPr>
          <w:rFonts w:eastAsia="Times New Roman" w:cs="Arial"/>
          <w:color w:val="auto"/>
          <w:sz w:val="18"/>
          <w:szCs w:val="18"/>
          <w:lang w:eastAsia="fi-FI" w:bidi="ar-SA"/>
        </w:rPr>
        <w:t xml:space="preserve">tai </w:t>
      </w:r>
      <w:r w:rsidR="1A418603" w:rsidRPr="003F30D7">
        <w:rPr>
          <w:rFonts w:eastAsia="Times New Roman" w:cs="Arial"/>
          <w:color w:val="auto"/>
          <w:sz w:val="18"/>
          <w:szCs w:val="18"/>
          <w:lang w:eastAsia="fi-FI" w:bidi="ar-SA"/>
        </w:rPr>
        <w:t xml:space="preserve">sydänoireiden (rytmihäiriöt, </w:t>
      </w:r>
      <w:r w:rsidR="2E28110B" w:rsidRPr="003F30D7">
        <w:rPr>
          <w:rFonts w:eastAsia="Times New Roman" w:cs="Arial"/>
          <w:color w:val="auto"/>
          <w:sz w:val="18"/>
          <w:szCs w:val="18"/>
          <w:lang w:eastAsia="fi-FI" w:bidi="ar-SA"/>
        </w:rPr>
        <w:t>sydänlihastulehdus)</w:t>
      </w:r>
      <w:r w:rsidR="63B838EC" w:rsidRPr="003F30D7">
        <w:rPr>
          <w:rFonts w:eastAsia="Times New Roman" w:cs="Arial"/>
          <w:color w:val="auto"/>
          <w:sz w:val="18"/>
          <w:szCs w:val="18"/>
          <w:lang w:eastAsia="fi-FI" w:bidi="ar-SA"/>
        </w:rPr>
        <w:t xml:space="preserve"> vuoksi</w:t>
      </w:r>
      <w:r w:rsidR="03FC0F2E" w:rsidRPr="003F30D7">
        <w:rPr>
          <w:rFonts w:eastAsia="Times New Roman" w:cs="Arial"/>
          <w:color w:val="auto"/>
          <w:sz w:val="18"/>
          <w:szCs w:val="18"/>
          <w:lang w:eastAsia="fi-FI" w:bidi="ar-SA"/>
        </w:rPr>
        <w:t>.</w:t>
      </w:r>
      <w:r w:rsidR="7AA166D6" w:rsidRPr="003F30D7">
        <w:rPr>
          <w:rFonts w:eastAsia="Times New Roman" w:cs="Arial"/>
          <w:color w:val="auto"/>
          <w:sz w:val="18"/>
          <w:szCs w:val="18"/>
          <w:lang w:eastAsia="fi-FI" w:bidi="ar-SA"/>
        </w:rPr>
        <w:t xml:space="preserve"> </w:t>
      </w:r>
      <w:r w:rsidR="00041D1F">
        <w:rPr>
          <w:rFonts w:eastAsia="Times New Roman" w:cs="Arial"/>
          <w:color w:val="auto"/>
          <w:sz w:val="18"/>
          <w:szCs w:val="18"/>
          <w:lang w:eastAsia="fi-FI" w:bidi="ar-SA"/>
        </w:rPr>
        <w:t>Teho-osastoilla hoidet</w:t>
      </w:r>
      <w:r w:rsidR="005A5993">
        <w:rPr>
          <w:rFonts w:eastAsia="Times New Roman" w:cs="Arial"/>
          <w:color w:val="auto"/>
          <w:sz w:val="18"/>
          <w:szCs w:val="18"/>
          <w:lang w:eastAsia="fi-FI" w:bidi="ar-SA"/>
        </w:rPr>
        <w:t>tujen</w:t>
      </w:r>
      <w:r w:rsidR="00041D1F">
        <w:rPr>
          <w:rFonts w:eastAsia="Times New Roman" w:cs="Arial"/>
          <w:color w:val="auto"/>
          <w:sz w:val="18"/>
          <w:szCs w:val="18"/>
          <w:lang w:eastAsia="fi-FI" w:bidi="ar-SA"/>
        </w:rPr>
        <w:t xml:space="preserve"> </w:t>
      </w:r>
      <w:r w:rsidR="00076F46">
        <w:rPr>
          <w:rFonts w:eastAsia="Times New Roman" w:cs="Arial"/>
          <w:color w:val="auto"/>
          <w:sz w:val="18"/>
          <w:szCs w:val="18"/>
          <w:lang w:eastAsia="fi-FI" w:bidi="ar-SA"/>
        </w:rPr>
        <w:t xml:space="preserve">kuolleisuus </w:t>
      </w:r>
      <w:r>
        <w:rPr>
          <w:rFonts w:eastAsia="Times New Roman" w:cs="Arial"/>
          <w:color w:val="auto"/>
          <w:sz w:val="18"/>
          <w:szCs w:val="18"/>
          <w:lang w:eastAsia="fi-FI" w:bidi="ar-SA"/>
        </w:rPr>
        <w:t>oli</w:t>
      </w:r>
      <w:r w:rsidR="00FF19D6">
        <w:rPr>
          <w:rFonts w:eastAsia="Times New Roman" w:cs="Arial"/>
          <w:color w:val="auto"/>
          <w:sz w:val="18"/>
          <w:szCs w:val="18"/>
          <w:lang w:eastAsia="fi-FI" w:bidi="ar-SA"/>
        </w:rPr>
        <w:t xml:space="preserve"> noin</w:t>
      </w:r>
      <w:r w:rsidR="00076F46">
        <w:rPr>
          <w:rFonts w:eastAsia="Times New Roman" w:cs="Arial"/>
          <w:color w:val="auto"/>
          <w:sz w:val="18"/>
          <w:szCs w:val="18"/>
          <w:lang w:eastAsia="fi-FI" w:bidi="ar-SA"/>
        </w:rPr>
        <w:t xml:space="preserve"> 15 %.</w:t>
      </w:r>
    </w:p>
    <w:p w14:paraId="52B38DCF" w14:textId="77777777" w:rsidR="00CF0048" w:rsidRPr="003F30D7" w:rsidRDefault="00CF0048" w:rsidP="00982195">
      <w:pPr>
        <w:shd w:val="clear" w:color="auto" w:fill="FFFFFF" w:themeFill="background1"/>
        <w:spacing w:line="276" w:lineRule="auto"/>
        <w:jc w:val="both"/>
        <w:rPr>
          <w:rFonts w:eastAsia="Times New Roman" w:cs="Arial"/>
          <w:color w:val="auto"/>
          <w:sz w:val="18"/>
          <w:szCs w:val="18"/>
          <w:lang w:eastAsia="fi-FI" w:bidi="ar-SA"/>
        </w:rPr>
      </w:pPr>
    </w:p>
    <w:p w14:paraId="4D542719" w14:textId="77777777" w:rsidR="005D5120" w:rsidRDefault="002778C9" w:rsidP="00982195">
      <w:pPr>
        <w:shd w:val="clear" w:color="auto" w:fill="FFFFFF" w:themeFill="background1"/>
        <w:spacing w:line="276" w:lineRule="auto"/>
        <w:jc w:val="both"/>
        <w:rPr>
          <w:rFonts w:cs="Arial"/>
          <w:color w:val="auto"/>
          <w:sz w:val="18"/>
          <w:szCs w:val="18"/>
        </w:rPr>
      </w:pPr>
      <w:r w:rsidRPr="003F30D7">
        <w:rPr>
          <w:rFonts w:cs="Arial"/>
          <w:color w:val="auto"/>
          <w:sz w:val="18"/>
          <w:szCs w:val="18"/>
        </w:rPr>
        <w:t>Koronavirusinfektioon liittyy muita hengitystietulehduksia suurempi</w:t>
      </w:r>
      <w:r w:rsidR="3CB4C32C" w:rsidRPr="003F30D7">
        <w:rPr>
          <w:rFonts w:cs="Arial"/>
          <w:color w:val="auto"/>
          <w:sz w:val="18"/>
          <w:szCs w:val="18"/>
        </w:rPr>
        <w:t xml:space="preserve"> </w:t>
      </w:r>
      <w:r w:rsidRPr="006E6138">
        <w:rPr>
          <w:rStyle w:val="Voimakas"/>
          <w:rFonts w:cs="Arial"/>
          <w:b w:val="0"/>
          <w:color w:val="auto"/>
          <w:sz w:val="18"/>
          <w:szCs w:val="18"/>
        </w:rPr>
        <w:t>riski laskimotukoksiin</w:t>
      </w:r>
      <w:r w:rsidRPr="003F30D7">
        <w:rPr>
          <w:rFonts w:cs="Arial"/>
          <w:color w:val="auto"/>
          <w:sz w:val="18"/>
          <w:szCs w:val="18"/>
        </w:rPr>
        <w:t xml:space="preserve"> </w:t>
      </w:r>
      <w:r w:rsidR="003F30D7" w:rsidRPr="003F30D7">
        <w:rPr>
          <w:rFonts w:cs="Arial"/>
          <w:color w:val="auto"/>
          <w:sz w:val="18"/>
          <w:szCs w:val="18"/>
        </w:rPr>
        <w:t xml:space="preserve">hyytymisjärjestelmän aktivoituessa. </w:t>
      </w:r>
      <w:r w:rsidR="00706ED3" w:rsidRPr="003F30D7">
        <w:rPr>
          <w:rFonts w:cs="Arial"/>
          <w:color w:val="auto"/>
          <w:sz w:val="18"/>
          <w:szCs w:val="18"/>
        </w:rPr>
        <w:t xml:space="preserve">Laskimotukosriski </w:t>
      </w:r>
      <w:r w:rsidRPr="003F30D7">
        <w:rPr>
          <w:rFonts w:cs="Arial"/>
          <w:color w:val="auto"/>
          <w:sz w:val="18"/>
          <w:szCs w:val="18"/>
        </w:rPr>
        <w:t xml:space="preserve">pitää huomioida </w:t>
      </w:r>
      <w:r w:rsidR="0000039D">
        <w:rPr>
          <w:rFonts w:cs="Arial"/>
          <w:color w:val="auto"/>
          <w:sz w:val="18"/>
          <w:szCs w:val="18"/>
        </w:rPr>
        <w:t>kaikilla potilailla</w:t>
      </w:r>
      <w:r w:rsidR="0038782C">
        <w:rPr>
          <w:rFonts w:cs="Arial"/>
          <w:color w:val="auto"/>
          <w:sz w:val="18"/>
          <w:szCs w:val="18"/>
        </w:rPr>
        <w:t xml:space="preserve"> </w:t>
      </w:r>
      <w:r w:rsidR="00C378FE">
        <w:rPr>
          <w:rFonts w:cs="Arial"/>
          <w:color w:val="auto"/>
          <w:sz w:val="18"/>
          <w:szCs w:val="18"/>
        </w:rPr>
        <w:t>ja</w:t>
      </w:r>
      <w:r w:rsidR="0038782C">
        <w:rPr>
          <w:rFonts w:cs="Arial"/>
          <w:color w:val="auto"/>
          <w:sz w:val="18"/>
          <w:szCs w:val="18"/>
        </w:rPr>
        <w:t xml:space="preserve"> </w:t>
      </w:r>
      <w:r w:rsidRPr="003F30D7">
        <w:rPr>
          <w:rFonts w:cs="Arial"/>
          <w:color w:val="auto"/>
          <w:sz w:val="18"/>
          <w:szCs w:val="18"/>
        </w:rPr>
        <w:t>erityisesti</w:t>
      </w:r>
      <w:r w:rsidR="00706ED3" w:rsidRPr="003F30D7">
        <w:rPr>
          <w:rFonts w:cs="Arial"/>
          <w:color w:val="auto"/>
          <w:sz w:val="18"/>
          <w:szCs w:val="18"/>
        </w:rPr>
        <w:t xml:space="preserve">, </w:t>
      </w:r>
      <w:r w:rsidR="0038782C">
        <w:rPr>
          <w:rFonts w:cs="Arial"/>
          <w:color w:val="auto"/>
          <w:sz w:val="18"/>
          <w:szCs w:val="18"/>
        </w:rPr>
        <w:t>jos</w:t>
      </w:r>
      <w:r w:rsidRPr="003F30D7">
        <w:rPr>
          <w:rFonts w:cs="Arial"/>
          <w:color w:val="auto"/>
          <w:sz w:val="18"/>
          <w:szCs w:val="18"/>
        </w:rPr>
        <w:t xml:space="preserve"> </w:t>
      </w:r>
      <w:r w:rsidR="00706ED3" w:rsidRPr="003F30D7">
        <w:rPr>
          <w:rFonts w:cs="Arial"/>
          <w:color w:val="auto"/>
          <w:sz w:val="18"/>
          <w:szCs w:val="18"/>
        </w:rPr>
        <w:t>tukosriski on jo valmiiksi kohonnut</w:t>
      </w:r>
      <w:r w:rsidR="009865F1" w:rsidRPr="003F30D7">
        <w:rPr>
          <w:rFonts w:cs="Arial"/>
          <w:color w:val="auto"/>
          <w:sz w:val="18"/>
          <w:szCs w:val="18"/>
        </w:rPr>
        <w:t xml:space="preserve"> (aiempi verisuonitukos, </w:t>
      </w:r>
      <w:r w:rsidR="000A130C" w:rsidRPr="003F30D7">
        <w:rPr>
          <w:rFonts w:cs="Arial"/>
          <w:color w:val="auto"/>
          <w:sz w:val="18"/>
          <w:szCs w:val="18"/>
        </w:rPr>
        <w:t xml:space="preserve">yleistynyt </w:t>
      </w:r>
      <w:r w:rsidR="04D687D0" w:rsidRPr="003F30D7">
        <w:rPr>
          <w:rFonts w:cs="Arial"/>
          <w:color w:val="auto"/>
          <w:sz w:val="18"/>
          <w:szCs w:val="18"/>
        </w:rPr>
        <w:t>valtimotauti</w:t>
      </w:r>
      <w:r w:rsidR="000A130C" w:rsidRPr="003F30D7">
        <w:rPr>
          <w:rFonts w:cs="Arial"/>
          <w:color w:val="auto"/>
          <w:sz w:val="18"/>
          <w:szCs w:val="18"/>
        </w:rPr>
        <w:t>, tunnettu tukosalttius, aktiivinen syöpäsairaus ja sen hoidot, tietyt hematologiset ja inflammatoriset sairaudet, COPD, vaikea diabetes, useamman riskitekijän yhdistelmä, suuren leikkauksen jälkitila</w:t>
      </w:r>
      <w:r w:rsidR="2D038ED7" w:rsidRPr="003F30D7">
        <w:rPr>
          <w:rFonts w:cs="Arial"/>
          <w:color w:val="auto"/>
          <w:sz w:val="18"/>
          <w:szCs w:val="18"/>
        </w:rPr>
        <w:t>,</w:t>
      </w:r>
      <w:r w:rsidR="000A130C" w:rsidRPr="003F30D7">
        <w:rPr>
          <w:rFonts w:cs="Arial"/>
          <w:color w:val="auto"/>
          <w:sz w:val="18"/>
          <w:szCs w:val="18"/>
        </w:rPr>
        <w:t xml:space="preserve"> raskaus tai </w:t>
      </w:r>
      <w:r w:rsidR="3532FF2F" w:rsidRPr="003F30D7">
        <w:rPr>
          <w:rFonts w:cs="Arial"/>
          <w:color w:val="auto"/>
          <w:sz w:val="18"/>
          <w:szCs w:val="18"/>
        </w:rPr>
        <w:t>synnytyksen jälkeiset 6 viikkoa</w:t>
      </w:r>
      <w:r w:rsidR="000A130C" w:rsidRPr="003F30D7">
        <w:rPr>
          <w:rFonts w:cs="Arial"/>
          <w:color w:val="auto"/>
          <w:sz w:val="18"/>
          <w:szCs w:val="18"/>
        </w:rPr>
        <w:t>)</w:t>
      </w:r>
      <w:r w:rsidRPr="003F30D7">
        <w:rPr>
          <w:rFonts w:cs="Arial"/>
          <w:color w:val="auto"/>
          <w:sz w:val="18"/>
          <w:szCs w:val="18"/>
        </w:rPr>
        <w:t>.</w:t>
      </w:r>
    </w:p>
    <w:p w14:paraId="306CCF50" w14:textId="77777777" w:rsidR="00A82795" w:rsidRDefault="00A82795" w:rsidP="00982195">
      <w:pPr>
        <w:shd w:val="clear" w:color="auto" w:fill="FFFFFF" w:themeFill="background1"/>
        <w:spacing w:line="276" w:lineRule="auto"/>
        <w:jc w:val="both"/>
        <w:rPr>
          <w:rFonts w:cs="Arial"/>
          <w:color w:val="auto"/>
          <w:sz w:val="18"/>
          <w:szCs w:val="18"/>
        </w:rPr>
      </w:pPr>
    </w:p>
    <w:p w14:paraId="6AC27C8D" w14:textId="79A43E9A" w:rsidR="00DD293E" w:rsidRPr="00E91ACB" w:rsidRDefault="00A82795" w:rsidP="00982195">
      <w:pPr>
        <w:shd w:val="clear" w:color="auto" w:fill="FFFFFF" w:themeFill="background1"/>
        <w:spacing w:line="276" w:lineRule="auto"/>
        <w:jc w:val="both"/>
        <w:rPr>
          <w:rFonts w:cs="Arial"/>
          <w:color w:val="auto"/>
          <w:sz w:val="18"/>
          <w:szCs w:val="18"/>
        </w:rPr>
      </w:pPr>
      <w:r>
        <w:rPr>
          <w:rFonts w:cs="Arial"/>
          <w:color w:val="auto"/>
          <w:sz w:val="18"/>
          <w:szCs w:val="18"/>
        </w:rPr>
        <w:t>Osalla potilaista on raportoitu</w:t>
      </w:r>
      <w:r w:rsidR="00BC4BA0">
        <w:rPr>
          <w:rFonts w:cs="Arial"/>
          <w:color w:val="auto"/>
          <w:sz w:val="18"/>
          <w:szCs w:val="18"/>
        </w:rPr>
        <w:t xml:space="preserve"> monenlaisia</w:t>
      </w:r>
      <w:r>
        <w:rPr>
          <w:rFonts w:cs="Arial"/>
          <w:color w:val="auto"/>
          <w:sz w:val="18"/>
          <w:szCs w:val="18"/>
        </w:rPr>
        <w:t xml:space="preserve"> pidempiaikaisia (useita viikkoja </w:t>
      </w:r>
      <w:r w:rsidR="00BC4BA0">
        <w:rPr>
          <w:rFonts w:cs="Arial"/>
          <w:color w:val="auto"/>
          <w:sz w:val="18"/>
          <w:szCs w:val="18"/>
        </w:rPr>
        <w:t>tai</w:t>
      </w:r>
      <w:r>
        <w:rPr>
          <w:rFonts w:cs="Arial"/>
          <w:color w:val="auto"/>
          <w:sz w:val="18"/>
          <w:szCs w:val="18"/>
        </w:rPr>
        <w:t xml:space="preserve"> kuukausia kestäneitä) oireita Covid-19 </w:t>
      </w:r>
      <w:r w:rsidR="001C3BD8">
        <w:rPr>
          <w:rFonts w:cs="Arial"/>
          <w:color w:val="auto"/>
          <w:sz w:val="18"/>
          <w:szCs w:val="18"/>
        </w:rPr>
        <w:t>-</w:t>
      </w:r>
      <w:r>
        <w:rPr>
          <w:rFonts w:cs="Arial"/>
          <w:color w:val="auto"/>
          <w:sz w:val="18"/>
          <w:szCs w:val="18"/>
        </w:rPr>
        <w:t>infektion jälkeen. Infektion jälkioireiden seuranta-aika on ollut vielä melko lyhyt, ja jatkossa niistä saadaan lisää tutkittua tietoa.</w:t>
      </w:r>
    </w:p>
    <w:p w14:paraId="1FFD1625" w14:textId="77777777" w:rsidR="001757CB" w:rsidRDefault="001757CB" w:rsidP="00982195">
      <w:pPr>
        <w:spacing w:line="276" w:lineRule="auto"/>
        <w:jc w:val="both"/>
        <w:textAlignment w:val="top"/>
        <w:rPr>
          <w:b/>
          <w:color w:val="004B87" w:themeColor="accent2"/>
          <w:sz w:val="18"/>
          <w:szCs w:val="18"/>
        </w:rPr>
      </w:pPr>
    </w:p>
    <w:p w14:paraId="57C4E3B0" w14:textId="77777777" w:rsidR="00572922" w:rsidRPr="007805FE" w:rsidRDefault="00572922" w:rsidP="00572922">
      <w:pPr>
        <w:spacing w:line="276" w:lineRule="auto"/>
        <w:jc w:val="both"/>
        <w:textAlignment w:val="top"/>
        <w:rPr>
          <w:b/>
          <w:color w:val="004B87" w:themeColor="accent2"/>
          <w:sz w:val="18"/>
          <w:szCs w:val="18"/>
        </w:rPr>
      </w:pPr>
      <w:r w:rsidRPr="007805FE">
        <w:rPr>
          <w:b/>
          <w:color w:val="004B87" w:themeColor="accent2"/>
          <w:sz w:val="18"/>
          <w:szCs w:val="18"/>
        </w:rPr>
        <w:t>4.2. Vakavan taudin riskiryhmät</w:t>
      </w:r>
    </w:p>
    <w:p w14:paraId="78FEA9D8" w14:textId="77777777" w:rsidR="00954660" w:rsidRPr="00FE100F" w:rsidRDefault="00572922" w:rsidP="00954660">
      <w:pPr>
        <w:spacing w:line="276" w:lineRule="auto"/>
        <w:jc w:val="both"/>
        <w:textAlignment w:val="top"/>
        <w:rPr>
          <w:rFonts w:eastAsia="Times New Roman" w:cs="Arial"/>
          <w:color w:val="auto"/>
          <w:sz w:val="18"/>
          <w:szCs w:val="18"/>
          <w:lang w:eastAsia="fi-FI" w:bidi="ar-SA"/>
        </w:rPr>
      </w:pPr>
      <w:r w:rsidRPr="007805FE">
        <w:rPr>
          <w:rFonts w:eastAsia="Times New Roman" w:cs="Arial"/>
          <w:color w:val="auto"/>
          <w:sz w:val="18"/>
          <w:szCs w:val="18"/>
          <w:lang w:eastAsia="fi-FI" w:bidi="ar-SA"/>
        </w:rPr>
        <w:t xml:space="preserve">Korkea ikä on tärkein vakavan Covid-19 -taudin ja siihen liittyvän kuoleman riskitekijä. Riskiryhmään kuuluvat erityisesti yli 70-vuotiaat, joilla on jo jokin perussairaus, mutta tilastollinen riski lisääntyy jo 50 ikävuodesta eteenpäin. Vakava tauti </w:t>
      </w:r>
      <w:r w:rsidRPr="007805FE">
        <w:rPr>
          <w:rFonts w:eastAsia="Times New Roman" w:cs="Arial"/>
          <w:color w:val="auto"/>
          <w:sz w:val="18"/>
          <w:szCs w:val="18"/>
          <w:lang w:eastAsia="fi-FI" w:bidi="ar-SA"/>
        </w:rPr>
        <w:lastRenderedPageBreak/>
        <w:t xml:space="preserve">on mahdollinen myös nuoremmilla henkilöillä. </w:t>
      </w:r>
      <w:hyperlink r:id="rId21" w:history="1">
        <w:r w:rsidR="00954660">
          <w:rPr>
            <w:rStyle w:val="Hyperlinkki"/>
            <w:rFonts w:eastAsia="Times New Roman" w:cs="Arial"/>
            <w:sz w:val="18"/>
            <w:szCs w:val="18"/>
            <w:lang w:eastAsia="fi-FI" w:bidi="ar-SA"/>
          </w:rPr>
          <w:t>THL on tuottanut listan</w:t>
        </w:r>
      </w:hyperlink>
      <w:r w:rsidR="00954660">
        <w:rPr>
          <w:rFonts w:eastAsia="Times New Roman" w:cs="Arial"/>
          <w:color w:val="auto"/>
          <w:sz w:val="18"/>
          <w:szCs w:val="18"/>
          <w:lang w:eastAsia="fi-FI" w:bidi="ar-SA"/>
        </w:rPr>
        <w:t xml:space="preserve"> </w:t>
      </w:r>
      <w:r w:rsidR="00954660" w:rsidRPr="00FE100F">
        <w:rPr>
          <w:rFonts w:ascii="Georgia" w:hAnsi="Georgia" w:cs="Arial"/>
          <w:color w:val="auto"/>
          <w:sz w:val="18"/>
          <w:szCs w:val="18"/>
          <w:shd w:val="clear" w:color="auto" w:fill="FFFFFF"/>
        </w:rPr>
        <w:t>taustasairauksista, joita sairastavilla on muuta väestöä suurempi riski saada vakava koronavirustauti, joutua sairaala- ja tehohoitoon tai menehtyä tautiin:</w:t>
      </w:r>
    </w:p>
    <w:p w14:paraId="716EA186" w14:textId="77E3CB64" w:rsidR="00572922" w:rsidRPr="00FE100F" w:rsidRDefault="00572922" w:rsidP="00572922">
      <w:pPr>
        <w:spacing w:line="276" w:lineRule="auto"/>
        <w:jc w:val="both"/>
        <w:textAlignment w:val="top"/>
        <w:rPr>
          <w:rFonts w:eastAsia="Times New Roman" w:cs="Arial"/>
          <w:color w:val="auto"/>
          <w:sz w:val="18"/>
          <w:szCs w:val="18"/>
          <w:lang w:eastAsia="fi-FI" w:bidi="ar-SA"/>
        </w:rPr>
      </w:pPr>
    </w:p>
    <w:p w14:paraId="3C37957B" w14:textId="77777777" w:rsidR="00572922" w:rsidRPr="00FE100F" w:rsidRDefault="00572922" w:rsidP="00572922">
      <w:pPr>
        <w:pStyle w:val="NormaaliWWW"/>
        <w:shd w:val="clear" w:color="auto" w:fill="FFFFFF"/>
        <w:spacing w:before="0" w:beforeAutospacing="0" w:after="0" w:afterAutospacing="0" w:line="276" w:lineRule="auto"/>
        <w:jc w:val="both"/>
        <w:rPr>
          <w:rFonts w:ascii="Georgia" w:hAnsi="Georgia"/>
          <w:sz w:val="18"/>
          <w:szCs w:val="18"/>
        </w:rPr>
      </w:pPr>
      <w:r w:rsidRPr="00FE100F">
        <w:rPr>
          <w:rFonts w:ascii="Georgia" w:hAnsi="Georgia"/>
          <w:sz w:val="18"/>
          <w:szCs w:val="18"/>
        </w:rPr>
        <w:t xml:space="preserve">Vakavalle koronavirustaudille </w:t>
      </w:r>
      <w:r w:rsidRPr="00FE100F">
        <w:rPr>
          <w:rFonts w:ascii="Georgia" w:hAnsi="Georgia"/>
          <w:b/>
          <w:sz w:val="18"/>
          <w:szCs w:val="18"/>
        </w:rPr>
        <w:t>erittäin voimakkaasti</w:t>
      </w:r>
      <w:r w:rsidRPr="00FE100F">
        <w:rPr>
          <w:rFonts w:ascii="Georgia" w:hAnsi="Georgia"/>
          <w:sz w:val="18"/>
          <w:szCs w:val="18"/>
        </w:rPr>
        <w:t xml:space="preserve"> altistavat sairaudet tai tilat:</w:t>
      </w:r>
    </w:p>
    <w:p w14:paraId="3B6E56A4" w14:textId="77777777" w:rsidR="00572922" w:rsidRPr="00FE100F" w:rsidRDefault="00572922" w:rsidP="00572922">
      <w:pPr>
        <w:pStyle w:val="Luettelokappale"/>
        <w:numPr>
          <w:ilvl w:val="0"/>
          <w:numId w:val="29"/>
        </w:numPr>
        <w:spacing w:line="276" w:lineRule="auto"/>
        <w:contextualSpacing w:val="0"/>
        <w:rPr>
          <w:rFonts w:ascii="Georgia" w:hAnsi="Georgia"/>
          <w:color w:val="auto"/>
          <w:sz w:val="18"/>
          <w:szCs w:val="18"/>
        </w:rPr>
      </w:pPr>
      <w:r w:rsidRPr="00FE100F">
        <w:rPr>
          <w:rFonts w:ascii="Georgia" w:hAnsi="Georgia"/>
          <w:color w:val="auto"/>
          <w:sz w:val="18"/>
          <w:szCs w:val="18"/>
        </w:rPr>
        <w:t>Elinsiirto tai kantasolusiirto</w:t>
      </w:r>
    </w:p>
    <w:p w14:paraId="12FEABF2" w14:textId="77777777" w:rsidR="00572922" w:rsidRPr="00FE100F" w:rsidRDefault="00572922" w:rsidP="00572922">
      <w:pPr>
        <w:pStyle w:val="Luettelokappale"/>
        <w:numPr>
          <w:ilvl w:val="0"/>
          <w:numId w:val="29"/>
        </w:numPr>
        <w:spacing w:line="276" w:lineRule="auto"/>
        <w:contextualSpacing w:val="0"/>
        <w:rPr>
          <w:rFonts w:ascii="Georgia" w:hAnsi="Georgia"/>
          <w:color w:val="auto"/>
          <w:sz w:val="18"/>
          <w:szCs w:val="18"/>
        </w:rPr>
      </w:pPr>
      <w:r w:rsidRPr="00FE100F">
        <w:rPr>
          <w:rFonts w:ascii="Georgia" w:hAnsi="Georgia"/>
          <w:color w:val="auto"/>
          <w:sz w:val="18"/>
          <w:szCs w:val="18"/>
        </w:rPr>
        <w:t>Aktiivisessa hoidossa oleva syöpätauti</w:t>
      </w:r>
    </w:p>
    <w:p w14:paraId="4F1718A3" w14:textId="77777777" w:rsidR="00572922" w:rsidRPr="00FE100F" w:rsidRDefault="00572922" w:rsidP="00572922">
      <w:pPr>
        <w:pStyle w:val="Luettelokappale"/>
        <w:numPr>
          <w:ilvl w:val="0"/>
          <w:numId w:val="29"/>
        </w:numPr>
        <w:spacing w:line="276" w:lineRule="auto"/>
        <w:contextualSpacing w:val="0"/>
        <w:rPr>
          <w:rFonts w:ascii="Georgia" w:hAnsi="Georgia"/>
          <w:color w:val="auto"/>
          <w:sz w:val="18"/>
          <w:szCs w:val="18"/>
        </w:rPr>
      </w:pPr>
      <w:r w:rsidRPr="00FE100F">
        <w:rPr>
          <w:rFonts w:ascii="Georgia" w:hAnsi="Georgia"/>
          <w:color w:val="auto"/>
          <w:sz w:val="18"/>
          <w:szCs w:val="18"/>
        </w:rPr>
        <w:t>Vaikea puolustusjärjestelmän häiriö</w:t>
      </w:r>
    </w:p>
    <w:p w14:paraId="4419081F" w14:textId="77777777" w:rsidR="00572922" w:rsidRPr="00FE100F" w:rsidRDefault="00572922" w:rsidP="00572922">
      <w:pPr>
        <w:pStyle w:val="Luettelokappale"/>
        <w:numPr>
          <w:ilvl w:val="0"/>
          <w:numId w:val="29"/>
        </w:numPr>
        <w:spacing w:line="276" w:lineRule="auto"/>
        <w:contextualSpacing w:val="0"/>
        <w:rPr>
          <w:rFonts w:ascii="Georgia" w:hAnsi="Georgia"/>
          <w:color w:val="auto"/>
          <w:sz w:val="18"/>
          <w:szCs w:val="18"/>
        </w:rPr>
      </w:pPr>
      <w:r w:rsidRPr="00FE100F">
        <w:rPr>
          <w:rFonts w:ascii="Georgia" w:hAnsi="Georgia"/>
          <w:color w:val="auto"/>
          <w:sz w:val="18"/>
          <w:szCs w:val="18"/>
        </w:rPr>
        <w:t>Vaikea krooninen munuaissairaus</w:t>
      </w:r>
    </w:p>
    <w:p w14:paraId="0F595E1D" w14:textId="77777777" w:rsidR="00572922" w:rsidRPr="00FE100F" w:rsidRDefault="00572922" w:rsidP="00572922">
      <w:pPr>
        <w:pStyle w:val="Luettelokappale"/>
        <w:numPr>
          <w:ilvl w:val="0"/>
          <w:numId w:val="29"/>
        </w:numPr>
        <w:spacing w:line="276" w:lineRule="auto"/>
        <w:contextualSpacing w:val="0"/>
        <w:rPr>
          <w:rFonts w:ascii="Georgia" w:hAnsi="Georgia"/>
          <w:color w:val="auto"/>
          <w:sz w:val="18"/>
          <w:szCs w:val="18"/>
        </w:rPr>
      </w:pPr>
      <w:r w:rsidRPr="00FE100F">
        <w:rPr>
          <w:rFonts w:ascii="Georgia" w:hAnsi="Georgia"/>
          <w:color w:val="auto"/>
          <w:sz w:val="18"/>
          <w:szCs w:val="18"/>
        </w:rPr>
        <w:t>Vaikea krooninen keuhkosairaus</w:t>
      </w:r>
    </w:p>
    <w:p w14:paraId="727C31A2" w14:textId="77777777" w:rsidR="00572922" w:rsidRPr="00FE100F" w:rsidRDefault="00572922" w:rsidP="00572922">
      <w:pPr>
        <w:pStyle w:val="Luettelokappale"/>
        <w:numPr>
          <w:ilvl w:val="0"/>
          <w:numId w:val="29"/>
        </w:numPr>
        <w:spacing w:line="276" w:lineRule="auto"/>
        <w:contextualSpacing w:val="0"/>
        <w:rPr>
          <w:rFonts w:ascii="Georgia" w:hAnsi="Georgia"/>
          <w:color w:val="auto"/>
          <w:sz w:val="18"/>
          <w:szCs w:val="18"/>
        </w:rPr>
      </w:pPr>
      <w:r w:rsidRPr="00FE100F">
        <w:rPr>
          <w:rFonts w:ascii="Georgia" w:hAnsi="Georgia"/>
          <w:color w:val="auto"/>
          <w:sz w:val="18"/>
          <w:szCs w:val="18"/>
        </w:rPr>
        <w:t>Lääkehoitoinen tyypin 2 diabetes</w:t>
      </w:r>
    </w:p>
    <w:p w14:paraId="21890F69" w14:textId="77777777" w:rsidR="00572922" w:rsidRPr="00FE100F" w:rsidRDefault="00572922" w:rsidP="00572922">
      <w:pPr>
        <w:pStyle w:val="Luettelokappale"/>
        <w:numPr>
          <w:ilvl w:val="0"/>
          <w:numId w:val="29"/>
        </w:numPr>
        <w:spacing w:line="276" w:lineRule="auto"/>
        <w:contextualSpacing w:val="0"/>
        <w:rPr>
          <w:rFonts w:ascii="Georgia" w:hAnsi="Georgia"/>
          <w:color w:val="auto"/>
          <w:sz w:val="18"/>
          <w:szCs w:val="18"/>
        </w:rPr>
      </w:pPr>
      <w:r w:rsidRPr="00FE100F">
        <w:rPr>
          <w:rFonts w:ascii="Georgia" w:hAnsi="Georgia"/>
          <w:color w:val="auto"/>
          <w:sz w:val="18"/>
          <w:szCs w:val="18"/>
        </w:rPr>
        <w:t>Downin oireyhtymä (aikuiset)</w:t>
      </w:r>
    </w:p>
    <w:p w14:paraId="2220F6DA" w14:textId="77777777" w:rsidR="00572922" w:rsidRPr="00FE100F" w:rsidRDefault="00572922" w:rsidP="00572922">
      <w:pPr>
        <w:pStyle w:val="Luettelokappale"/>
        <w:spacing w:line="276" w:lineRule="auto"/>
        <w:ind w:left="1137"/>
        <w:rPr>
          <w:rFonts w:ascii="Georgia" w:hAnsi="Georgia"/>
          <w:color w:val="auto"/>
          <w:sz w:val="18"/>
          <w:szCs w:val="18"/>
        </w:rPr>
      </w:pPr>
    </w:p>
    <w:p w14:paraId="65AADC83" w14:textId="77777777" w:rsidR="00572922" w:rsidRPr="00FE100F" w:rsidRDefault="00572922" w:rsidP="00572922">
      <w:pPr>
        <w:pStyle w:val="NormaaliWWW"/>
        <w:shd w:val="clear" w:color="auto" w:fill="FFFFFF"/>
        <w:spacing w:before="0" w:beforeAutospacing="0" w:after="0" w:afterAutospacing="0" w:line="276" w:lineRule="auto"/>
        <w:jc w:val="both"/>
        <w:rPr>
          <w:rFonts w:ascii="Georgia" w:hAnsi="Georgia"/>
          <w:sz w:val="18"/>
          <w:szCs w:val="18"/>
        </w:rPr>
      </w:pPr>
      <w:r w:rsidRPr="00FE100F">
        <w:rPr>
          <w:rFonts w:ascii="Georgia" w:hAnsi="Georgia"/>
          <w:sz w:val="18"/>
          <w:szCs w:val="18"/>
        </w:rPr>
        <w:t xml:space="preserve">Vakavalle koronavirustaudille </w:t>
      </w:r>
      <w:r w:rsidRPr="00FE100F">
        <w:rPr>
          <w:rFonts w:ascii="Georgia" w:hAnsi="Georgia"/>
          <w:b/>
          <w:sz w:val="18"/>
          <w:szCs w:val="18"/>
        </w:rPr>
        <w:t>voimakkaasti</w:t>
      </w:r>
      <w:r w:rsidRPr="00FE100F">
        <w:rPr>
          <w:rFonts w:ascii="Georgia" w:hAnsi="Georgia"/>
          <w:sz w:val="18"/>
          <w:szCs w:val="18"/>
        </w:rPr>
        <w:t xml:space="preserve"> altistavat sairaudet tai tilat:</w:t>
      </w:r>
    </w:p>
    <w:p w14:paraId="66DA8D31" w14:textId="77777777" w:rsidR="00572922" w:rsidRPr="00FE100F" w:rsidRDefault="00572922" w:rsidP="00572922">
      <w:pPr>
        <w:pStyle w:val="Luettelokappale"/>
        <w:numPr>
          <w:ilvl w:val="0"/>
          <w:numId w:val="30"/>
        </w:numPr>
        <w:spacing w:line="276" w:lineRule="auto"/>
        <w:contextualSpacing w:val="0"/>
        <w:rPr>
          <w:rFonts w:ascii="Georgia" w:hAnsi="Georgia"/>
          <w:color w:val="auto"/>
          <w:sz w:val="18"/>
          <w:szCs w:val="18"/>
        </w:rPr>
      </w:pPr>
      <w:r w:rsidRPr="00FE100F">
        <w:rPr>
          <w:rFonts w:ascii="Georgia" w:hAnsi="Georgia"/>
          <w:color w:val="auto"/>
          <w:sz w:val="18"/>
          <w:szCs w:val="18"/>
        </w:rPr>
        <w:t>Jatkuvaa lääkitystä vaativa astma</w:t>
      </w:r>
    </w:p>
    <w:p w14:paraId="69677773" w14:textId="77777777" w:rsidR="00572922" w:rsidRPr="00FE100F" w:rsidRDefault="00572922" w:rsidP="00572922">
      <w:pPr>
        <w:pStyle w:val="Luettelokappale"/>
        <w:numPr>
          <w:ilvl w:val="0"/>
          <w:numId w:val="30"/>
        </w:numPr>
        <w:spacing w:line="276" w:lineRule="auto"/>
        <w:contextualSpacing w:val="0"/>
        <w:rPr>
          <w:rFonts w:ascii="Georgia" w:hAnsi="Georgia"/>
          <w:color w:val="auto"/>
          <w:sz w:val="18"/>
          <w:szCs w:val="18"/>
        </w:rPr>
      </w:pPr>
      <w:r w:rsidRPr="00FE100F">
        <w:rPr>
          <w:rFonts w:ascii="Georgia" w:hAnsi="Georgia"/>
          <w:color w:val="auto"/>
          <w:sz w:val="18"/>
          <w:szCs w:val="18"/>
        </w:rPr>
        <w:t>Vaikea sydänsairaus, muun muassa sydämen vajaatoiminta (ei kuitenkaan pelkkä verenpainetauti)</w:t>
      </w:r>
    </w:p>
    <w:p w14:paraId="415E7123" w14:textId="77777777" w:rsidR="00572922" w:rsidRPr="00FE100F" w:rsidRDefault="00572922" w:rsidP="00572922">
      <w:pPr>
        <w:pStyle w:val="Luettelokappale"/>
        <w:numPr>
          <w:ilvl w:val="0"/>
          <w:numId w:val="30"/>
        </w:numPr>
        <w:spacing w:line="276" w:lineRule="auto"/>
        <w:contextualSpacing w:val="0"/>
        <w:rPr>
          <w:rFonts w:ascii="Georgia" w:hAnsi="Georgia"/>
          <w:color w:val="auto"/>
          <w:sz w:val="18"/>
          <w:szCs w:val="18"/>
        </w:rPr>
      </w:pPr>
      <w:r w:rsidRPr="00FE100F">
        <w:rPr>
          <w:rFonts w:ascii="Georgia" w:hAnsi="Georgia"/>
          <w:color w:val="auto"/>
          <w:sz w:val="18"/>
          <w:szCs w:val="18"/>
        </w:rPr>
        <w:t>Aivohalvaus tai muu hengitystä haittaava neurologinen sairaus tai tila</w:t>
      </w:r>
    </w:p>
    <w:p w14:paraId="5F2716F1" w14:textId="77777777" w:rsidR="00572922" w:rsidRPr="00FE100F" w:rsidRDefault="00572922" w:rsidP="00572922">
      <w:pPr>
        <w:pStyle w:val="Luettelokappale"/>
        <w:numPr>
          <w:ilvl w:val="0"/>
          <w:numId w:val="30"/>
        </w:numPr>
        <w:spacing w:line="276" w:lineRule="auto"/>
        <w:contextualSpacing w:val="0"/>
        <w:rPr>
          <w:rFonts w:ascii="Georgia" w:hAnsi="Georgia"/>
          <w:color w:val="auto"/>
          <w:sz w:val="18"/>
          <w:szCs w:val="18"/>
        </w:rPr>
      </w:pPr>
      <w:r w:rsidRPr="00FE100F">
        <w:rPr>
          <w:rFonts w:ascii="Georgia" w:hAnsi="Georgia"/>
          <w:color w:val="auto"/>
          <w:sz w:val="18"/>
          <w:szCs w:val="18"/>
        </w:rPr>
        <w:t>Immuunipuolustusta heikentävä lääkehoito autoimmuunisairauteen</w:t>
      </w:r>
    </w:p>
    <w:p w14:paraId="79A80379" w14:textId="77777777" w:rsidR="00572922" w:rsidRPr="00FE100F" w:rsidRDefault="00572922" w:rsidP="00572922">
      <w:pPr>
        <w:pStyle w:val="Luettelokappale"/>
        <w:numPr>
          <w:ilvl w:val="0"/>
          <w:numId w:val="30"/>
        </w:numPr>
        <w:spacing w:line="276" w:lineRule="auto"/>
        <w:contextualSpacing w:val="0"/>
        <w:rPr>
          <w:rFonts w:ascii="Georgia" w:hAnsi="Georgia"/>
          <w:color w:val="auto"/>
          <w:sz w:val="18"/>
          <w:szCs w:val="18"/>
        </w:rPr>
      </w:pPr>
      <w:r w:rsidRPr="00FE100F">
        <w:rPr>
          <w:rFonts w:ascii="Georgia" w:hAnsi="Georgia"/>
          <w:color w:val="auto"/>
          <w:sz w:val="18"/>
          <w:szCs w:val="18"/>
        </w:rPr>
        <w:t>Vaikea krooninen maksasairaus</w:t>
      </w:r>
    </w:p>
    <w:p w14:paraId="3D9A36B0" w14:textId="77777777" w:rsidR="00572922" w:rsidRPr="00FE100F" w:rsidRDefault="00572922" w:rsidP="00572922">
      <w:pPr>
        <w:pStyle w:val="Luettelokappale"/>
        <w:numPr>
          <w:ilvl w:val="0"/>
          <w:numId w:val="30"/>
        </w:numPr>
        <w:spacing w:line="276" w:lineRule="auto"/>
        <w:contextualSpacing w:val="0"/>
        <w:rPr>
          <w:rFonts w:ascii="Georgia" w:hAnsi="Georgia"/>
          <w:color w:val="auto"/>
          <w:sz w:val="18"/>
          <w:szCs w:val="18"/>
        </w:rPr>
      </w:pPr>
      <w:r w:rsidRPr="00FE100F">
        <w:rPr>
          <w:rFonts w:ascii="Georgia" w:hAnsi="Georgia"/>
          <w:color w:val="auto"/>
          <w:sz w:val="18"/>
          <w:szCs w:val="18"/>
        </w:rPr>
        <w:t>Tyypin 1 diabetes tai lisämunuaisten vajaatoiminta</w:t>
      </w:r>
    </w:p>
    <w:p w14:paraId="6030CFFB" w14:textId="77777777" w:rsidR="00572922" w:rsidRPr="00FE100F" w:rsidRDefault="00572922" w:rsidP="00572922">
      <w:pPr>
        <w:pStyle w:val="Luettelokappale"/>
        <w:numPr>
          <w:ilvl w:val="0"/>
          <w:numId w:val="30"/>
        </w:numPr>
        <w:spacing w:line="276" w:lineRule="auto"/>
        <w:contextualSpacing w:val="0"/>
        <w:rPr>
          <w:rFonts w:ascii="Georgia" w:hAnsi="Georgia"/>
          <w:color w:val="auto"/>
          <w:sz w:val="18"/>
          <w:szCs w:val="18"/>
        </w:rPr>
      </w:pPr>
      <w:r w:rsidRPr="00FE100F">
        <w:rPr>
          <w:rFonts w:ascii="Georgia" w:hAnsi="Georgia"/>
          <w:color w:val="auto"/>
          <w:sz w:val="18"/>
          <w:szCs w:val="18"/>
        </w:rPr>
        <w:t>Vaikea uniapnea</w:t>
      </w:r>
    </w:p>
    <w:p w14:paraId="4BA7CC6A" w14:textId="77777777" w:rsidR="00572922" w:rsidRPr="00FE100F" w:rsidRDefault="00572922" w:rsidP="00572922">
      <w:pPr>
        <w:pStyle w:val="Luettelokappale"/>
        <w:numPr>
          <w:ilvl w:val="0"/>
          <w:numId w:val="30"/>
        </w:numPr>
        <w:spacing w:line="276" w:lineRule="auto"/>
        <w:contextualSpacing w:val="0"/>
        <w:rPr>
          <w:rFonts w:ascii="Georgia" w:hAnsi="Georgia"/>
          <w:color w:val="auto"/>
          <w:sz w:val="18"/>
          <w:szCs w:val="18"/>
        </w:rPr>
      </w:pPr>
      <w:r w:rsidRPr="00FE100F">
        <w:rPr>
          <w:rFonts w:ascii="Georgia" w:hAnsi="Georgia"/>
          <w:color w:val="auto"/>
          <w:sz w:val="18"/>
          <w:szCs w:val="18"/>
        </w:rPr>
        <w:t>Psykoosisairaus</w:t>
      </w:r>
    </w:p>
    <w:p w14:paraId="7F59DE7D" w14:textId="77777777" w:rsidR="00572922" w:rsidRPr="00FE100F" w:rsidRDefault="00572922" w:rsidP="00572922">
      <w:pPr>
        <w:pStyle w:val="Luettelokappale"/>
        <w:numPr>
          <w:ilvl w:val="0"/>
          <w:numId w:val="30"/>
        </w:numPr>
        <w:spacing w:line="276" w:lineRule="auto"/>
        <w:contextualSpacing w:val="0"/>
        <w:rPr>
          <w:rFonts w:ascii="Georgia" w:hAnsi="Georgia"/>
          <w:color w:val="auto"/>
          <w:sz w:val="18"/>
          <w:szCs w:val="18"/>
        </w:rPr>
      </w:pPr>
      <w:r w:rsidRPr="00FE100F">
        <w:rPr>
          <w:rFonts w:ascii="Georgia" w:hAnsi="Georgia"/>
          <w:color w:val="auto"/>
          <w:sz w:val="18"/>
          <w:szCs w:val="18"/>
        </w:rPr>
        <w:t>Sairaalloinen lihavuus (BMI &gt;40)</w:t>
      </w:r>
    </w:p>
    <w:p w14:paraId="35B95566" w14:textId="77777777" w:rsidR="00572922" w:rsidRPr="00FE100F" w:rsidRDefault="00572922" w:rsidP="00572922">
      <w:pPr>
        <w:shd w:val="clear" w:color="auto" w:fill="FFFFFF"/>
        <w:spacing w:line="276" w:lineRule="auto"/>
        <w:ind w:left="720" w:right="75"/>
        <w:jc w:val="both"/>
        <w:rPr>
          <w:rFonts w:eastAsia="Times New Roman" w:cs="Arial"/>
          <w:color w:val="auto"/>
          <w:sz w:val="18"/>
          <w:szCs w:val="18"/>
          <w:lang w:eastAsia="fi-FI" w:bidi="ar-SA"/>
        </w:rPr>
      </w:pPr>
    </w:p>
    <w:p w14:paraId="7C34C525" w14:textId="77777777" w:rsidR="00FD2849" w:rsidRPr="00E42A5E" w:rsidRDefault="00FD2849" w:rsidP="00982195">
      <w:pPr>
        <w:spacing w:line="276" w:lineRule="auto"/>
        <w:jc w:val="both"/>
        <w:textAlignment w:val="top"/>
        <w:rPr>
          <w:color w:val="auto"/>
          <w:sz w:val="18"/>
          <w:szCs w:val="18"/>
        </w:rPr>
      </w:pPr>
      <w:r w:rsidRPr="00E42A5E">
        <w:rPr>
          <w:b/>
          <w:color w:val="004B87" w:themeColor="accent2"/>
          <w:sz w:val="18"/>
          <w:szCs w:val="18"/>
        </w:rPr>
        <w:t>4.3. Lapset</w:t>
      </w:r>
    </w:p>
    <w:p w14:paraId="0F7C0EB6" w14:textId="21B5C21B" w:rsidR="007D1815" w:rsidRPr="00E42A5E" w:rsidRDefault="00AB26E2" w:rsidP="00982195">
      <w:pPr>
        <w:shd w:val="clear" w:color="auto" w:fill="FFFFFF" w:themeFill="background1"/>
        <w:spacing w:line="276" w:lineRule="auto"/>
        <w:ind w:right="74"/>
        <w:jc w:val="both"/>
        <w:rPr>
          <w:rFonts w:cs="Arial"/>
          <w:color w:val="auto"/>
          <w:sz w:val="18"/>
          <w:szCs w:val="18"/>
          <w:shd w:val="clear" w:color="auto" w:fill="FFFFFF"/>
        </w:rPr>
      </w:pPr>
      <w:r w:rsidRPr="00E42A5E">
        <w:rPr>
          <w:rFonts w:eastAsia="Times New Roman" w:cs="Arial"/>
          <w:color w:val="auto"/>
          <w:sz w:val="18"/>
          <w:szCs w:val="18"/>
          <w:lang w:eastAsia="fi-FI" w:bidi="ar-SA"/>
        </w:rPr>
        <w:t xml:space="preserve">Kaiken ikäiset lapset voivat sairastua </w:t>
      </w:r>
      <w:r w:rsidR="00D23079" w:rsidRPr="00E42A5E">
        <w:rPr>
          <w:rFonts w:eastAsia="Times New Roman" w:cs="Arial"/>
          <w:color w:val="auto"/>
          <w:sz w:val="18"/>
          <w:szCs w:val="18"/>
          <w:lang w:eastAsia="fi-FI" w:bidi="ar-SA"/>
        </w:rPr>
        <w:t>Covid</w:t>
      </w:r>
      <w:r w:rsidR="00D369F0" w:rsidRPr="00E42A5E">
        <w:rPr>
          <w:rFonts w:eastAsia="Times New Roman" w:cs="Arial"/>
          <w:color w:val="auto"/>
          <w:sz w:val="18"/>
          <w:szCs w:val="18"/>
          <w:lang w:eastAsia="fi-FI" w:bidi="ar-SA"/>
        </w:rPr>
        <w:t>-</w:t>
      </w:r>
      <w:r w:rsidRPr="00E42A5E">
        <w:rPr>
          <w:rFonts w:eastAsia="Times New Roman" w:cs="Arial"/>
          <w:color w:val="auto"/>
          <w:sz w:val="18"/>
          <w:szCs w:val="18"/>
          <w:lang w:eastAsia="fi-FI" w:bidi="ar-SA"/>
        </w:rPr>
        <w:t xml:space="preserve">19 </w:t>
      </w:r>
      <w:r w:rsidR="009552B6" w:rsidRPr="00E42A5E">
        <w:rPr>
          <w:rFonts w:eastAsia="Times New Roman" w:cs="Arial"/>
          <w:color w:val="auto"/>
          <w:sz w:val="18"/>
          <w:szCs w:val="18"/>
          <w:lang w:eastAsia="fi-FI" w:bidi="ar-SA"/>
        </w:rPr>
        <w:t>-</w:t>
      </w:r>
      <w:r w:rsidRPr="00E42A5E">
        <w:rPr>
          <w:rFonts w:eastAsia="Times New Roman" w:cs="Arial"/>
          <w:color w:val="auto"/>
          <w:sz w:val="18"/>
          <w:szCs w:val="18"/>
          <w:lang w:eastAsia="fi-FI" w:bidi="ar-SA"/>
        </w:rPr>
        <w:t>infektioon, mutt</w:t>
      </w:r>
      <w:r w:rsidR="00706ED3" w:rsidRPr="00E42A5E">
        <w:rPr>
          <w:rFonts w:eastAsia="Times New Roman" w:cs="Arial"/>
          <w:color w:val="auto"/>
          <w:sz w:val="18"/>
          <w:szCs w:val="18"/>
          <w:lang w:eastAsia="fi-FI" w:bidi="ar-SA"/>
        </w:rPr>
        <w:t xml:space="preserve">a aikuisiin verrattuna </w:t>
      </w:r>
      <w:r w:rsidRPr="00E42A5E">
        <w:rPr>
          <w:rFonts w:eastAsia="Times New Roman" w:cs="Arial"/>
          <w:color w:val="auto"/>
          <w:sz w:val="18"/>
          <w:szCs w:val="18"/>
          <w:lang w:eastAsia="fi-FI" w:bidi="ar-SA"/>
        </w:rPr>
        <w:t xml:space="preserve">tauti on keskimäärin lievempi ja vain </w:t>
      </w:r>
      <w:r w:rsidR="00706ED3" w:rsidRPr="00E42A5E">
        <w:rPr>
          <w:rFonts w:eastAsia="Times New Roman" w:cs="Arial"/>
          <w:color w:val="auto"/>
          <w:sz w:val="18"/>
          <w:szCs w:val="18"/>
          <w:lang w:eastAsia="fi-FI" w:bidi="ar-SA"/>
        </w:rPr>
        <w:t xml:space="preserve">harvoin </w:t>
      </w:r>
      <w:r w:rsidRPr="00E42A5E">
        <w:rPr>
          <w:rFonts w:eastAsia="Times New Roman" w:cs="Arial"/>
          <w:color w:val="auto"/>
          <w:sz w:val="18"/>
          <w:szCs w:val="18"/>
          <w:lang w:eastAsia="fi-FI" w:bidi="ar-SA"/>
        </w:rPr>
        <w:t xml:space="preserve">sairaalahoitoon johtava. </w:t>
      </w:r>
      <w:r w:rsidR="00FD2849" w:rsidRPr="00E42A5E">
        <w:rPr>
          <w:rFonts w:eastAsia="Times New Roman" w:cs="Arial"/>
          <w:color w:val="auto"/>
          <w:sz w:val="18"/>
          <w:szCs w:val="18"/>
          <w:lang w:eastAsia="fi-FI" w:bidi="ar-SA"/>
        </w:rPr>
        <w:t xml:space="preserve">Lapsilla ja nuorilla oireet ovat </w:t>
      </w:r>
      <w:r w:rsidRPr="00E42A5E">
        <w:rPr>
          <w:rFonts w:eastAsia="Times New Roman" w:cs="Arial"/>
          <w:color w:val="auto"/>
          <w:sz w:val="18"/>
          <w:szCs w:val="18"/>
          <w:lang w:eastAsia="fi-FI" w:bidi="ar-SA"/>
        </w:rPr>
        <w:t xml:space="preserve">tyypillisesti </w:t>
      </w:r>
      <w:r w:rsidR="4F4B495A" w:rsidRPr="00E42A5E">
        <w:rPr>
          <w:rFonts w:eastAsia="Times New Roman" w:cs="Arial"/>
          <w:color w:val="auto"/>
          <w:sz w:val="18"/>
          <w:szCs w:val="18"/>
          <w:lang w:eastAsia="fi-FI" w:bidi="ar-SA"/>
        </w:rPr>
        <w:t>flunssan kaltaisia (nuha, yskä, kuume</w:t>
      </w:r>
      <w:r w:rsidRPr="00E42A5E">
        <w:rPr>
          <w:rFonts w:eastAsia="Times New Roman" w:cs="Arial"/>
          <w:color w:val="auto"/>
          <w:sz w:val="18"/>
          <w:szCs w:val="18"/>
          <w:lang w:eastAsia="fi-FI" w:bidi="ar-SA"/>
        </w:rPr>
        <w:t>, kurkkukipu, lihassärky</w:t>
      </w:r>
      <w:r w:rsidR="4F4B495A" w:rsidRPr="00E42A5E">
        <w:rPr>
          <w:rFonts w:eastAsia="Times New Roman" w:cs="Arial"/>
          <w:color w:val="auto"/>
          <w:sz w:val="18"/>
          <w:szCs w:val="18"/>
          <w:lang w:eastAsia="fi-FI" w:bidi="ar-SA"/>
        </w:rPr>
        <w:t xml:space="preserve">) tai vatsaoireita. </w:t>
      </w:r>
      <w:r w:rsidRPr="00E42A5E">
        <w:rPr>
          <w:rFonts w:eastAsia="Times New Roman" w:cs="Arial"/>
          <w:color w:val="auto"/>
          <w:sz w:val="18"/>
          <w:szCs w:val="18"/>
          <w:lang w:eastAsia="fi-FI" w:bidi="ar-SA"/>
        </w:rPr>
        <w:t>Myös hengenahdistus, päänsärky tai haju-/makuaistin häiriö ovat mahdollisia.</w:t>
      </w:r>
      <w:r w:rsidR="009D7B10" w:rsidRPr="00E42A5E">
        <w:rPr>
          <w:rFonts w:eastAsia="Times New Roman" w:cs="Arial"/>
          <w:color w:val="auto"/>
          <w:sz w:val="18"/>
          <w:szCs w:val="18"/>
          <w:lang w:eastAsia="fi-FI" w:bidi="ar-SA"/>
        </w:rPr>
        <w:t xml:space="preserve"> </w:t>
      </w:r>
      <w:r w:rsidR="009D7B10" w:rsidRPr="00E42A5E">
        <w:rPr>
          <w:rFonts w:cs="Arial"/>
          <w:color w:val="auto"/>
          <w:sz w:val="18"/>
          <w:szCs w:val="18"/>
          <w:shd w:val="clear" w:color="auto" w:fill="FFFFFF"/>
        </w:rPr>
        <w:t xml:space="preserve">Perussairaudet voivat altistaa lapsia vaikeammalle taudille, mutta tästä on toistaiseksi kertynyt vähän tietoa. </w:t>
      </w:r>
      <w:r w:rsidR="00FD2849" w:rsidRPr="00E42A5E">
        <w:rPr>
          <w:rFonts w:eastAsia="Times New Roman" w:cs="Arial"/>
          <w:color w:val="auto"/>
          <w:sz w:val="18"/>
          <w:szCs w:val="18"/>
          <w:lang w:eastAsia="fi-FI" w:bidi="ar-SA"/>
        </w:rPr>
        <w:t>Vaikea</w:t>
      </w:r>
      <w:r w:rsidR="1E887C3D" w:rsidRPr="00E42A5E">
        <w:rPr>
          <w:rFonts w:eastAsia="Times New Roman" w:cs="Arial"/>
          <w:color w:val="auto"/>
          <w:sz w:val="18"/>
          <w:szCs w:val="18"/>
          <w:lang w:eastAsia="fi-FI" w:bidi="ar-SA"/>
        </w:rPr>
        <w:t>n</w:t>
      </w:r>
      <w:r w:rsidR="00FD2849" w:rsidRPr="00E42A5E">
        <w:rPr>
          <w:rFonts w:eastAsia="Times New Roman" w:cs="Arial"/>
          <w:color w:val="auto"/>
          <w:sz w:val="18"/>
          <w:szCs w:val="18"/>
          <w:lang w:eastAsia="fi-FI" w:bidi="ar-SA"/>
        </w:rPr>
        <w:t xml:space="preserve"> koronavirusinfektio</w:t>
      </w:r>
      <w:r w:rsidR="242A99C2" w:rsidRPr="00E42A5E">
        <w:rPr>
          <w:rFonts w:eastAsia="Times New Roman" w:cs="Arial"/>
          <w:color w:val="auto"/>
          <w:sz w:val="18"/>
          <w:szCs w:val="18"/>
          <w:lang w:eastAsia="fi-FI" w:bidi="ar-SA"/>
        </w:rPr>
        <w:t>n riski on matala</w:t>
      </w:r>
      <w:r w:rsidR="001C1842" w:rsidRPr="00E42A5E">
        <w:rPr>
          <w:rFonts w:eastAsia="Times New Roman" w:cs="Arial"/>
          <w:color w:val="auto"/>
          <w:sz w:val="18"/>
          <w:szCs w:val="18"/>
          <w:lang w:eastAsia="fi-FI" w:bidi="ar-SA"/>
        </w:rPr>
        <w:t>, jos</w:t>
      </w:r>
      <w:r w:rsidR="009D7B10" w:rsidRPr="00E42A5E">
        <w:rPr>
          <w:rFonts w:eastAsia="Times New Roman" w:cs="Arial"/>
          <w:color w:val="auto"/>
          <w:sz w:val="18"/>
          <w:szCs w:val="18"/>
          <w:lang w:eastAsia="fi-FI" w:bidi="ar-SA"/>
        </w:rPr>
        <w:t xml:space="preserve"> </w:t>
      </w:r>
      <w:r w:rsidR="0030302A" w:rsidRPr="00E42A5E">
        <w:rPr>
          <w:rFonts w:eastAsia="Times New Roman" w:cs="Arial"/>
          <w:color w:val="auto"/>
          <w:sz w:val="18"/>
          <w:szCs w:val="18"/>
          <w:lang w:eastAsia="fi-FI" w:bidi="ar-SA"/>
        </w:rPr>
        <w:t xml:space="preserve">perussairaus </w:t>
      </w:r>
      <w:r w:rsidR="009D7B10" w:rsidRPr="00E42A5E">
        <w:rPr>
          <w:rFonts w:eastAsia="Times New Roman" w:cs="Arial"/>
          <w:color w:val="auto"/>
          <w:sz w:val="18"/>
          <w:szCs w:val="18"/>
          <w:lang w:eastAsia="fi-FI" w:bidi="ar-SA"/>
        </w:rPr>
        <w:t>(</w:t>
      </w:r>
      <w:r w:rsidR="009A1AB9" w:rsidRPr="00E42A5E">
        <w:rPr>
          <w:rFonts w:eastAsia="Times New Roman" w:cs="Arial"/>
          <w:color w:val="auto"/>
          <w:sz w:val="18"/>
          <w:szCs w:val="18"/>
          <w:lang w:eastAsia="fi-FI" w:bidi="ar-SA"/>
        </w:rPr>
        <w:t xml:space="preserve">kuten </w:t>
      </w:r>
      <w:r w:rsidR="009D7B10" w:rsidRPr="00E42A5E">
        <w:rPr>
          <w:rFonts w:eastAsia="Times New Roman" w:cs="Arial"/>
          <w:color w:val="auto"/>
          <w:sz w:val="18"/>
          <w:szCs w:val="18"/>
          <w:lang w:eastAsia="fi-FI" w:bidi="ar-SA"/>
        </w:rPr>
        <w:t>astma, sydänsairaus, diabetes) on hyvässä hoitotasapainossa</w:t>
      </w:r>
      <w:r w:rsidR="00FD2849" w:rsidRPr="00E42A5E">
        <w:rPr>
          <w:rFonts w:eastAsia="Times New Roman" w:cs="Arial"/>
          <w:color w:val="auto"/>
          <w:sz w:val="18"/>
          <w:szCs w:val="18"/>
          <w:lang w:eastAsia="fi-FI" w:bidi="ar-SA"/>
        </w:rPr>
        <w:t xml:space="preserve">. </w:t>
      </w:r>
      <w:r w:rsidR="518D3DC1" w:rsidRPr="00E42A5E">
        <w:rPr>
          <w:rFonts w:eastAsia="Times New Roman" w:cs="Arial"/>
          <w:color w:val="auto"/>
          <w:sz w:val="18"/>
          <w:szCs w:val="18"/>
          <w:lang w:eastAsia="fi-FI" w:bidi="ar-SA"/>
        </w:rPr>
        <w:t xml:space="preserve">Sairastumisriski ei ole yleensä kohonnut </w:t>
      </w:r>
      <w:r w:rsidR="4801A916" w:rsidRPr="00E42A5E">
        <w:rPr>
          <w:rFonts w:eastAsia="Times New Roman" w:cs="Arial"/>
          <w:color w:val="auto"/>
          <w:sz w:val="18"/>
          <w:szCs w:val="18"/>
          <w:lang w:eastAsia="fi-FI" w:bidi="ar-SA"/>
        </w:rPr>
        <w:t>myöskään niillä lapsilla, jotka tarvitsevat immunosu</w:t>
      </w:r>
      <w:r w:rsidR="009B1AF6" w:rsidRPr="00E42A5E">
        <w:rPr>
          <w:rFonts w:eastAsia="Times New Roman" w:cs="Arial"/>
          <w:color w:val="auto"/>
          <w:sz w:val="18"/>
          <w:szCs w:val="18"/>
          <w:lang w:eastAsia="fi-FI" w:bidi="ar-SA"/>
        </w:rPr>
        <w:t>p</w:t>
      </w:r>
      <w:r w:rsidR="00482FD6" w:rsidRPr="00E42A5E">
        <w:rPr>
          <w:rFonts w:eastAsia="Times New Roman" w:cs="Arial"/>
          <w:color w:val="auto"/>
          <w:sz w:val="18"/>
          <w:szCs w:val="18"/>
          <w:lang w:eastAsia="fi-FI" w:bidi="ar-SA"/>
        </w:rPr>
        <w:t>p</w:t>
      </w:r>
      <w:r w:rsidR="4801A916" w:rsidRPr="00E42A5E">
        <w:rPr>
          <w:rFonts w:eastAsia="Times New Roman" w:cs="Arial"/>
          <w:color w:val="auto"/>
          <w:sz w:val="18"/>
          <w:szCs w:val="18"/>
          <w:lang w:eastAsia="fi-FI" w:bidi="ar-SA"/>
        </w:rPr>
        <w:t>ressiiv</w:t>
      </w:r>
      <w:r w:rsidR="5F03F9F0" w:rsidRPr="00E42A5E">
        <w:rPr>
          <w:rFonts w:eastAsia="Times New Roman" w:cs="Arial"/>
          <w:color w:val="auto"/>
          <w:sz w:val="18"/>
          <w:szCs w:val="18"/>
          <w:lang w:eastAsia="fi-FI" w:bidi="ar-SA"/>
        </w:rPr>
        <w:t>i</w:t>
      </w:r>
      <w:r w:rsidR="4801A916" w:rsidRPr="00E42A5E">
        <w:rPr>
          <w:rFonts w:eastAsia="Times New Roman" w:cs="Arial"/>
          <w:color w:val="auto"/>
          <w:sz w:val="18"/>
          <w:szCs w:val="18"/>
          <w:lang w:eastAsia="fi-FI" w:bidi="ar-SA"/>
        </w:rPr>
        <w:t>sta lääkitystä</w:t>
      </w:r>
      <w:r w:rsidR="009A1AB9" w:rsidRPr="00E42A5E">
        <w:rPr>
          <w:rFonts w:eastAsia="Times New Roman" w:cs="Arial"/>
          <w:color w:val="auto"/>
          <w:sz w:val="18"/>
          <w:szCs w:val="18"/>
          <w:lang w:eastAsia="fi-FI" w:bidi="ar-SA"/>
        </w:rPr>
        <w:t>.</w:t>
      </w:r>
      <w:r w:rsidR="009D7B10" w:rsidRPr="00E42A5E">
        <w:rPr>
          <w:color w:val="auto"/>
          <w:sz w:val="18"/>
          <w:szCs w:val="18"/>
        </w:rPr>
        <w:t xml:space="preserve"> </w:t>
      </w:r>
      <w:r w:rsidR="009A1AB9" w:rsidRPr="00E42A5E">
        <w:rPr>
          <w:rFonts w:eastAsia="Times New Roman" w:cs="Arial"/>
          <w:color w:val="auto"/>
          <w:sz w:val="18"/>
          <w:szCs w:val="18"/>
          <w:lang w:eastAsia="fi-FI" w:bidi="ar-SA"/>
        </w:rPr>
        <w:t xml:space="preserve">Sen sijaan lääkityksen lopettaminen voi olla vaarallista. </w:t>
      </w:r>
      <w:r w:rsidR="009D7B10" w:rsidRPr="00E42A5E">
        <w:rPr>
          <w:color w:val="auto"/>
          <w:sz w:val="18"/>
          <w:szCs w:val="18"/>
        </w:rPr>
        <w:t>Osa tartunnan saaneista lapsista, eri tutkimuksissa 16-45</w:t>
      </w:r>
      <w:r w:rsidR="009552B6" w:rsidRPr="00E42A5E">
        <w:rPr>
          <w:color w:val="auto"/>
          <w:sz w:val="18"/>
          <w:szCs w:val="18"/>
        </w:rPr>
        <w:t xml:space="preserve"> </w:t>
      </w:r>
      <w:r w:rsidR="009D7B10" w:rsidRPr="00E42A5E">
        <w:rPr>
          <w:color w:val="auto"/>
          <w:sz w:val="18"/>
          <w:szCs w:val="18"/>
        </w:rPr>
        <w:t xml:space="preserve">%, on ollut oireettomia. </w:t>
      </w:r>
      <w:r w:rsidR="009A1AB9" w:rsidRPr="00E42A5E">
        <w:rPr>
          <w:rFonts w:eastAsia="Segoe UI" w:cs="Segoe UI"/>
          <w:color w:val="auto"/>
          <w:sz w:val="18"/>
          <w:szCs w:val="18"/>
        </w:rPr>
        <w:t xml:space="preserve">Lasten oireeton tai lievä infektio jää herkemmin diagnosoimatta. </w:t>
      </w:r>
      <w:r w:rsidR="006E46EE" w:rsidRPr="00E42A5E">
        <w:rPr>
          <w:rFonts w:eastAsia="Times New Roman" w:cs="Arial"/>
          <w:color w:val="auto"/>
          <w:sz w:val="18"/>
          <w:szCs w:val="18"/>
          <w:lang w:eastAsia="fi-FI" w:bidi="ar-SA"/>
        </w:rPr>
        <w:t>Lisätietoa:</w:t>
      </w:r>
      <w:r w:rsidR="00493244" w:rsidRPr="00E42A5E">
        <w:rPr>
          <w:rFonts w:eastAsia="Times New Roman" w:cs="Arial"/>
          <w:color w:val="auto"/>
          <w:sz w:val="18"/>
          <w:szCs w:val="18"/>
          <w:lang w:eastAsia="fi-FI" w:bidi="ar-SA"/>
        </w:rPr>
        <w:t xml:space="preserve"> </w:t>
      </w:r>
      <w:hyperlink r:id="rId22" w:history="1">
        <w:r w:rsidR="00962100" w:rsidRPr="00E42A5E">
          <w:rPr>
            <w:rStyle w:val="Hyperlinkki"/>
            <w:rFonts w:eastAsia="Times New Roman" w:cs="Arial"/>
            <w:sz w:val="18"/>
            <w:szCs w:val="18"/>
            <w:lang w:eastAsia="fi-FI" w:bidi="ar-SA"/>
          </w:rPr>
          <w:t>THL/Lapset ja koronavirus</w:t>
        </w:r>
      </w:hyperlink>
      <w:r w:rsidR="00962100" w:rsidRPr="00E42A5E">
        <w:rPr>
          <w:rFonts w:eastAsia="Times New Roman" w:cs="Arial"/>
          <w:color w:val="auto"/>
          <w:sz w:val="18"/>
          <w:szCs w:val="18"/>
          <w:lang w:eastAsia="fi-FI" w:bidi="ar-SA"/>
        </w:rPr>
        <w:t xml:space="preserve"> </w:t>
      </w:r>
      <w:r w:rsidR="00493244" w:rsidRPr="00E42A5E">
        <w:rPr>
          <w:rFonts w:eastAsia="Times New Roman" w:cs="Arial"/>
          <w:color w:val="auto"/>
          <w:sz w:val="18"/>
          <w:szCs w:val="18"/>
          <w:lang w:eastAsia="fi-FI" w:bidi="ar-SA"/>
        </w:rPr>
        <w:t>tai</w:t>
      </w:r>
      <w:r w:rsidR="00493244" w:rsidRPr="00E42A5E">
        <w:rPr>
          <w:rFonts w:eastAsia="Times New Roman" w:cs="Arial"/>
          <w:color w:val="C00000"/>
          <w:sz w:val="18"/>
          <w:szCs w:val="18"/>
          <w:lang w:eastAsia="fi-FI" w:bidi="ar-SA"/>
        </w:rPr>
        <w:t xml:space="preserve"> </w:t>
      </w:r>
      <w:hyperlink r:id="rId23" w:history="1">
        <w:r w:rsidR="00D23079" w:rsidRPr="00E42A5E">
          <w:rPr>
            <w:rStyle w:val="Hyperlinkki"/>
            <w:rFonts w:eastAsia="Times New Roman" w:cs="Arial"/>
            <w:sz w:val="18"/>
            <w:szCs w:val="18"/>
            <w:lang w:eastAsia="fi-FI" w:bidi="ar-SA"/>
          </w:rPr>
          <w:t>ECDC/Lasten Covid-19 -infektio</w:t>
        </w:r>
      </w:hyperlink>
      <w:r w:rsidR="00493244" w:rsidRPr="00E42A5E">
        <w:rPr>
          <w:rFonts w:eastAsia="Times New Roman" w:cs="Arial"/>
          <w:color w:val="auto"/>
          <w:sz w:val="18"/>
          <w:szCs w:val="18"/>
          <w:lang w:eastAsia="fi-FI" w:bidi="ar-SA"/>
        </w:rPr>
        <w:t>.</w:t>
      </w:r>
      <w:r w:rsidR="00493244" w:rsidRPr="00E42A5E">
        <w:rPr>
          <w:rFonts w:cs="Arial"/>
          <w:color w:val="auto"/>
          <w:sz w:val="18"/>
          <w:szCs w:val="18"/>
          <w:shd w:val="clear" w:color="auto" w:fill="FFFFFF"/>
        </w:rPr>
        <w:t xml:space="preserve"> </w:t>
      </w:r>
    </w:p>
    <w:p w14:paraId="254D0FBF" w14:textId="77777777" w:rsidR="007D1815" w:rsidRPr="00E42A5E" w:rsidRDefault="007D1815" w:rsidP="00982195">
      <w:pPr>
        <w:shd w:val="clear" w:color="auto" w:fill="FFFFFF"/>
        <w:spacing w:line="276" w:lineRule="auto"/>
        <w:ind w:right="74"/>
        <w:jc w:val="both"/>
        <w:rPr>
          <w:rFonts w:eastAsia="Times New Roman" w:cs="Arial"/>
          <w:color w:val="auto"/>
          <w:sz w:val="18"/>
          <w:szCs w:val="18"/>
          <w:lang w:eastAsia="fi-FI" w:bidi="ar-SA"/>
        </w:rPr>
      </w:pPr>
    </w:p>
    <w:p w14:paraId="1861CBA2" w14:textId="77777777" w:rsidR="007D1815" w:rsidRPr="00E42A5E" w:rsidRDefault="00FD2849" w:rsidP="00982195">
      <w:pPr>
        <w:spacing w:line="276" w:lineRule="auto"/>
        <w:jc w:val="both"/>
        <w:textAlignment w:val="top"/>
        <w:rPr>
          <w:b/>
          <w:color w:val="004B87" w:themeColor="accent2"/>
          <w:sz w:val="18"/>
          <w:szCs w:val="18"/>
        </w:rPr>
      </w:pPr>
      <w:r w:rsidRPr="00E42A5E">
        <w:rPr>
          <w:b/>
          <w:color w:val="004B87" w:themeColor="accent2"/>
          <w:sz w:val="18"/>
          <w:szCs w:val="18"/>
        </w:rPr>
        <w:t>4.4. Raskaana olevat</w:t>
      </w:r>
    </w:p>
    <w:p w14:paraId="7ACDD6FF" w14:textId="562B0C83" w:rsidR="002A2403" w:rsidRPr="00E42A5E" w:rsidRDefault="00A141DB" w:rsidP="00982195">
      <w:pPr>
        <w:pStyle w:val="NormaaliWWW"/>
        <w:shd w:val="clear" w:color="auto" w:fill="FFFFFF"/>
        <w:spacing w:before="0" w:beforeAutospacing="0" w:after="0" w:afterAutospacing="0" w:line="276" w:lineRule="auto"/>
        <w:jc w:val="both"/>
        <w:rPr>
          <w:rFonts w:asciiTheme="minorHAnsi" w:hAnsiTheme="minorHAnsi" w:cs="Arial"/>
          <w:sz w:val="18"/>
          <w:szCs w:val="18"/>
        </w:rPr>
      </w:pPr>
      <w:r w:rsidRPr="00E42A5E">
        <w:rPr>
          <w:rFonts w:asciiTheme="minorHAnsi" w:hAnsiTheme="minorHAnsi" w:cs="Arial"/>
          <w:sz w:val="18"/>
          <w:szCs w:val="18"/>
          <w:shd w:val="clear" w:color="auto" w:fill="FFFFFF"/>
        </w:rPr>
        <w:t xml:space="preserve">Raskaus ei lisää </w:t>
      </w:r>
      <w:r w:rsidR="001C1842" w:rsidRPr="00E42A5E">
        <w:rPr>
          <w:rFonts w:asciiTheme="minorHAnsi" w:hAnsiTheme="minorHAnsi" w:cs="Arial"/>
          <w:sz w:val="18"/>
          <w:szCs w:val="18"/>
          <w:shd w:val="clear" w:color="auto" w:fill="FFFFFF"/>
        </w:rPr>
        <w:t xml:space="preserve">riskiä saada Covid-19 </w:t>
      </w:r>
      <w:r w:rsidR="009552B6" w:rsidRPr="00E42A5E">
        <w:rPr>
          <w:rFonts w:asciiTheme="minorHAnsi" w:hAnsiTheme="minorHAnsi" w:cs="Arial"/>
          <w:sz w:val="18"/>
          <w:szCs w:val="18"/>
          <w:shd w:val="clear" w:color="auto" w:fill="FFFFFF"/>
        </w:rPr>
        <w:t>-</w:t>
      </w:r>
      <w:r w:rsidR="001C1842" w:rsidRPr="00E42A5E">
        <w:rPr>
          <w:rFonts w:asciiTheme="minorHAnsi" w:hAnsiTheme="minorHAnsi" w:cs="Arial"/>
          <w:sz w:val="18"/>
          <w:szCs w:val="18"/>
          <w:shd w:val="clear" w:color="auto" w:fill="FFFFFF"/>
        </w:rPr>
        <w:t>infektio</w:t>
      </w:r>
      <w:r w:rsidR="00A343F2" w:rsidRPr="00E42A5E">
        <w:rPr>
          <w:rFonts w:asciiTheme="minorHAnsi" w:hAnsiTheme="minorHAnsi" w:cs="Arial"/>
          <w:sz w:val="18"/>
          <w:szCs w:val="18"/>
          <w:shd w:val="clear" w:color="auto" w:fill="FFFFFF"/>
        </w:rPr>
        <w:t>ta</w:t>
      </w:r>
      <w:r w:rsidRPr="00E42A5E">
        <w:rPr>
          <w:rFonts w:asciiTheme="minorHAnsi" w:hAnsiTheme="minorHAnsi" w:cs="Arial"/>
          <w:sz w:val="18"/>
          <w:szCs w:val="18"/>
          <w:shd w:val="clear" w:color="auto" w:fill="FFFFFF"/>
        </w:rPr>
        <w:t xml:space="preserve"> ja valtaosalla sairastuneista taudinkuva on lievä.</w:t>
      </w:r>
      <w:r w:rsidRPr="00E42A5E">
        <w:rPr>
          <w:rFonts w:asciiTheme="minorHAnsi" w:hAnsiTheme="minorHAnsi"/>
          <w:sz w:val="18"/>
          <w:szCs w:val="18"/>
        </w:rPr>
        <w:t xml:space="preserve"> Vakavan taudinkuvan riski</w:t>
      </w:r>
      <w:r w:rsidRPr="00E42A5E">
        <w:rPr>
          <w:rFonts w:asciiTheme="minorHAnsi" w:hAnsiTheme="minorHAnsi" w:cs="Arial"/>
          <w:sz w:val="18"/>
          <w:szCs w:val="18"/>
          <w:shd w:val="clear" w:color="auto" w:fill="FFFFFF"/>
        </w:rPr>
        <w:t xml:space="preserve"> on suurempi ainakin niillä raskaana olevilla,</w:t>
      </w:r>
      <w:r w:rsidR="00482FD6" w:rsidRPr="00E42A5E">
        <w:rPr>
          <w:rFonts w:asciiTheme="minorHAnsi" w:hAnsiTheme="minorHAnsi" w:cs="Arial"/>
          <w:sz w:val="18"/>
          <w:szCs w:val="18"/>
          <w:shd w:val="clear" w:color="auto" w:fill="FFFFFF"/>
        </w:rPr>
        <w:t xml:space="preserve"> </w:t>
      </w:r>
      <w:r w:rsidRPr="00E42A5E">
        <w:rPr>
          <w:rFonts w:asciiTheme="minorHAnsi" w:hAnsiTheme="minorHAnsi" w:cs="Arial"/>
          <w:sz w:val="18"/>
          <w:szCs w:val="18"/>
          <w:shd w:val="clear" w:color="auto" w:fill="FFFFFF"/>
        </w:rPr>
        <w:t xml:space="preserve">joilla on jokin vaikealle koronavirusinfektiolle altistava riskitekijä, esimerkiksi huomattava ylipaino. </w:t>
      </w:r>
      <w:r w:rsidR="006B5847" w:rsidRPr="00E42A5E">
        <w:rPr>
          <w:rFonts w:asciiTheme="minorHAnsi" w:hAnsiTheme="minorHAnsi" w:cs="Arial"/>
          <w:sz w:val="18"/>
          <w:szCs w:val="18"/>
          <w:shd w:val="clear" w:color="auto" w:fill="FFFFFF"/>
        </w:rPr>
        <w:t xml:space="preserve">Laskimotukosprofylaksia </w:t>
      </w:r>
      <w:r w:rsidR="00EF50EA" w:rsidRPr="00E42A5E">
        <w:rPr>
          <w:rFonts w:asciiTheme="minorHAnsi" w:hAnsiTheme="minorHAnsi" w:cs="Arial"/>
          <w:sz w:val="18"/>
          <w:szCs w:val="18"/>
          <w:shd w:val="clear" w:color="auto" w:fill="FFFFFF"/>
        </w:rPr>
        <w:t xml:space="preserve">on tärkeä </w:t>
      </w:r>
      <w:r w:rsidR="006B5847" w:rsidRPr="00E42A5E">
        <w:rPr>
          <w:rFonts w:asciiTheme="minorHAnsi" w:hAnsiTheme="minorHAnsi" w:cs="Arial"/>
          <w:sz w:val="18"/>
          <w:szCs w:val="18"/>
          <w:shd w:val="clear" w:color="auto" w:fill="FFFFFF"/>
        </w:rPr>
        <w:t xml:space="preserve">aloittaa myös lieväoireisille </w:t>
      </w:r>
      <w:r w:rsidR="006B5847" w:rsidRPr="00E42A5E">
        <w:rPr>
          <w:rFonts w:asciiTheme="minorHAnsi" w:hAnsiTheme="minorHAnsi"/>
          <w:sz w:val="18"/>
          <w:szCs w:val="18"/>
        </w:rPr>
        <w:t>raskauden aikana ja</w:t>
      </w:r>
      <w:r w:rsidRPr="00E42A5E">
        <w:rPr>
          <w:rFonts w:asciiTheme="minorHAnsi" w:hAnsiTheme="minorHAnsi"/>
          <w:sz w:val="18"/>
          <w:szCs w:val="18"/>
        </w:rPr>
        <w:t xml:space="preserve"> vielä 6 viikkoa synnytyksen jälkeen</w:t>
      </w:r>
      <w:r w:rsidR="006B5847" w:rsidRPr="00E42A5E">
        <w:rPr>
          <w:rFonts w:asciiTheme="minorHAnsi" w:hAnsiTheme="minorHAnsi"/>
          <w:sz w:val="18"/>
          <w:szCs w:val="18"/>
        </w:rPr>
        <w:t xml:space="preserve">, sillä </w:t>
      </w:r>
      <w:r w:rsidR="00EF50EA" w:rsidRPr="00E42A5E">
        <w:rPr>
          <w:rFonts w:asciiTheme="minorHAnsi" w:hAnsiTheme="minorHAnsi"/>
          <w:sz w:val="18"/>
          <w:szCs w:val="18"/>
        </w:rPr>
        <w:t xml:space="preserve">sekä </w:t>
      </w:r>
      <w:r w:rsidR="006B5847" w:rsidRPr="00E42A5E">
        <w:rPr>
          <w:rFonts w:asciiTheme="minorHAnsi" w:hAnsiTheme="minorHAnsi"/>
          <w:sz w:val="18"/>
          <w:szCs w:val="18"/>
        </w:rPr>
        <w:t>Covid-19</w:t>
      </w:r>
      <w:r w:rsidR="006C15DD" w:rsidRPr="00E42A5E">
        <w:rPr>
          <w:rFonts w:asciiTheme="minorHAnsi" w:hAnsiTheme="minorHAnsi"/>
          <w:sz w:val="18"/>
          <w:szCs w:val="18"/>
        </w:rPr>
        <w:t xml:space="preserve"> -infektio</w:t>
      </w:r>
      <w:r w:rsidR="00EF50EA" w:rsidRPr="00E42A5E">
        <w:rPr>
          <w:rFonts w:asciiTheme="minorHAnsi" w:hAnsiTheme="minorHAnsi"/>
          <w:sz w:val="18"/>
          <w:szCs w:val="18"/>
        </w:rPr>
        <w:t xml:space="preserve"> että</w:t>
      </w:r>
      <w:r w:rsidR="006B5847" w:rsidRPr="00E42A5E">
        <w:rPr>
          <w:rFonts w:asciiTheme="minorHAnsi" w:hAnsiTheme="minorHAnsi"/>
          <w:sz w:val="18"/>
          <w:szCs w:val="18"/>
        </w:rPr>
        <w:t xml:space="preserve"> raskaus ja lapsivuodeaika lisäävät kaikki trombiriskiä. </w:t>
      </w:r>
      <w:r w:rsidR="00366BB7" w:rsidRPr="00E42A5E">
        <w:rPr>
          <w:rFonts w:asciiTheme="minorHAnsi" w:hAnsiTheme="minorHAnsi"/>
          <w:sz w:val="18"/>
          <w:szCs w:val="18"/>
        </w:rPr>
        <w:t xml:space="preserve">Laajat potilasaineistot raskaana olevien </w:t>
      </w:r>
      <w:r w:rsidR="00D369F0" w:rsidRPr="00E42A5E">
        <w:rPr>
          <w:rFonts w:asciiTheme="minorHAnsi" w:hAnsiTheme="minorHAnsi" w:cs="Arial"/>
          <w:sz w:val="18"/>
          <w:szCs w:val="18"/>
        </w:rPr>
        <w:t>C</w:t>
      </w:r>
      <w:r w:rsidR="00413331" w:rsidRPr="00E42A5E">
        <w:rPr>
          <w:rFonts w:asciiTheme="minorHAnsi" w:hAnsiTheme="minorHAnsi" w:cs="Arial"/>
          <w:sz w:val="18"/>
          <w:szCs w:val="18"/>
        </w:rPr>
        <w:t>ovid</w:t>
      </w:r>
      <w:r w:rsidR="00D369F0" w:rsidRPr="00E42A5E">
        <w:rPr>
          <w:rFonts w:asciiTheme="minorHAnsi" w:hAnsiTheme="minorHAnsi" w:cs="Arial"/>
          <w:sz w:val="18"/>
          <w:szCs w:val="18"/>
        </w:rPr>
        <w:t>-</w:t>
      </w:r>
      <w:r w:rsidRPr="00E42A5E">
        <w:rPr>
          <w:rFonts w:asciiTheme="minorHAnsi" w:hAnsiTheme="minorHAnsi" w:cs="Arial"/>
          <w:sz w:val="18"/>
          <w:szCs w:val="18"/>
        </w:rPr>
        <w:t xml:space="preserve">19 </w:t>
      </w:r>
      <w:r w:rsidR="009552B6" w:rsidRPr="00E42A5E">
        <w:rPr>
          <w:rFonts w:asciiTheme="minorHAnsi" w:hAnsiTheme="minorHAnsi" w:cs="Arial"/>
          <w:sz w:val="18"/>
          <w:szCs w:val="18"/>
        </w:rPr>
        <w:t>-</w:t>
      </w:r>
      <w:r w:rsidRPr="00E42A5E">
        <w:rPr>
          <w:rFonts w:asciiTheme="minorHAnsi" w:hAnsiTheme="minorHAnsi" w:cs="Arial"/>
          <w:sz w:val="18"/>
          <w:szCs w:val="18"/>
        </w:rPr>
        <w:t>infektio</w:t>
      </w:r>
      <w:r w:rsidR="00366BB7" w:rsidRPr="00E42A5E">
        <w:rPr>
          <w:rFonts w:asciiTheme="minorHAnsi" w:hAnsiTheme="minorHAnsi" w:cs="Arial"/>
          <w:sz w:val="18"/>
          <w:szCs w:val="18"/>
        </w:rPr>
        <w:t>sta puuttuvat vielä,</w:t>
      </w:r>
      <w:r w:rsidRPr="00E42A5E">
        <w:rPr>
          <w:rFonts w:asciiTheme="minorHAnsi" w:hAnsiTheme="minorHAnsi" w:cs="Arial"/>
          <w:sz w:val="18"/>
          <w:szCs w:val="18"/>
        </w:rPr>
        <w:t xml:space="preserve"> </w:t>
      </w:r>
      <w:r w:rsidR="00EF50EA" w:rsidRPr="00E42A5E">
        <w:rPr>
          <w:rFonts w:asciiTheme="minorHAnsi" w:hAnsiTheme="minorHAnsi" w:cs="Arial"/>
          <w:sz w:val="18"/>
          <w:szCs w:val="18"/>
        </w:rPr>
        <w:t xml:space="preserve">mutta </w:t>
      </w:r>
      <w:r w:rsidRPr="00E42A5E">
        <w:rPr>
          <w:rFonts w:asciiTheme="minorHAnsi" w:hAnsiTheme="minorHAnsi"/>
          <w:sz w:val="18"/>
          <w:szCs w:val="18"/>
        </w:rPr>
        <w:t>merkittävistä sikiöhaitoista ei ole viitteitä. Vakava tauti voi johtaa ennenaikaiseen synnytykseen äidin voinnin heikentymisen vuoksi.</w:t>
      </w:r>
      <w:r w:rsidRPr="00E42A5E">
        <w:rPr>
          <w:rFonts w:asciiTheme="minorHAnsi" w:hAnsiTheme="minorHAnsi" w:cs="Arial"/>
          <w:sz w:val="18"/>
          <w:szCs w:val="18"/>
          <w:shd w:val="clear" w:color="auto" w:fill="FFFFFF"/>
        </w:rPr>
        <w:t xml:space="preserve"> Uusimmissa tutkimuksissa on osoitettu, että pisara- ja kosketustartuntareitin lisäksi koronavirus tarttuu myös veriteitse äidistä syntymättömään lapseen. Vielä on epäselvää, mikä </w:t>
      </w:r>
      <w:r w:rsidR="00EF50EA" w:rsidRPr="00E42A5E">
        <w:rPr>
          <w:rFonts w:asciiTheme="minorHAnsi" w:hAnsiTheme="minorHAnsi" w:cs="Arial"/>
          <w:sz w:val="18"/>
          <w:szCs w:val="18"/>
          <w:shd w:val="clear" w:color="auto" w:fill="FFFFFF"/>
        </w:rPr>
        <w:t xml:space="preserve">on </w:t>
      </w:r>
      <w:r w:rsidRPr="00E42A5E">
        <w:rPr>
          <w:rFonts w:asciiTheme="minorHAnsi" w:hAnsiTheme="minorHAnsi" w:cs="Arial"/>
          <w:sz w:val="18"/>
          <w:szCs w:val="18"/>
          <w:shd w:val="clear" w:color="auto" w:fill="FFFFFF"/>
        </w:rPr>
        <w:t xml:space="preserve">tämän tartuntatien merkitys. </w:t>
      </w:r>
      <w:r w:rsidR="00482FD6" w:rsidRPr="00E42A5E">
        <w:rPr>
          <w:rFonts w:asciiTheme="minorHAnsi" w:hAnsiTheme="minorHAnsi" w:cs="Arial"/>
          <w:sz w:val="18"/>
          <w:szCs w:val="18"/>
          <w:shd w:val="clear" w:color="auto" w:fill="FFFFFF"/>
        </w:rPr>
        <w:t xml:space="preserve">Klikkaa </w:t>
      </w:r>
      <w:hyperlink r:id="rId24" w:history="1">
        <w:r w:rsidRPr="00E42A5E">
          <w:rPr>
            <w:rStyle w:val="Hyperlinkki"/>
            <w:rFonts w:asciiTheme="minorHAnsi" w:hAnsiTheme="minorHAnsi" w:cs="Arial"/>
            <w:sz w:val="18"/>
            <w:szCs w:val="18"/>
          </w:rPr>
          <w:t>THL/Raskaus ja koronavirus</w:t>
        </w:r>
      </w:hyperlink>
      <w:r w:rsidRPr="00E42A5E">
        <w:rPr>
          <w:rFonts w:asciiTheme="minorHAnsi" w:hAnsiTheme="minorHAnsi" w:cs="Arial"/>
          <w:sz w:val="18"/>
          <w:szCs w:val="18"/>
        </w:rPr>
        <w:t>.</w:t>
      </w:r>
    </w:p>
    <w:p w14:paraId="45BDE9F9" w14:textId="77777777" w:rsidR="007E169D" w:rsidRPr="00E42A5E" w:rsidRDefault="007E169D" w:rsidP="00982195">
      <w:pPr>
        <w:pStyle w:val="NormaaliWWW"/>
        <w:shd w:val="clear" w:color="auto" w:fill="FFFFFF"/>
        <w:spacing w:before="0" w:beforeAutospacing="0" w:after="0" w:afterAutospacing="0" w:line="276" w:lineRule="auto"/>
        <w:jc w:val="both"/>
        <w:rPr>
          <w:rFonts w:asciiTheme="minorHAnsi" w:hAnsiTheme="minorHAnsi"/>
          <w:sz w:val="18"/>
          <w:szCs w:val="18"/>
        </w:rPr>
      </w:pPr>
    </w:p>
    <w:p w14:paraId="21C5E0AE" w14:textId="6081CE70" w:rsidR="007D1815" w:rsidRDefault="00B06AE6" w:rsidP="00982195">
      <w:pPr>
        <w:spacing w:line="276" w:lineRule="auto"/>
        <w:jc w:val="both"/>
        <w:textAlignment w:val="top"/>
        <w:rPr>
          <w:color w:val="auto"/>
          <w:sz w:val="18"/>
          <w:szCs w:val="18"/>
        </w:rPr>
      </w:pPr>
      <w:r w:rsidRPr="38A74703">
        <w:rPr>
          <w:rFonts w:asciiTheme="majorHAnsi" w:hAnsiTheme="majorHAnsi"/>
          <w:b/>
          <w:bCs/>
          <w:color w:val="004B87" w:themeColor="accent2"/>
        </w:rPr>
        <w:t>5. Hoito ja rokote</w:t>
      </w:r>
      <w:r w:rsidRPr="38A74703">
        <w:rPr>
          <w:b/>
          <w:bCs/>
          <w:color w:val="004B87" w:themeColor="accent2"/>
          <w:sz w:val="18"/>
          <w:szCs w:val="18"/>
        </w:rPr>
        <w:t xml:space="preserve"> </w:t>
      </w:r>
    </w:p>
    <w:p w14:paraId="0A9841B6" w14:textId="77777777" w:rsidR="001141C1" w:rsidRDefault="001141C1" w:rsidP="00982195">
      <w:pPr>
        <w:pStyle w:val="NormaaliWWW"/>
        <w:shd w:val="clear" w:color="auto" w:fill="FFFFFF"/>
        <w:spacing w:before="0" w:beforeAutospacing="0" w:after="0" w:afterAutospacing="0" w:line="276" w:lineRule="auto"/>
        <w:jc w:val="both"/>
        <w:rPr>
          <w:rFonts w:asciiTheme="minorHAnsi" w:hAnsiTheme="minorHAnsi" w:cs="Arial"/>
          <w:sz w:val="18"/>
          <w:szCs w:val="18"/>
          <w:shd w:val="clear" w:color="auto" w:fill="FFFFFF"/>
        </w:rPr>
      </w:pPr>
    </w:p>
    <w:p w14:paraId="3F494A47" w14:textId="221494AC" w:rsidR="007D1815" w:rsidRPr="006E2B8A" w:rsidRDefault="000331CB" w:rsidP="00982195">
      <w:pPr>
        <w:pStyle w:val="NormaaliWWW"/>
        <w:shd w:val="clear" w:color="auto" w:fill="FFFFFF"/>
        <w:spacing w:before="0" w:beforeAutospacing="0" w:after="0" w:afterAutospacing="0" w:line="276" w:lineRule="auto"/>
        <w:jc w:val="both"/>
        <w:rPr>
          <w:rFonts w:asciiTheme="minorHAnsi" w:hAnsiTheme="minorHAnsi"/>
          <w:sz w:val="18"/>
          <w:szCs w:val="18"/>
        </w:rPr>
      </w:pPr>
      <w:r w:rsidRPr="00482FD6">
        <w:rPr>
          <w:rFonts w:asciiTheme="minorHAnsi" w:hAnsiTheme="minorHAnsi" w:cs="Arial"/>
          <w:sz w:val="18"/>
          <w:szCs w:val="18"/>
          <w:shd w:val="clear" w:color="auto" w:fill="FFFFFF"/>
        </w:rPr>
        <w:t>Valtaosa tartunnan saaneista</w:t>
      </w:r>
      <w:r w:rsidR="005F3951">
        <w:rPr>
          <w:rFonts w:asciiTheme="minorHAnsi" w:hAnsiTheme="minorHAnsi" w:cs="Arial"/>
          <w:sz w:val="18"/>
          <w:szCs w:val="18"/>
          <w:shd w:val="clear" w:color="auto" w:fill="FFFFFF"/>
        </w:rPr>
        <w:t>, m</w:t>
      </w:r>
      <w:r w:rsidRPr="00482FD6">
        <w:rPr>
          <w:rFonts w:asciiTheme="minorHAnsi" w:hAnsiTheme="minorHAnsi" w:cs="Arial"/>
          <w:sz w:val="18"/>
          <w:szCs w:val="18"/>
          <w:shd w:val="clear" w:color="auto" w:fill="FFFFFF"/>
        </w:rPr>
        <w:t>yös sairaalassa hoidetuista potilaista toipuu</w:t>
      </w:r>
      <w:r w:rsidR="00D10C81" w:rsidRPr="00482FD6">
        <w:rPr>
          <w:rFonts w:asciiTheme="minorHAnsi" w:hAnsiTheme="minorHAnsi" w:cs="Arial"/>
          <w:sz w:val="18"/>
          <w:szCs w:val="18"/>
          <w:shd w:val="clear" w:color="auto" w:fill="FFFFFF"/>
        </w:rPr>
        <w:t xml:space="preserve">. </w:t>
      </w:r>
      <w:r w:rsidR="005D5120" w:rsidRPr="00482FD6">
        <w:rPr>
          <w:rFonts w:asciiTheme="minorHAnsi" w:hAnsiTheme="minorHAnsi"/>
          <w:sz w:val="18"/>
          <w:szCs w:val="18"/>
        </w:rPr>
        <w:t xml:space="preserve">Taudinkuvasta riippuen potilaat voidaan hoitaa kotona tai </w:t>
      </w:r>
      <w:r w:rsidR="005D5120" w:rsidRPr="006E2B8A">
        <w:rPr>
          <w:rFonts w:asciiTheme="minorHAnsi" w:hAnsiTheme="minorHAnsi"/>
          <w:sz w:val="18"/>
          <w:szCs w:val="18"/>
        </w:rPr>
        <w:t>tarvittaessa sairaalassa</w:t>
      </w:r>
      <w:r w:rsidR="009A1AB9" w:rsidRPr="006E2B8A">
        <w:rPr>
          <w:rFonts w:asciiTheme="minorHAnsi" w:hAnsiTheme="minorHAnsi"/>
          <w:sz w:val="18"/>
          <w:szCs w:val="18"/>
        </w:rPr>
        <w:t xml:space="preserve">. </w:t>
      </w:r>
    </w:p>
    <w:p w14:paraId="79B3622D" w14:textId="77777777" w:rsidR="007D1815" w:rsidRPr="006E2B8A" w:rsidRDefault="007D1815" w:rsidP="00982195">
      <w:pPr>
        <w:pStyle w:val="NormaaliWWW"/>
        <w:shd w:val="clear" w:color="auto" w:fill="FFFFFF"/>
        <w:spacing w:before="0" w:beforeAutospacing="0" w:after="0" w:afterAutospacing="0" w:line="276" w:lineRule="auto"/>
        <w:jc w:val="both"/>
        <w:rPr>
          <w:rFonts w:asciiTheme="minorHAnsi" w:hAnsiTheme="minorHAnsi"/>
          <w:sz w:val="18"/>
          <w:szCs w:val="18"/>
        </w:rPr>
      </w:pPr>
    </w:p>
    <w:p w14:paraId="71CA5720" w14:textId="4A77778F" w:rsidR="007D1815" w:rsidRPr="006E2B8A" w:rsidRDefault="00D50B28" w:rsidP="00982195">
      <w:pPr>
        <w:spacing w:line="276" w:lineRule="auto"/>
        <w:jc w:val="both"/>
        <w:textAlignment w:val="top"/>
        <w:rPr>
          <w:b/>
          <w:color w:val="004B87" w:themeColor="accent2"/>
          <w:sz w:val="18"/>
          <w:szCs w:val="18"/>
        </w:rPr>
      </w:pPr>
      <w:r w:rsidRPr="006E2B8A">
        <w:rPr>
          <w:b/>
          <w:color w:val="004B87" w:themeColor="accent2"/>
          <w:sz w:val="18"/>
          <w:szCs w:val="18"/>
        </w:rPr>
        <w:t>5.1</w:t>
      </w:r>
      <w:r w:rsidR="001C3BD8" w:rsidRPr="006E2B8A">
        <w:rPr>
          <w:b/>
          <w:color w:val="004B87" w:themeColor="accent2"/>
          <w:sz w:val="18"/>
          <w:szCs w:val="18"/>
        </w:rPr>
        <w:t>.</w:t>
      </w:r>
      <w:r w:rsidRPr="006E2B8A">
        <w:rPr>
          <w:b/>
          <w:color w:val="004B87" w:themeColor="accent2"/>
          <w:sz w:val="18"/>
          <w:szCs w:val="18"/>
        </w:rPr>
        <w:t xml:space="preserve"> Hoito</w:t>
      </w:r>
    </w:p>
    <w:p w14:paraId="402CFA49" w14:textId="6BF3FF15" w:rsidR="00AD1F80" w:rsidRPr="00C8501C" w:rsidRDefault="00AD1F80" w:rsidP="00982195">
      <w:pPr>
        <w:spacing w:line="276" w:lineRule="auto"/>
        <w:jc w:val="both"/>
        <w:textAlignment w:val="top"/>
        <w:rPr>
          <w:color w:val="auto"/>
          <w:sz w:val="18"/>
          <w:szCs w:val="18"/>
        </w:rPr>
      </w:pPr>
      <w:r w:rsidRPr="006E2B8A">
        <w:rPr>
          <w:rFonts w:cs="Arial"/>
          <w:color w:val="auto"/>
          <w:sz w:val="18"/>
          <w:szCs w:val="18"/>
        </w:rPr>
        <w:t>Kotikuntoisille potilaille</w:t>
      </w:r>
      <w:r w:rsidRPr="00C8501C">
        <w:rPr>
          <w:rFonts w:cs="Arial"/>
          <w:color w:val="auto"/>
          <w:sz w:val="18"/>
          <w:szCs w:val="18"/>
        </w:rPr>
        <w:t xml:space="preserve"> aloitetaan trombiprofylaksi riskinarvion perusteell</w:t>
      </w:r>
      <w:r w:rsidR="00EB2074">
        <w:rPr>
          <w:rFonts w:cs="Arial"/>
          <w:color w:val="auto"/>
          <w:sz w:val="18"/>
          <w:szCs w:val="18"/>
        </w:rPr>
        <w:t xml:space="preserve">a, ks. </w:t>
      </w:r>
      <w:hyperlink r:id="rId25" w:history="1">
        <w:r w:rsidRPr="009552B6">
          <w:rPr>
            <w:rStyle w:val="Hyperlinkki"/>
            <w:rFonts w:cs="Arial"/>
            <w:sz w:val="18"/>
            <w:szCs w:val="18"/>
          </w:rPr>
          <w:t>”HUSin suositus Kotihoitoisen COVID-19 -potilaan LMWH- ja muun lääkityksen tehostaminen”</w:t>
        </w:r>
      </w:hyperlink>
      <w:r w:rsidR="009552B6">
        <w:rPr>
          <w:rFonts w:cs="Arial"/>
          <w:color w:val="004B87" w:themeColor="accent2"/>
          <w:sz w:val="18"/>
          <w:szCs w:val="18"/>
        </w:rPr>
        <w:t xml:space="preserve">. </w:t>
      </w:r>
      <w:r w:rsidRPr="00C8501C">
        <w:rPr>
          <w:rFonts w:cs="Arial"/>
          <w:color w:val="auto"/>
          <w:sz w:val="18"/>
          <w:szCs w:val="18"/>
        </w:rPr>
        <w:t xml:space="preserve">Ikääntyneille, ympärivuorokautisessa hoidossa asuville ja tummaihoisille aikuisille suositellaan </w:t>
      </w:r>
      <w:r w:rsidRPr="00C8501C">
        <w:rPr>
          <w:rFonts w:ascii="Georgia" w:hAnsi="Georgia"/>
          <w:color w:val="auto"/>
          <w:sz w:val="18"/>
          <w:szCs w:val="18"/>
        </w:rPr>
        <w:t>D-vitamiinilisää 20-50 µg x 1</w:t>
      </w:r>
      <w:r w:rsidR="00E16290">
        <w:rPr>
          <w:rFonts w:ascii="Georgia" w:hAnsi="Georgia"/>
          <w:color w:val="auto"/>
          <w:sz w:val="18"/>
          <w:szCs w:val="18"/>
        </w:rPr>
        <w:t>, ks</w:t>
      </w:r>
      <w:r w:rsidR="00EB2074">
        <w:rPr>
          <w:rFonts w:ascii="Georgia" w:hAnsi="Georgia"/>
          <w:color w:val="auto"/>
          <w:sz w:val="18"/>
          <w:szCs w:val="18"/>
        </w:rPr>
        <w:t xml:space="preserve">. </w:t>
      </w:r>
      <w:hyperlink r:id="rId26" w:history="1">
        <w:r w:rsidRPr="00F43599">
          <w:rPr>
            <w:rStyle w:val="Hyperlinkki"/>
            <w:rFonts w:ascii="Georgia" w:hAnsi="Georgia"/>
            <w:sz w:val="18"/>
            <w:szCs w:val="18"/>
          </w:rPr>
          <w:t>”</w:t>
        </w:r>
        <w:r w:rsidRPr="00F43599">
          <w:rPr>
            <w:rStyle w:val="Hyperlinkki"/>
            <w:sz w:val="18"/>
            <w:szCs w:val="18"/>
          </w:rPr>
          <w:t>HUSin suositus D-vitamiinilisästä ikääntyneille ja muille erityisryhmille COVID-19 -pandemian aikana”</w:t>
        </w:r>
      </w:hyperlink>
      <w:r w:rsidRPr="00C8501C">
        <w:rPr>
          <w:rFonts w:ascii="Georgia" w:hAnsi="Georgia"/>
          <w:color w:val="auto"/>
          <w:sz w:val="18"/>
          <w:szCs w:val="18"/>
        </w:rPr>
        <w:t xml:space="preserve">. </w:t>
      </w:r>
      <w:r w:rsidR="002C7378" w:rsidRPr="00C8501C">
        <w:rPr>
          <w:color w:val="auto"/>
          <w:sz w:val="18"/>
          <w:szCs w:val="18"/>
        </w:rPr>
        <w:t xml:space="preserve">Tehoavaa spesifistä viruslääkettä ei ole, joskin lääketutkimuksia on meneillään. </w:t>
      </w:r>
    </w:p>
    <w:p w14:paraId="3B2B5E93" w14:textId="77777777" w:rsidR="00AD1F80" w:rsidRPr="00C8501C" w:rsidRDefault="00AD1F80" w:rsidP="00982195">
      <w:pPr>
        <w:spacing w:line="276" w:lineRule="auto"/>
        <w:jc w:val="both"/>
        <w:textAlignment w:val="top"/>
        <w:rPr>
          <w:rFonts w:ascii="Georgia" w:hAnsi="Georgia"/>
          <w:color w:val="auto"/>
          <w:sz w:val="18"/>
          <w:szCs w:val="18"/>
        </w:rPr>
      </w:pPr>
    </w:p>
    <w:p w14:paraId="7A7D4D59" w14:textId="7C63E659" w:rsidR="007D1815" w:rsidRPr="00C8501C" w:rsidRDefault="00A141DB" w:rsidP="00982195">
      <w:pPr>
        <w:spacing w:line="276" w:lineRule="auto"/>
        <w:jc w:val="both"/>
        <w:textAlignment w:val="top"/>
        <w:rPr>
          <w:color w:val="auto"/>
          <w:sz w:val="18"/>
          <w:szCs w:val="18"/>
        </w:rPr>
      </w:pPr>
      <w:r w:rsidRPr="00C8501C">
        <w:rPr>
          <w:rFonts w:ascii="Georgia" w:hAnsi="Georgia"/>
          <w:color w:val="auto"/>
          <w:sz w:val="18"/>
          <w:szCs w:val="18"/>
        </w:rPr>
        <w:lastRenderedPageBreak/>
        <w:t xml:space="preserve">Sairaalahoitoa vaativan </w:t>
      </w:r>
      <w:r w:rsidR="00D369F0" w:rsidRPr="00C8501C">
        <w:rPr>
          <w:rFonts w:ascii="Georgia" w:hAnsi="Georgia"/>
          <w:color w:val="auto"/>
          <w:sz w:val="18"/>
          <w:szCs w:val="18"/>
        </w:rPr>
        <w:t>Covid-</w:t>
      </w:r>
      <w:r w:rsidRPr="00C8501C">
        <w:rPr>
          <w:rFonts w:ascii="Georgia" w:hAnsi="Georgia"/>
          <w:color w:val="auto"/>
          <w:sz w:val="18"/>
          <w:szCs w:val="18"/>
        </w:rPr>
        <w:t>19</w:t>
      </w:r>
      <w:r w:rsidR="00F43599">
        <w:rPr>
          <w:rFonts w:ascii="Georgia" w:hAnsi="Georgia"/>
          <w:color w:val="auto"/>
          <w:sz w:val="18"/>
          <w:szCs w:val="18"/>
        </w:rPr>
        <w:t xml:space="preserve"> </w:t>
      </w:r>
      <w:r w:rsidRPr="00C8501C">
        <w:rPr>
          <w:rFonts w:ascii="Georgia" w:hAnsi="Georgia"/>
          <w:color w:val="auto"/>
          <w:sz w:val="18"/>
          <w:szCs w:val="18"/>
        </w:rPr>
        <w:t xml:space="preserve">-potilaan hoidossa keskeistä on happeutumisesta huolehtiminen, kuume- ym. yleishoito ylinesteytystä välttäen, </w:t>
      </w:r>
      <w:r w:rsidR="001F5F03" w:rsidRPr="00C8501C">
        <w:rPr>
          <w:rFonts w:ascii="Georgia" w:hAnsi="Georgia"/>
          <w:color w:val="auto"/>
          <w:sz w:val="18"/>
          <w:szCs w:val="18"/>
        </w:rPr>
        <w:t xml:space="preserve">trombiprofylaksi ja </w:t>
      </w:r>
      <w:r w:rsidRPr="00C8501C">
        <w:rPr>
          <w:rFonts w:ascii="Georgia" w:hAnsi="Georgia"/>
          <w:color w:val="auto"/>
          <w:sz w:val="18"/>
          <w:szCs w:val="18"/>
        </w:rPr>
        <w:t>rutiininomainen D-vitamiinilisä 20</w:t>
      </w:r>
      <w:r w:rsidR="00E951B5" w:rsidRPr="00C8501C">
        <w:rPr>
          <w:rFonts w:ascii="Georgia" w:hAnsi="Georgia"/>
          <w:color w:val="auto"/>
          <w:sz w:val="18"/>
          <w:szCs w:val="18"/>
        </w:rPr>
        <w:t>-50</w:t>
      </w:r>
      <w:r w:rsidRPr="00C8501C">
        <w:rPr>
          <w:rFonts w:ascii="Georgia" w:hAnsi="Georgia"/>
          <w:color w:val="auto"/>
          <w:sz w:val="18"/>
          <w:szCs w:val="18"/>
        </w:rPr>
        <w:t xml:space="preserve"> µg x 1</w:t>
      </w:r>
      <w:r w:rsidR="00F43599">
        <w:rPr>
          <w:rFonts w:ascii="Georgia" w:hAnsi="Georgia"/>
          <w:color w:val="auto"/>
          <w:sz w:val="18"/>
          <w:szCs w:val="18"/>
        </w:rPr>
        <w:t>.</w:t>
      </w:r>
      <w:r w:rsidR="00E951B5" w:rsidRPr="00C8501C">
        <w:rPr>
          <w:rFonts w:ascii="Georgia" w:hAnsi="Georgia"/>
          <w:color w:val="auto"/>
          <w:sz w:val="18"/>
          <w:szCs w:val="18"/>
        </w:rPr>
        <w:t xml:space="preserve"> </w:t>
      </w:r>
      <w:r w:rsidRPr="00C8501C">
        <w:rPr>
          <w:rFonts w:ascii="Georgia" w:hAnsi="Georgia"/>
          <w:color w:val="auto"/>
          <w:sz w:val="18"/>
          <w:szCs w:val="18"/>
        </w:rPr>
        <w:t xml:space="preserve">Jos epäillään </w:t>
      </w:r>
      <w:r w:rsidR="001F5F03" w:rsidRPr="00C8501C">
        <w:rPr>
          <w:rFonts w:ascii="Georgia" w:hAnsi="Georgia"/>
          <w:color w:val="auto"/>
          <w:sz w:val="18"/>
          <w:szCs w:val="18"/>
        </w:rPr>
        <w:t xml:space="preserve">sekundaarista </w:t>
      </w:r>
      <w:r w:rsidRPr="00C8501C">
        <w:rPr>
          <w:rFonts w:ascii="Georgia" w:hAnsi="Georgia"/>
          <w:color w:val="auto"/>
          <w:sz w:val="18"/>
          <w:szCs w:val="18"/>
        </w:rPr>
        <w:t>bakteeripneumoniaa, aloitetaan antibiootiksi ensisijaisesti kefuroksiimi. Deksametasonin aloitusta harkitaan</w:t>
      </w:r>
      <w:r w:rsidR="001F5F03" w:rsidRPr="00C8501C">
        <w:rPr>
          <w:rFonts w:ascii="Georgia" w:hAnsi="Georgia"/>
          <w:color w:val="auto"/>
          <w:sz w:val="18"/>
          <w:szCs w:val="18"/>
        </w:rPr>
        <w:t xml:space="preserve"> </w:t>
      </w:r>
      <w:r w:rsidR="00D369F0" w:rsidRPr="00C8501C">
        <w:rPr>
          <w:rFonts w:ascii="Georgia" w:hAnsi="Georgia"/>
          <w:color w:val="auto"/>
          <w:sz w:val="18"/>
          <w:szCs w:val="18"/>
        </w:rPr>
        <w:t>Covid-</w:t>
      </w:r>
      <w:r w:rsidRPr="00C8501C">
        <w:rPr>
          <w:rFonts w:ascii="Georgia" w:hAnsi="Georgia"/>
          <w:color w:val="auto"/>
          <w:sz w:val="18"/>
          <w:szCs w:val="18"/>
        </w:rPr>
        <w:t>19</w:t>
      </w:r>
      <w:r w:rsidR="00757C14" w:rsidRPr="00C8501C">
        <w:rPr>
          <w:rFonts w:ascii="Georgia" w:hAnsi="Georgia"/>
          <w:color w:val="auto"/>
          <w:sz w:val="18"/>
          <w:szCs w:val="18"/>
        </w:rPr>
        <w:t xml:space="preserve"> </w:t>
      </w:r>
      <w:r w:rsidRPr="00C8501C">
        <w:rPr>
          <w:rFonts w:ascii="Georgia" w:hAnsi="Georgia"/>
          <w:color w:val="auto"/>
          <w:sz w:val="18"/>
          <w:szCs w:val="18"/>
        </w:rPr>
        <w:t>-indikaatiolla, jos oireiden alusta on yli 7 vrk, sekundaarinen bakteeri-infektio on poissuljettu, potilas saa lisähappea ja kliininen tilanne huononee. Jos deksametasonihoitoon päädytään, annostus on 6 mg po/iv kerran vuorokaudess</w:t>
      </w:r>
      <w:r w:rsidR="002C7378" w:rsidRPr="00C8501C">
        <w:rPr>
          <w:rFonts w:ascii="Georgia" w:hAnsi="Georgia"/>
          <w:color w:val="auto"/>
          <w:sz w:val="18"/>
          <w:szCs w:val="18"/>
        </w:rPr>
        <w:t>a kotiutumiseen asti tai 10 vrk</w:t>
      </w:r>
      <w:r w:rsidRPr="00C8501C">
        <w:rPr>
          <w:rFonts w:ascii="Georgia" w:hAnsi="Georgia"/>
          <w:color w:val="auto"/>
          <w:sz w:val="18"/>
          <w:szCs w:val="18"/>
        </w:rPr>
        <w:t xml:space="preserve"> ajan. </w:t>
      </w:r>
    </w:p>
    <w:p w14:paraId="340D50BC" w14:textId="77777777" w:rsidR="007D1815" w:rsidRDefault="007D1815" w:rsidP="00982195">
      <w:pPr>
        <w:pStyle w:val="NormaaliWWW"/>
        <w:shd w:val="clear" w:color="auto" w:fill="FFFFFF"/>
        <w:spacing w:before="0" w:beforeAutospacing="0" w:after="0" w:afterAutospacing="0" w:line="276" w:lineRule="auto"/>
        <w:jc w:val="both"/>
        <w:rPr>
          <w:rFonts w:asciiTheme="minorHAnsi" w:hAnsiTheme="minorHAnsi"/>
          <w:sz w:val="18"/>
          <w:szCs w:val="18"/>
        </w:rPr>
      </w:pPr>
    </w:p>
    <w:p w14:paraId="4951374D" w14:textId="77777777" w:rsidR="00816DC2" w:rsidRPr="00005640" w:rsidRDefault="00816DC2" w:rsidP="00982195">
      <w:pPr>
        <w:spacing w:line="276" w:lineRule="auto"/>
        <w:jc w:val="both"/>
        <w:textAlignment w:val="top"/>
        <w:rPr>
          <w:b/>
          <w:color w:val="004B87" w:themeColor="accent2"/>
          <w:sz w:val="18"/>
          <w:szCs w:val="18"/>
        </w:rPr>
      </w:pPr>
      <w:r w:rsidRPr="00005640">
        <w:rPr>
          <w:b/>
          <w:color w:val="004B87" w:themeColor="accent2"/>
          <w:sz w:val="18"/>
          <w:szCs w:val="18"/>
        </w:rPr>
        <w:t>5.2</w:t>
      </w:r>
      <w:r>
        <w:rPr>
          <w:b/>
          <w:color w:val="004B87" w:themeColor="accent2"/>
          <w:sz w:val="18"/>
          <w:szCs w:val="18"/>
        </w:rPr>
        <w:t>.</w:t>
      </w:r>
      <w:r w:rsidRPr="00005640">
        <w:rPr>
          <w:b/>
          <w:color w:val="004B87" w:themeColor="accent2"/>
          <w:sz w:val="18"/>
          <w:szCs w:val="18"/>
        </w:rPr>
        <w:t xml:space="preserve"> Rokote</w:t>
      </w:r>
    </w:p>
    <w:p w14:paraId="23313DDA" w14:textId="730D902A" w:rsidR="00572922" w:rsidRPr="00FE100F" w:rsidRDefault="00572922" w:rsidP="00572922">
      <w:pPr>
        <w:autoSpaceDE w:val="0"/>
        <w:autoSpaceDN w:val="0"/>
        <w:adjustRightInd w:val="0"/>
        <w:spacing w:line="276" w:lineRule="auto"/>
        <w:jc w:val="both"/>
        <w:textAlignment w:val="top"/>
        <w:rPr>
          <w:rFonts w:cs="Times New Roman"/>
          <w:color w:val="auto"/>
          <w:sz w:val="18"/>
          <w:szCs w:val="18"/>
          <w:shd w:val="clear" w:color="auto" w:fill="FFFFFF"/>
        </w:rPr>
      </w:pPr>
      <w:r w:rsidRPr="00C82EAF">
        <w:rPr>
          <w:rFonts w:cs="Times New Roman"/>
          <w:color w:val="auto"/>
          <w:sz w:val="18"/>
          <w:szCs w:val="18"/>
          <w:shd w:val="clear" w:color="auto" w:fill="FFFFFF"/>
        </w:rPr>
        <w:t xml:space="preserve">Maailmalla on kehitteillä yli 200 </w:t>
      </w:r>
      <w:r w:rsidRPr="00AD25D0">
        <w:rPr>
          <w:rFonts w:cs="Times New Roman"/>
          <w:color w:val="auto"/>
          <w:sz w:val="18"/>
          <w:szCs w:val="18"/>
          <w:shd w:val="clear" w:color="auto" w:fill="FFFFFF"/>
        </w:rPr>
        <w:t xml:space="preserve">Covid-19-rokoteaihiota, joista yli 50 on kliinisessä vaiheessa (WHO 11.1.2021). </w:t>
      </w:r>
      <w:r w:rsidRPr="00AD25D0">
        <w:rPr>
          <w:rFonts w:ascii="Georgia" w:hAnsi="Georgia"/>
          <w:color w:val="auto"/>
          <w:sz w:val="18"/>
          <w:szCs w:val="18"/>
        </w:rPr>
        <w:t>EU-komissio on toistaiseksi antanut myyntiluvan kolmelle</w:t>
      </w:r>
      <w:r w:rsidRPr="00AD25D0">
        <w:rPr>
          <w:rFonts w:ascii="Georgia" w:hAnsi="Georgia" w:cs="Helvetica"/>
          <w:color w:val="auto"/>
          <w:sz w:val="18"/>
          <w:szCs w:val="18"/>
          <w:shd w:val="clear" w:color="auto" w:fill="FFFFFF"/>
        </w:rPr>
        <w:t xml:space="preserve"> </w:t>
      </w:r>
      <w:r w:rsidRPr="00AD25D0">
        <w:rPr>
          <w:rFonts w:ascii="Georgia" w:hAnsi="Georgia"/>
          <w:color w:val="auto"/>
          <w:sz w:val="18"/>
          <w:szCs w:val="18"/>
        </w:rPr>
        <w:t xml:space="preserve">koronavirusrokotteelle: BioNTech-Pfizerin </w:t>
      </w:r>
      <w:r w:rsidRPr="00BF3948">
        <w:rPr>
          <w:rFonts w:ascii="Georgia" w:hAnsi="Georgia"/>
          <w:i/>
          <w:color w:val="auto"/>
          <w:sz w:val="18"/>
          <w:szCs w:val="18"/>
        </w:rPr>
        <w:t>Cominarty</w:t>
      </w:r>
      <w:r w:rsidRPr="00AD25D0">
        <w:rPr>
          <w:rFonts w:ascii="Georgia" w:hAnsi="Georgia"/>
          <w:bCs/>
          <w:color w:val="auto"/>
          <w:sz w:val="18"/>
          <w:szCs w:val="18"/>
        </w:rPr>
        <w:t>®</w:t>
      </w:r>
      <w:r>
        <w:rPr>
          <w:rFonts w:cs="Times New Roman"/>
          <w:color w:val="auto"/>
          <w:sz w:val="18"/>
          <w:szCs w:val="18"/>
          <w:shd w:val="clear" w:color="auto" w:fill="FFFFFF"/>
        </w:rPr>
        <w:t>, Moderna</w:t>
      </w:r>
      <w:r w:rsidRPr="00AD25D0">
        <w:rPr>
          <w:rFonts w:cs="Times New Roman"/>
          <w:color w:val="auto"/>
          <w:sz w:val="18"/>
          <w:szCs w:val="18"/>
          <w:shd w:val="clear" w:color="auto" w:fill="FFFFFF"/>
        </w:rPr>
        <w:t xml:space="preserve">n </w:t>
      </w:r>
      <w:r w:rsidRPr="00BF3948">
        <w:rPr>
          <w:rFonts w:cs="Times New Roman"/>
          <w:i/>
          <w:color w:val="auto"/>
          <w:sz w:val="18"/>
          <w:szCs w:val="18"/>
          <w:shd w:val="clear" w:color="auto" w:fill="FFFFFF"/>
        </w:rPr>
        <w:t>Covid-19 vaccine Moderna</w:t>
      </w:r>
      <w:r w:rsidRPr="00AD25D0">
        <w:rPr>
          <w:rFonts w:ascii="Georgia" w:hAnsi="Georgia"/>
          <w:bCs/>
          <w:color w:val="auto"/>
          <w:sz w:val="18"/>
          <w:szCs w:val="18"/>
        </w:rPr>
        <w:t>®</w:t>
      </w:r>
      <w:r w:rsidRPr="00AD25D0">
        <w:rPr>
          <w:rFonts w:cs="Times New Roman"/>
          <w:color w:val="auto"/>
          <w:sz w:val="18"/>
          <w:szCs w:val="18"/>
          <w:shd w:val="clear" w:color="auto" w:fill="FFFFFF"/>
        </w:rPr>
        <w:t xml:space="preserve"> </w:t>
      </w:r>
      <w:r w:rsidRPr="00FE100F">
        <w:rPr>
          <w:rFonts w:cs="Times New Roman"/>
          <w:color w:val="auto"/>
          <w:sz w:val="18"/>
          <w:szCs w:val="18"/>
          <w:shd w:val="clear" w:color="auto" w:fill="FFFFFF"/>
        </w:rPr>
        <w:t xml:space="preserve">ja AstraZenecan </w:t>
      </w:r>
      <w:r w:rsidRPr="00FE100F">
        <w:rPr>
          <w:rFonts w:cs="Times New Roman"/>
          <w:i/>
          <w:color w:val="auto"/>
          <w:sz w:val="18"/>
          <w:szCs w:val="18"/>
          <w:shd w:val="clear" w:color="auto" w:fill="FFFFFF"/>
        </w:rPr>
        <w:t>COVID-19 Vaccine AstraZeneca</w:t>
      </w:r>
      <w:r w:rsidRPr="00FE100F">
        <w:rPr>
          <w:rFonts w:ascii="Georgia" w:hAnsi="Georgia"/>
          <w:bCs/>
          <w:color w:val="auto"/>
          <w:sz w:val="18"/>
          <w:szCs w:val="18"/>
        </w:rPr>
        <w:t>®</w:t>
      </w:r>
      <w:r w:rsidRPr="00FE100F">
        <w:rPr>
          <w:rFonts w:ascii="Georgia" w:hAnsi="Georgia"/>
          <w:color w:val="auto"/>
          <w:sz w:val="18"/>
          <w:szCs w:val="18"/>
        </w:rPr>
        <w:t xml:space="preserve">. BioNTech-Pfizerin ja </w:t>
      </w:r>
      <w:r w:rsidRPr="00FE100F">
        <w:rPr>
          <w:rFonts w:cs="Times New Roman"/>
          <w:color w:val="auto"/>
          <w:sz w:val="18"/>
          <w:szCs w:val="18"/>
          <w:shd w:val="clear" w:color="auto" w:fill="FFFFFF"/>
        </w:rPr>
        <w:t xml:space="preserve">Modernan mRNA-teknologiaan perustuvien rokotteiden </w:t>
      </w:r>
      <w:r w:rsidRPr="00FE100F">
        <w:rPr>
          <w:rFonts w:ascii="Georgia" w:hAnsi="Georgia"/>
          <w:color w:val="auto"/>
          <w:sz w:val="18"/>
          <w:szCs w:val="18"/>
        </w:rPr>
        <w:t xml:space="preserve">suojatehon on </w:t>
      </w:r>
      <w:r w:rsidRPr="00FE100F">
        <w:rPr>
          <w:rFonts w:cs="Times New Roman"/>
          <w:color w:val="auto"/>
          <w:sz w:val="18"/>
          <w:szCs w:val="18"/>
          <w:shd w:val="clear" w:color="auto" w:fill="FFFFFF"/>
        </w:rPr>
        <w:t>tehotutkimuksissa</w:t>
      </w:r>
      <w:r w:rsidRPr="00FE100F">
        <w:rPr>
          <w:rFonts w:ascii="Georgia" w:hAnsi="Georgia"/>
          <w:color w:val="auto"/>
          <w:sz w:val="18"/>
          <w:szCs w:val="18"/>
        </w:rPr>
        <w:t xml:space="preserve"> todettu olevan 94-95% </w:t>
      </w:r>
      <w:r w:rsidRPr="00FE100F">
        <w:rPr>
          <w:rFonts w:cs="Times New Roman"/>
          <w:color w:val="auto"/>
          <w:sz w:val="18"/>
          <w:szCs w:val="18"/>
          <w:shd w:val="clear" w:color="auto" w:fill="FFFFFF"/>
        </w:rPr>
        <w:t xml:space="preserve">oireisen Covid-19-taudin estossa, myös iäkkäillä (65-85 –vuotiaat). AstraZenecan adenovirusvektorirokotteen suojateho oireisen Covid-19 -taudin estossa on tehotutkimusten mukaan noin </w:t>
      </w:r>
      <w:r w:rsidR="00575A8A" w:rsidRPr="00FE100F">
        <w:rPr>
          <w:rFonts w:cs="Times New Roman"/>
          <w:color w:val="auto"/>
          <w:sz w:val="18"/>
          <w:szCs w:val="18"/>
          <w:shd w:val="clear" w:color="auto" w:fill="FFFFFF"/>
        </w:rPr>
        <w:t>60-70 %</w:t>
      </w:r>
      <w:r w:rsidRPr="00FE100F">
        <w:rPr>
          <w:rFonts w:cs="Times New Roman"/>
          <w:color w:val="auto"/>
          <w:sz w:val="18"/>
          <w:szCs w:val="18"/>
          <w:shd w:val="clear" w:color="auto" w:fill="FFFFFF"/>
        </w:rPr>
        <w:t xml:space="preserve">, ja rokotetuilla oireinen tauti jäi lieväksi. Siten tämäkin rokote näyttää estävän tehokkaasti vakavan koronavirustaudin ja sairaalahoitoon joutumisen. Tutkimukset on kuitenkin tehty pääosin 18-55 –vuotiailla, ja ikääntyneiden suojatehosta odotetaan vielä lisätietoa. </w:t>
      </w:r>
      <w:r w:rsidRPr="00FE100F">
        <w:rPr>
          <w:rFonts w:ascii="Georgia" w:hAnsi="Georgia" w:cs="Helvetica"/>
          <w:color w:val="auto"/>
          <w:sz w:val="18"/>
          <w:szCs w:val="18"/>
          <w:shd w:val="clear" w:color="auto" w:fill="FFFFFF"/>
        </w:rPr>
        <w:t xml:space="preserve">Rokotteiden suojateho </w:t>
      </w:r>
      <w:r w:rsidR="00575A8A" w:rsidRPr="00FE100F">
        <w:rPr>
          <w:rFonts w:ascii="Georgia" w:hAnsi="Georgia" w:cs="Helvetica"/>
          <w:color w:val="auto"/>
          <w:sz w:val="18"/>
          <w:szCs w:val="18"/>
          <w:shd w:val="clear" w:color="auto" w:fill="FFFFFF"/>
        </w:rPr>
        <w:t xml:space="preserve">joidenkin </w:t>
      </w:r>
      <w:r w:rsidRPr="00FE100F">
        <w:rPr>
          <w:rFonts w:ascii="Georgia" w:hAnsi="Georgia" w:cs="Helvetica"/>
          <w:color w:val="auto"/>
          <w:sz w:val="18"/>
          <w:szCs w:val="18"/>
          <w:shd w:val="clear" w:color="auto" w:fill="FFFFFF"/>
        </w:rPr>
        <w:t>koronavirusvarianttien (muuntovirukset) aiheuttaman taudin estossa vaikuttaisi olevan heikompi.</w:t>
      </w:r>
    </w:p>
    <w:p w14:paraId="331E9862" w14:textId="77777777" w:rsidR="00572922" w:rsidRPr="00FE100F" w:rsidRDefault="00572922" w:rsidP="00572922">
      <w:pPr>
        <w:spacing w:line="276" w:lineRule="auto"/>
        <w:jc w:val="both"/>
        <w:rPr>
          <w:rFonts w:ascii="Georgia" w:hAnsi="Georgia" w:cs="Helvetica"/>
          <w:color w:val="auto"/>
          <w:sz w:val="18"/>
          <w:szCs w:val="18"/>
          <w:shd w:val="clear" w:color="auto" w:fill="FFFFFF"/>
        </w:rPr>
      </w:pPr>
    </w:p>
    <w:p w14:paraId="557E96DF" w14:textId="77777777" w:rsidR="00575A8A" w:rsidRPr="00FE100F" w:rsidRDefault="00575A8A" w:rsidP="00575A8A">
      <w:pPr>
        <w:spacing w:line="276" w:lineRule="auto"/>
        <w:jc w:val="both"/>
        <w:rPr>
          <w:rFonts w:ascii="Georgia" w:hAnsi="Georgia" w:cs="Helvetica"/>
          <w:color w:val="auto"/>
          <w:sz w:val="18"/>
          <w:szCs w:val="18"/>
          <w:shd w:val="clear" w:color="auto" w:fill="FFFFFF"/>
        </w:rPr>
      </w:pPr>
      <w:r w:rsidRPr="00FE100F">
        <w:rPr>
          <w:rFonts w:ascii="Georgia" w:hAnsi="Georgia" w:cs="Helvetica"/>
          <w:color w:val="auto"/>
          <w:sz w:val="18"/>
          <w:szCs w:val="18"/>
          <w:shd w:val="clear" w:color="auto" w:fill="FFFFFF"/>
        </w:rPr>
        <w:t xml:space="preserve">On epävarmaa, estävätkö koronavirusrokotteet viruksen tarttumista ihmisestä toiseen. </w:t>
      </w:r>
      <w:r w:rsidRPr="00FE100F">
        <w:rPr>
          <w:rFonts w:ascii="Georgia" w:hAnsi="Georgia" w:cs="Helvetica"/>
          <w:color w:val="auto"/>
          <w:sz w:val="19"/>
          <w:szCs w:val="19"/>
          <w:shd w:val="clear" w:color="auto" w:fill="FFFFFF"/>
        </w:rPr>
        <w:t xml:space="preserve">Alustavan tutkimustiedon perusteella ainakin AstraZenecan rokote vähentää jatkotartuntoja 67 %:lla, eli kaksi kolmesta rokotetusta ei levitä virusta eteenpäin. </w:t>
      </w:r>
      <w:r w:rsidRPr="00FE100F">
        <w:rPr>
          <w:rFonts w:ascii="Georgia" w:hAnsi="Georgia" w:cs="Helvetica"/>
          <w:color w:val="auto"/>
          <w:sz w:val="18"/>
          <w:szCs w:val="18"/>
          <w:shd w:val="clear" w:color="auto" w:fill="FFFFFF"/>
        </w:rPr>
        <w:t xml:space="preserve">Tämä rokotuksen aiheuttama tartuntojen väheneminen on merkittävä löydös epidemian hallinnan kannalta. </w:t>
      </w:r>
    </w:p>
    <w:p w14:paraId="2429DFEE" w14:textId="77777777" w:rsidR="00816DC2" w:rsidRPr="00462C0D" w:rsidRDefault="00816DC2" w:rsidP="00982195">
      <w:pPr>
        <w:pStyle w:val="NormaaliWWW"/>
        <w:spacing w:before="240" w:beforeAutospacing="0" w:after="0" w:afterAutospacing="0" w:line="276" w:lineRule="auto"/>
        <w:jc w:val="both"/>
        <w:rPr>
          <w:rFonts w:asciiTheme="minorHAnsi" w:hAnsiTheme="minorHAnsi"/>
          <w:color w:val="303030"/>
          <w:sz w:val="18"/>
          <w:szCs w:val="18"/>
        </w:rPr>
      </w:pPr>
      <w:r w:rsidRPr="00462C0D">
        <w:rPr>
          <w:rFonts w:asciiTheme="minorHAnsi" w:hAnsiTheme="minorHAnsi"/>
          <w:sz w:val="18"/>
          <w:szCs w:val="18"/>
          <w:shd w:val="clear" w:color="auto" w:fill="FFFFFF"/>
        </w:rPr>
        <w:t xml:space="preserve">Suomessa on aloitettu väestön laajamittainen rokottaminen, joka tulee kestämään kuukausia, aikataulu riippuu mm. rokotteiden saatavuudesta. </w:t>
      </w:r>
      <w:hyperlink r:id="rId27" w:tgtFrame="_blank" w:tooltip="https://thl.fi/fi/-/thl-n-esitys-koronarokotetta-tulisi-tarjota-ensin-koronapotilaita-hoitaville-ja-ymparivuorokautisen-hoivan-henkilostolle-ja-asukkaille" w:history="1">
        <w:r w:rsidRPr="00462C0D">
          <w:rPr>
            <w:rStyle w:val="Hyperlinkki"/>
            <w:rFonts w:asciiTheme="minorHAnsi" w:hAnsiTheme="minorHAnsi" w:cs="Segoe UI"/>
            <w:sz w:val="18"/>
            <w:szCs w:val="18"/>
          </w:rPr>
          <w:t>THL on tehnyt 22.12.2020 esityksen koronavirusrokotusten järjestyksestä</w:t>
        </w:r>
      </w:hyperlink>
      <w:r w:rsidRPr="00462C0D">
        <w:rPr>
          <w:rFonts w:asciiTheme="minorHAnsi" w:hAnsiTheme="minorHAnsi" w:cs="Segoe UI"/>
          <w:sz w:val="18"/>
          <w:szCs w:val="18"/>
        </w:rPr>
        <w:t xml:space="preserve">. Esitys pohjautuu THL:n asettaman Kansallisen rokotusasiantuntijaryhmän KRARin kannanottoihin. </w:t>
      </w:r>
      <w:r w:rsidRPr="009B6062">
        <w:rPr>
          <w:rFonts w:asciiTheme="minorHAnsi" w:hAnsiTheme="minorHAnsi"/>
          <w:sz w:val="18"/>
          <w:szCs w:val="18"/>
        </w:rPr>
        <w:t xml:space="preserve">Sittemmin rokotusjärjestystä on tarkennettu, katso viimeisin esitys rokotusjärjestyksestä </w:t>
      </w:r>
      <w:hyperlink r:id="rId28" w:history="1">
        <w:r w:rsidRPr="00462C0D">
          <w:rPr>
            <w:rStyle w:val="Hyperlinkki"/>
            <w:rFonts w:asciiTheme="minorHAnsi" w:hAnsiTheme="minorHAnsi"/>
            <w:color w:val="003765" w:themeColor="accent2" w:themeShade="BF"/>
            <w:sz w:val="18"/>
            <w:szCs w:val="18"/>
          </w:rPr>
          <w:t>THL:n koronavirusrokotus-sivustolta</w:t>
        </w:r>
      </w:hyperlink>
      <w:r w:rsidRPr="00462C0D">
        <w:rPr>
          <w:rFonts w:asciiTheme="minorHAnsi" w:hAnsiTheme="minorHAnsi"/>
          <w:color w:val="303030"/>
          <w:sz w:val="18"/>
          <w:szCs w:val="18"/>
        </w:rPr>
        <w:t xml:space="preserve">. </w:t>
      </w:r>
      <w:r w:rsidRPr="00462C0D">
        <w:rPr>
          <w:rFonts w:asciiTheme="minorHAnsi" w:hAnsiTheme="minorHAnsi"/>
          <w:sz w:val="18"/>
          <w:szCs w:val="18"/>
          <w:shd w:val="clear" w:color="auto" w:fill="FFFFFF"/>
        </w:rPr>
        <w:t xml:space="preserve">Ensimmäisten rokotettavien joukossa ovat työnsä vuoksi suurimmassa infektioriskissä olevat terveyden- ja sosiaalihuollon ammattilaiset, ikääntyneet ja ne henkilöt, joilla on vakavalle koronavirustaudille altistavia sairauksia. </w:t>
      </w:r>
      <w:hyperlink r:id="rId29" w:history="1">
        <w:r w:rsidRPr="00462C0D">
          <w:rPr>
            <w:rStyle w:val="Hyperlinkki"/>
            <w:rFonts w:asciiTheme="minorHAnsi" w:hAnsiTheme="minorHAnsi"/>
            <w:sz w:val="18"/>
            <w:szCs w:val="18"/>
            <w:shd w:val="clear" w:color="auto" w:fill="FFFFFF"/>
          </w:rPr>
          <w:t>HUSin intrassa on oma koronavirusrokotussivusto</w:t>
        </w:r>
      </w:hyperlink>
      <w:r w:rsidRPr="00462C0D">
        <w:rPr>
          <w:rFonts w:asciiTheme="minorHAnsi" w:hAnsiTheme="minorHAnsi"/>
          <w:sz w:val="18"/>
          <w:szCs w:val="18"/>
          <w:shd w:val="clear" w:color="auto" w:fill="FFFFFF"/>
        </w:rPr>
        <w:t xml:space="preserve">, josta löytyy myös </w:t>
      </w:r>
      <w:r w:rsidRPr="00462C0D">
        <w:rPr>
          <w:rFonts w:asciiTheme="minorHAnsi" w:hAnsiTheme="minorHAnsi" w:cs="Segoe UI"/>
          <w:sz w:val="18"/>
          <w:szCs w:val="18"/>
        </w:rPr>
        <w:t>HUS erikoissairaanhoidon henkilöstön rokotusjärjestys.</w:t>
      </w:r>
    </w:p>
    <w:p w14:paraId="75807A56" w14:textId="77777777" w:rsidR="00816DC2" w:rsidRPr="00462C0D" w:rsidRDefault="00816DC2" w:rsidP="00982195">
      <w:pPr>
        <w:spacing w:line="276" w:lineRule="auto"/>
        <w:jc w:val="both"/>
        <w:rPr>
          <w:rFonts w:cs="Times New Roman"/>
          <w:color w:val="auto"/>
          <w:sz w:val="18"/>
          <w:szCs w:val="18"/>
          <w:shd w:val="clear" w:color="auto" w:fill="FFFFFF"/>
        </w:rPr>
      </w:pPr>
    </w:p>
    <w:p w14:paraId="34589520" w14:textId="77777777" w:rsidR="00572922" w:rsidRPr="00FE100F" w:rsidRDefault="00572922" w:rsidP="00572922">
      <w:pPr>
        <w:spacing w:line="276" w:lineRule="auto"/>
        <w:jc w:val="both"/>
        <w:rPr>
          <w:rFonts w:ascii="Georgia" w:hAnsi="Georgia" w:cs="Arial"/>
          <w:color w:val="auto"/>
          <w:sz w:val="18"/>
          <w:szCs w:val="18"/>
          <w:shd w:val="clear" w:color="auto" w:fill="FFFFFF"/>
        </w:rPr>
      </w:pPr>
      <w:r w:rsidRPr="00FE100F">
        <w:rPr>
          <w:color w:val="auto"/>
          <w:sz w:val="18"/>
          <w:szCs w:val="18"/>
          <w:shd w:val="clear" w:color="auto" w:fill="FFFFFF"/>
        </w:rPr>
        <w:t xml:space="preserve">Rokotteen voi antaa myös koronavirusinfektion sairastaneille, mutta </w:t>
      </w:r>
      <w:r w:rsidRPr="00FE100F">
        <w:rPr>
          <w:rFonts w:ascii="Georgia" w:hAnsi="Georgia" w:cs="Arial"/>
          <w:color w:val="auto"/>
          <w:sz w:val="18"/>
          <w:szCs w:val="18"/>
          <w:shd w:val="clear" w:color="auto" w:fill="FFFFFF"/>
        </w:rPr>
        <w:t>koska sairastettu tauti suojaa valtaosaa ainakin puolen vuoden ajan, koronavirusrokote kannattaa antaa vasta noin 6 kk kuluttua koronavirusinfektiosta. Immuunipuutteisten ja iäkkäiden kohdalla sairastetun taudin suoja voi olla heikompi, ja heidän kohdalla harkitaan tapauskohtaisesti, onko rokote syytä antaa jo aikaisemmin.</w:t>
      </w:r>
    </w:p>
    <w:p w14:paraId="5D893E8F" w14:textId="77777777" w:rsidR="007D1815" w:rsidRPr="00E42A5E" w:rsidRDefault="007D1815" w:rsidP="00982195">
      <w:pPr>
        <w:spacing w:line="276" w:lineRule="auto"/>
        <w:jc w:val="both"/>
        <w:textAlignment w:val="top"/>
        <w:outlineLvl w:val="2"/>
        <w:rPr>
          <w:rFonts w:asciiTheme="majorHAnsi" w:hAnsiTheme="majorHAnsi"/>
          <w:b/>
          <w:color w:val="auto"/>
          <w:sz w:val="18"/>
          <w:szCs w:val="18"/>
        </w:rPr>
      </w:pPr>
    </w:p>
    <w:p w14:paraId="7531E277" w14:textId="108D895B" w:rsidR="007D1815" w:rsidRDefault="00312C40" w:rsidP="00982195">
      <w:pPr>
        <w:spacing w:line="276" w:lineRule="auto"/>
        <w:jc w:val="both"/>
        <w:textAlignment w:val="top"/>
        <w:outlineLvl w:val="2"/>
        <w:rPr>
          <w:rFonts w:asciiTheme="majorHAnsi" w:hAnsiTheme="majorHAnsi"/>
          <w:b/>
          <w:color w:val="004B87" w:themeColor="accent2"/>
        </w:rPr>
      </w:pPr>
      <w:r>
        <w:rPr>
          <w:rFonts w:asciiTheme="majorHAnsi" w:hAnsiTheme="majorHAnsi"/>
          <w:b/>
          <w:color w:val="004B87" w:themeColor="accent2"/>
        </w:rPr>
        <w:t>6</w:t>
      </w:r>
      <w:r w:rsidR="00E127FE" w:rsidRPr="001804B8">
        <w:rPr>
          <w:rFonts w:asciiTheme="majorHAnsi" w:hAnsiTheme="majorHAnsi"/>
          <w:b/>
          <w:color w:val="004B87" w:themeColor="accent2"/>
        </w:rPr>
        <w:t xml:space="preserve">. </w:t>
      </w:r>
      <w:r w:rsidR="00D369F0">
        <w:rPr>
          <w:rFonts w:asciiTheme="majorHAnsi" w:hAnsiTheme="majorHAnsi"/>
          <w:b/>
          <w:color w:val="004B87" w:themeColor="accent2"/>
        </w:rPr>
        <w:t>C</w:t>
      </w:r>
      <w:r w:rsidR="00413331">
        <w:rPr>
          <w:rFonts w:asciiTheme="majorHAnsi" w:hAnsiTheme="majorHAnsi"/>
          <w:b/>
          <w:color w:val="004B87" w:themeColor="accent2"/>
        </w:rPr>
        <w:t>ovid</w:t>
      </w:r>
      <w:r w:rsidR="00D369F0">
        <w:rPr>
          <w:rFonts w:asciiTheme="majorHAnsi" w:hAnsiTheme="majorHAnsi"/>
          <w:b/>
          <w:color w:val="004B87" w:themeColor="accent2"/>
        </w:rPr>
        <w:t>-</w:t>
      </w:r>
      <w:r w:rsidR="00E127FE" w:rsidRPr="001804B8">
        <w:rPr>
          <w:rFonts w:asciiTheme="majorHAnsi" w:hAnsiTheme="majorHAnsi"/>
          <w:b/>
          <w:color w:val="004B87" w:themeColor="accent2"/>
        </w:rPr>
        <w:t xml:space="preserve">19 </w:t>
      </w:r>
      <w:r w:rsidR="0002185D">
        <w:rPr>
          <w:rFonts w:asciiTheme="majorHAnsi" w:hAnsiTheme="majorHAnsi"/>
          <w:b/>
          <w:color w:val="004B87" w:themeColor="accent2"/>
        </w:rPr>
        <w:t>-</w:t>
      </w:r>
      <w:r w:rsidR="00E127FE" w:rsidRPr="001804B8">
        <w:rPr>
          <w:rFonts w:asciiTheme="majorHAnsi" w:hAnsiTheme="majorHAnsi"/>
          <w:b/>
          <w:color w:val="004B87" w:themeColor="accent2"/>
        </w:rPr>
        <w:t>epäilyn näytteenot</w:t>
      </w:r>
      <w:r w:rsidR="00874C42">
        <w:rPr>
          <w:rFonts w:asciiTheme="majorHAnsi" w:hAnsiTheme="majorHAnsi"/>
          <w:b/>
          <w:color w:val="004B87" w:themeColor="accent2"/>
        </w:rPr>
        <w:t>o</w:t>
      </w:r>
      <w:r w:rsidR="0002185D">
        <w:rPr>
          <w:rFonts w:asciiTheme="majorHAnsi" w:hAnsiTheme="majorHAnsi"/>
          <w:b/>
          <w:color w:val="004B87" w:themeColor="accent2"/>
        </w:rPr>
        <w:t xml:space="preserve">n </w:t>
      </w:r>
      <w:r w:rsidR="00E127FE" w:rsidRPr="001804B8">
        <w:rPr>
          <w:rFonts w:asciiTheme="majorHAnsi" w:hAnsiTheme="majorHAnsi"/>
          <w:b/>
          <w:color w:val="004B87" w:themeColor="accent2"/>
        </w:rPr>
        <w:t xml:space="preserve">kriteerit </w:t>
      </w:r>
    </w:p>
    <w:p w14:paraId="11A29613" w14:textId="77777777" w:rsidR="000F0B6B" w:rsidRPr="00E42A5E" w:rsidRDefault="000F0B6B" w:rsidP="00982195">
      <w:pPr>
        <w:spacing w:line="276" w:lineRule="auto"/>
        <w:jc w:val="both"/>
        <w:rPr>
          <w:rFonts w:ascii="Georgia" w:eastAsia="Times New Roman" w:hAnsi="Georgia" w:cs="Arial"/>
          <w:b/>
          <w:bCs/>
          <w:sz w:val="18"/>
          <w:szCs w:val="18"/>
          <w:lang w:eastAsia="fi-FI" w:bidi="ar-SA"/>
        </w:rPr>
      </w:pPr>
    </w:p>
    <w:p w14:paraId="15C9EC5D" w14:textId="2B525C10" w:rsidR="007D1815" w:rsidRPr="00E42A5E" w:rsidRDefault="006368EF" w:rsidP="00982195">
      <w:pPr>
        <w:spacing w:line="276" w:lineRule="auto"/>
        <w:jc w:val="both"/>
        <w:rPr>
          <w:rFonts w:ascii="Georgia" w:eastAsia="Times New Roman" w:hAnsi="Georgia" w:cs="Arial"/>
          <w:sz w:val="18"/>
          <w:szCs w:val="18"/>
          <w:lang w:eastAsia="fi-FI" w:bidi="ar-SA"/>
        </w:rPr>
      </w:pPr>
      <w:r w:rsidRPr="00E42A5E">
        <w:rPr>
          <w:rFonts w:ascii="Georgia" w:eastAsia="Times New Roman" w:hAnsi="Georgia" w:cs="Arial"/>
          <w:b/>
          <w:bCs/>
          <w:sz w:val="18"/>
          <w:szCs w:val="18"/>
          <w:lang w:eastAsia="fi-FI" w:bidi="ar-SA"/>
        </w:rPr>
        <w:t>Oireiset ja tartunnan saaneiden lähikontaktit</w:t>
      </w:r>
      <w:r w:rsidR="007363CF" w:rsidRPr="00E42A5E">
        <w:rPr>
          <w:rFonts w:ascii="Georgia" w:eastAsia="Times New Roman" w:hAnsi="Georgia" w:cs="Arial"/>
          <w:b/>
          <w:bCs/>
          <w:sz w:val="18"/>
          <w:szCs w:val="18"/>
          <w:lang w:eastAsia="fi-FI" w:bidi="ar-SA"/>
        </w:rPr>
        <w:t xml:space="preserve">: </w:t>
      </w:r>
    </w:p>
    <w:p w14:paraId="7E7D6C72" w14:textId="1E4BC4FC" w:rsidR="007D1815" w:rsidRPr="00E42A5E" w:rsidRDefault="00CD6FFF" w:rsidP="00982195">
      <w:pPr>
        <w:numPr>
          <w:ilvl w:val="0"/>
          <w:numId w:val="17"/>
        </w:numPr>
        <w:spacing w:line="276" w:lineRule="auto"/>
        <w:ind w:left="1470"/>
        <w:jc w:val="both"/>
        <w:rPr>
          <w:rFonts w:eastAsia="Times New Roman" w:cs="Arial"/>
          <w:sz w:val="18"/>
          <w:szCs w:val="18"/>
          <w:lang w:eastAsia="fi-FI" w:bidi="ar-SA"/>
        </w:rPr>
      </w:pPr>
      <w:r w:rsidRPr="00E42A5E">
        <w:rPr>
          <w:rFonts w:eastAsia="Times New Roman" w:cs="Arial"/>
          <w:sz w:val="18"/>
          <w:szCs w:val="18"/>
          <w:lang w:eastAsia="fi-FI" w:bidi="ar-SA"/>
        </w:rPr>
        <w:t xml:space="preserve">Covid-19 </w:t>
      </w:r>
      <w:r w:rsidR="000F0B6B" w:rsidRPr="00E42A5E">
        <w:rPr>
          <w:rFonts w:eastAsia="Times New Roman" w:cs="Arial"/>
          <w:sz w:val="18"/>
          <w:szCs w:val="18"/>
          <w:lang w:eastAsia="fi-FI" w:bidi="ar-SA"/>
        </w:rPr>
        <w:t>-</w:t>
      </w:r>
      <w:r w:rsidRPr="00E42A5E">
        <w:rPr>
          <w:rFonts w:eastAsia="Times New Roman" w:cs="Arial"/>
          <w:sz w:val="18"/>
          <w:szCs w:val="18"/>
          <w:lang w:eastAsia="fi-FI" w:bidi="ar-SA"/>
        </w:rPr>
        <w:t xml:space="preserve">näyte tulisi ottaa kaikilta oireisilta sairaalassa ja </w:t>
      </w:r>
      <w:r w:rsidRPr="009B6062">
        <w:rPr>
          <w:rFonts w:eastAsia="Times New Roman" w:cs="Arial"/>
          <w:color w:val="auto"/>
          <w:sz w:val="18"/>
          <w:szCs w:val="18"/>
          <w:lang w:eastAsia="fi-FI" w:bidi="ar-SA"/>
        </w:rPr>
        <w:t>avoterveydenhuollos</w:t>
      </w:r>
      <w:r w:rsidR="00DF527A" w:rsidRPr="009B6062">
        <w:rPr>
          <w:rFonts w:eastAsia="Times New Roman" w:cs="Arial"/>
          <w:color w:val="auto"/>
          <w:sz w:val="18"/>
          <w:szCs w:val="18"/>
          <w:lang w:eastAsia="fi-FI" w:bidi="ar-SA"/>
        </w:rPr>
        <w:t>sa</w:t>
      </w:r>
      <w:r w:rsidR="004C480B" w:rsidRPr="009B6062">
        <w:rPr>
          <w:rFonts w:eastAsia="Times New Roman" w:cs="Arial"/>
          <w:color w:val="auto"/>
          <w:sz w:val="18"/>
          <w:szCs w:val="18"/>
          <w:lang w:eastAsia="fi-FI" w:bidi="ar-SA"/>
        </w:rPr>
        <w:t xml:space="preserve"> (pois</w:t>
      </w:r>
      <w:r w:rsidR="00816DC2" w:rsidRPr="009B6062">
        <w:rPr>
          <w:rFonts w:eastAsia="Times New Roman" w:cs="Arial"/>
          <w:color w:val="auto"/>
          <w:sz w:val="18"/>
          <w:szCs w:val="18"/>
          <w:lang w:eastAsia="fi-FI" w:bidi="ar-SA"/>
        </w:rPr>
        <w:t xml:space="preserve"> </w:t>
      </w:r>
      <w:r w:rsidR="004C480B" w:rsidRPr="009B6062">
        <w:rPr>
          <w:rFonts w:eastAsia="Times New Roman" w:cs="Arial"/>
          <w:color w:val="auto"/>
          <w:sz w:val="18"/>
          <w:szCs w:val="18"/>
          <w:lang w:eastAsia="fi-FI" w:bidi="ar-SA"/>
        </w:rPr>
        <w:t>lukien osa Covid-19 -infektion 6 kuukauden sisällä sairastaneista, ks. kappale 10)</w:t>
      </w:r>
      <w:r w:rsidR="00DF527A" w:rsidRPr="009B6062">
        <w:rPr>
          <w:rFonts w:eastAsia="Times New Roman" w:cs="Arial"/>
          <w:color w:val="auto"/>
          <w:sz w:val="18"/>
          <w:szCs w:val="18"/>
          <w:lang w:eastAsia="fi-FI" w:bidi="ar-SA"/>
        </w:rPr>
        <w:t xml:space="preserve">. </w:t>
      </w:r>
      <w:r w:rsidR="0033358F" w:rsidRPr="009B6062">
        <w:rPr>
          <w:color w:val="auto"/>
          <w:sz w:val="18"/>
          <w:szCs w:val="18"/>
          <w:shd w:val="clear" w:color="auto" w:fill="FFFFFF"/>
        </w:rPr>
        <w:t xml:space="preserve">Covid-19 </w:t>
      </w:r>
      <w:r w:rsidR="000F0B6B" w:rsidRPr="009B6062">
        <w:rPr>
          <w:color w:val="auto"/>
          <w:sz w:val="18"/>
          <w:szCs w:val="18"/>
          <w:shd w:val="clear" w:color="auto" w:fill="FFFFFF"/>
        </w:rPr>
        <w:t>-</w:t>
      </w:r>
      <w:r w:rsidR="0033358F" w:rsidRPr="009B6062">
        <w:rPr>
          <w:color w:val="auto"/>
          <w:sz w:val="18"/>
          <w:szCs w:val="18"/>
          <w:shd w:val="clear" w:color="auto" w:fill="FFFFFF"/>
        </w:rPr>
        <w:t xml:space="preserve">tautiin kuuluvat tyypillisesti kausi-influenssaa muistuttavat hengitystieoireet, mutta monenlaisia muitakin oireita </w:t>
      </w:r>
      <w:r w:rsidR="0033358F" w:rsidRPr="00E42A5E">
        <w:rPr>
          <w:sz w:val="18"/>
          <w:szCs w:val="18"/>
          <w:shd w:val="clear" w:color="auto" w:fill="FFFFFF"/>
        </w:rPr>
        <w:t xml:space="preserve">on raportoitu. Oireita ovat kuume, yskä, hengenahdistus, lihaskivut, kurkkukipu, väsymys, päänsärky, nuha, haju- tai makuaistin muutos, pahoinvointi tai ripuli. </w:t>
      </w:r>
      <w:r w:rsidR="00DF527A" w:rsidRPr="00E42A5E">
        <w:rPr>
          <w:rFonts w:eastAsia="Times New Roman" w:cs="Arial"/>
          <w:sz w:val="18"/>
          <w:szCs w:val="18"/>
          <w:lang w:eastAsia="fi-FI" w:bidi="ar-SA"/>
        </w:rPr>
        <w:t xml:space="preserve">Monilla taudinkuva on lievä ja </w:t>
      </w:r>
      <w:r w:rsidR="0033358F" w:rsidRPr="00E42A5E">
        <w:rPr>
          <w:rFonts w:eastAsia="Times New Roman" w:cs="Arial"/>
          <w:sz w:val="18"/>
          <w:szCs w:val="18"/>
          <w:lang w:eastAsia="fi-FI" w:bidi="ar-SA"/>
        </w:rPr>
        <w:t>myös lieväoireiset on testattava</w:t>
      </w:r>
      <w:r w:rsidRPr="00E42A5E">
        <w:rPr>
          <w:rFonts w:eastAsia="Times New Roman" w:cs="Arial"/>
          <w:sz w:val="18"/>
          <w:szCs w:val="18"/>
          <w:lang w:eastAsia="fi-FI" w:bidi="ar-SA"/>
        </w:rPr>
        <w:t>.</w:t>
      </w:r>
    </w:p>
    <w:p w14:paraId="2CB64840" w14:textId="77777777" w:rsidR="007D1815" w:rsidRPr="00E42A5E" w:rsidRDefault="0000384C" w:rsidP="00982195">
      <w:pPr>
        <w:numPr>
          <w:ilvl w:val="0"/>
          <w:numId w:val="17"/>
        </w:numPr>
        <w:spacing w:line="276" w:lineRule="auto"/>
        <w:ind w:left="1470"/>
        <w:jc w:val="both"/>
        <w:rPr>
          <w:rFonts w:ascii="Georgia" w:eastAsia="Times New Roman" w:hAnsi="Georgia" w:cs="Arial"/>
          <w:sz w:val="18"/>
          <w:szCs w:val="18"/>
          <w:lang w:eastAsia="fi-FI" w:bidi="ar-SA"/>
        </w:rPr>
      </w:pPr>
      <w:r w:rsidRPr="00E42A5E">
        <w:rPr>
          <w:rFonts w:eastAsia="Times New Roman" w:cs="Arial"/>
          <w:sz w:val="18"/>
          <w:szCs w:val="18"/>
          <w:lang w:eastAsia="fi-FI" w:bidi="ar-SA"/>
        </w:rPr>
        <w:t xml:space="preserve">Tartunnan </w:t>
      </w:r>
      <w:r w:rsidR="00A141DB" w:rsidRPr="00E42A5E">
        <w:rPr>
          <w:rFonts w:eastAsia="Times New Roman" w:cs="Arial"/>
          <w:sz w:val="18"/>
          <w:szCs w:val="18"/>
          <w:lang w:eastAsia="fi-FI" w:bidi="ar-SA"/>
        </w:rPr>
        <w:t>saaneiden lähikontakti</w:t>
      </w:r>
      <w:r w:rsidRPr="00E42A5E">
        <w:rPr>
          <w:rFonts w:eastAsia="Times New Roman" w:cs="Arial"/>
          <w:sz w:val="18"/>
          <w:szCs w:val="18"/>
          <w:lang w:eastAsia="fi-FI" w:bidi="ar-SA"/>
        </w:rPr>
        <w:t>en testausta voidaan harkita</w:t>
      </w:r>
      <w:r w:rsidR="00A141DB" w:rsidRPr="00E42A5E">
        <w:rPr>
          <w:rFonts w:eastAsia="Times New Roman" w:cs="Arial"/>
          <w:sz w:val="18"/>
          <w:szCs w:val="18"/>
          <w:lang w:eastAsia="fi-FI" w:bidi="ar-SA"/>
        </w:rPr>
        <w:t xml:space="preserve"> tartunnanjäljityksen perusteella. Konsultoi tarvittaessa kunnan tartuntataudeista</w:t>
      </w:r>
      <w:r w:rsidR="00A141DB" w:rsidRPr="00E42A5E">
        <w:rPr>
          <w:rFonts w:ascii="Georgia" w:eastAsia="Times New Roman" w:hAnsi="Georgia" w:cs="Arial"/>
          <w:sz w:val="18"/>
          <w:szCs w:val="18"/>
          <w:lang w:eastAsia="fi-FI" w:bidi="ar-SA"/>
        </w:rPr>
        <w:t xml:space="preserve"> vastaavaa lääkäriä ja sairaanhoitopiirin infektioasiantuntijoita.</w:t>
      </w:r>
    </w:p>
    <w:p w14:paraId="67FE9C62" w14:textId="77777777" w:rsidR="007D1815" w:rsidRPr="00E42A5E" w:rsidRDefault="007D1815" w:rsidP="00982195">
      <w:pPr>
        <w:spacing w:line="276" w:lineRule="auto"/>
        <w:jc w:val="both"/>
        <w:rPr>
          <w:rFonts w:ascii="Georgia" w:eastAsia="Times New Roman" w:hAnsi="Georgia" w:cs="Arial"/>
          <w:b/>
          <w:bCs/>
          <w:color w:val="303030"/>
          <w:sz w:val="18"/>
          <w:szCs w:val="18"/>
          <w:lang w:eastAsia="fi-FI" w:bidi="ar-SA"/>
        </w:rPr>
      </w:pPr>
    </w:p>
    <w:p w14:paraId="2DC25357" w14:textId="7C659176" w:rsidR="007D1815" w:rsidRPr="00E42A5E" w:rsidRDefault="000F0B6B" w:rsidP="00982195">
      <w:pPr>
        <w:spacing w:line="276" w:lineRule="auto"/>
        <w:jc w:val="both"/>
        <w:rPr>
          <w:rFonts w:ascii="Georgia" w:eastAsia="Times New Roman" w:hAnsi="Georgia" w:cs="Arial"/>
          <w:color w:val="303030"/>
          <w:sz w:val="18"/>
          <w:szCs w:val="18"/>
          <w:lang w:eastAsia="fi-FI" w:bidi="ar-SA"/>
        </w:rPr>
      </w:pPr>
      <w:r w:rsidRPr="00E42A5E">
        <w:rPr>
          <w:rFonts w:ascii="Georgia" w:eastAsia="Times New Roman" w:hAnsi="Georgia" w:cs="Arial"/>
          <w:b/>
          <w:bCs/>
          <w:color w:val="303030"/>
          <w:sz w:val="18"/>
          <w:szCs w:val="18"/>
          <w:lang w:eastAsia="fi-FI" w:bidi="ar-SA"/>
        </w:rPr>
        <w:t>Oireettomat m</w:t>
      </w:r>
      <w:r w:rsidR="002A2403" w:rsidRPr="00E42A5E">
        <w:rPr>
          <w:rFonts w:ascii="Georgia" w:eastAsia="Times New Roman" w:hAnsi="Georgia" w:cs="Arial"/>
          <w:b/>
          <w:bCs/>
          <w:color w:val="303030"/>
          <w:sz w:val="18"/>
          <w:szCs w:val="18"/>
          <w:lang w:eastAsia="fi-FI" w:bidi="ar-SA"/>
        </w:rPr>
        <w:t>atkailijat</w:t>
      </w:r>
      <w:r w:rsidR="009E2548" w:rsidRPr="00E42A5E">
        <w:rPr>
          <w:rFonts w:ascii="Georgia" w:eastAsia="Times New Roman" w:hAnsi="Georgia" w:cs="Arial"/>
          <w:b/>
          <w:bCs/>
          <w:color w:val="303030"/>
          <w:sz w:val="18"/>
          <w:szCs w:val="18"/>
          <w:lang w:eastAsia="fi-FI" w:bidi="ar-SA"/>
        </w:rPr>
        <w:t>, sote</w:t>
      </w:r>
      <w:r w:rsidR="006368EF" w:rsidRPr="00E42A5E">
        <w:rPr>
          <w:rFonts w:ascii="Georgia" w:eastAsia="Times New Roman" w:hAnsi="Georgia" w:cs="Arial"/>
          <w:b/>
          <w:bCs/>
          <w:color w:val="303030"/>
          <w:sz w:val="18"/>
          <w:szCs w:val="18"/>
          <w:lang w:eastAsia="fi-FI" w:bidi="ar-SA"/>
        </w:rPr>
        <w:t>-työntekijät ja muut erityisryh</w:t>
      </w:r>
      <w:r w:rsidR="009E2548" w:rsidRPr="00E42A5E">
        <w:rPr>
          <w:rFonts w:ascii="Georgia" w:eastAsia="Times New Roman" w:hAnsi="Georgia" w:cs="Arial"/>
          <w:b/>
          <w:bCs/>
          <w:color w:val="303030"/>
          <w:sz w:val="18"/>
          <w:szCs w:val="18"/>
          <w:lang w:eastAsia="fi-FI" w:bidi="ar-SA"/>
        </w:rPr>
        <w:t>mät</w:t>
      </w:r>
      <w:r w:rsidR="004B520D" w:rsidRPr="00E42A5E">
        <w:rPr>
          <w:rFonts w:ascii="Georgia" w:eastAsia="Times New Roman" w:hAnsi="Georgia" w:cs="Arial"/>
          <w:b/>
          <w:bCs/>
          <w:color w:val="303030"/>
          <w:sz w:val="18"/>
          <w:szCs w:val="18"/>
          <w:lang w:eastAsia="fi-FI" w:bidi="ar-SA"/>
        </w:rPr>
        <w:t xml:space="preserve">: </w:t>
      </w:r>
    </w:p>
    <w:p w14:paraId="1303EE20" w14:textId="52BEE800" w:rsidR="007D1815" w:rsidRPr="00E42A5E" w:rsidRDefault="00A141DB" w:rsidP="00982195">
      <w:pPr>
        <w:numPr>
          <w:ilvl w:val="0"/>
          <w:numId w:val="18"/>
        </w:numPr>
        <w:spacing w:line="276" w:lineRule="auto"/>
        <w:ind w:left="1470"/>
        <w:jc w:val="both"/>
        <w:rPr>
          <w:rFonts w:ascii="Georgia" w:eastAsia="Times New Roman" w:hAnsi="Georgia" w:cs="Arial"/>
          <w:color w:val="303030"/>
          <w:sz w:val="18"/>
          <w:szCs w:val="18"/>
          <w:lang w:eastAsia="fi-FI" w:bidi="ar-SA"/>
        </w:rPr>
      </w:pPr>
      <w:r w:rsidRPr="00E42A5E">
        <w:rPr>
          <w:rFonts w:ascii="Georgia" w:eastAsia="Times New Roman" w:hAnsi="Georgia" w:cs="Arial"/>
          <w:color w:val="auto"/>
          <w:sz w:val="18"/>
          <w:szCs w:val="18"/>
          <w:lang w:eastAsia="fi-FI" w:bidi="ar-SA"/>
        </w:rPr>
        <w:t>Ulkomailta palaavat henkilöt ohjataan rajanylityspaikoilla testeihin</w:t>
      </w:r>
      <w:r w:rsidR="002F4E00">
        <w:rPr>
          <w:rFonts w:ascii="Georgia" w:eastAsia="Times New Roman" w:hAnsi="Georgia" w:cs="Arial"/>
          <w:color w:val="auto"/>
          <w:sz w:val="18"/>
          <w:szCs w:val="18"/>
          <w:lang w:eastAsia="fi-FI" w:bidi="ar-SA"/>
        </w:rPr>
        <w:t xml:space="preserve"> (ks. kappale 17</w:t>
      </w:r>
      <w:r w:rsidR="004C480B">
        <w:rPr>
          <w:rFonts w:ascii="Georgia" w:eastAsia="Times New Roman" w:hAnsi="Georgia" w:cs="Arial"/>
          <w:color w:val="auto"/>
          <w:sz w:val="18"/>
          <w:szCs w:val="18"/>
          <w:lang w:eastAsia="fi-FI" w:bidi="ar-SA"/>
        </w:rPr>
        <w:t>).</w:t>
      </w:r>
    </w:p>
    <w:p w14:paraId="18D2F9F9" w14:textId="7CD4A1BC" w:rsidR="007D1815" w:rsidRPr="00E42A5E" w:rsidRDefault="00A141DB" w:rsidP="00982195">
      <w:pPr>
        <w:numPr>
          <w:ilvl w:val="0"/>
          <w:numId w:val="18"/>
        </w:numPr>
        <w:spacing w:line="276" w:lineRule="auto"/>
        <w:ind w:left="1470"/>
        <w:jc w:val="both"/>
        <w:rPr>
          <w:rFonts w:ascii="Georgia" w:eastAsia="Times New Roman" w:hAnsi="Georgia" w:cs="Arial"/>
          <w:color w:val="auto"/>
          <w:sz w:val="18"/>
          <w:szCs w:val="18"/>
          <w:lang w:eastAsia="fi-FI" w:bidi="ar-SA"/>
        </w:rPr>
      </w:pPr>
      <w:r w:rsidRPr="00E42A5E">
        <w:rPr>
          <w:rFonts w:ascii="Georgia" w:eastAsia="Times New Roman" w:hAnsi="Georgia" w:cs="Arial"/>
          <w:color w:val="auto"/>
          <w:sz w:val="18"/>
          <w:szCs w:val="18"/>
          <w:lang w:eastAsia="fi-FI" w:bidi="ar-SA"/>
        </w:rPr>
        <w:t>Koululaisten ja opettajien testaus</w:t>
      </w:r>
      <w:r w:rsidR="00766740" w:rsidRPr="00E42A5E">
        <w:rPr>
          <w:rFonts w:ascii="Georgia" w:eastAsia="Times New Roman" w:hAnsi="Georgia" w:cs="Arial"/>
          <w:color w:val="auto"/>
          <w:sz w:val="18"/>
          <w:szCs w:val="18"/>
          <w:lang w:eastAsia="fi-FI" w:bidi="ar-SA"/>
        </w:rPr>
        <w:t>,</w:t>
      </w:r>
      <w:r w:rsidRPr="00E42A5E">
        <w:rPr>
          <w:rFonts w:ascii="Georgia" w:eastAsia="Times New Roman" w:hAnsi="Georgia" w:cs="Arial"/>
          <w:color w:val="auto"/>
          <w:sz w:val="18"/>
          <w:szCs w:val="18"/>
          <w:lang w:eastAsia="fi-FI" w:bidi="ar-SA"/>
        </w:rPr>
        <w:t xml:space="preserve"> jos ryhmässä tai luokassa</w:t>
      </w:r>
      <w:r w:rsidR="000F0B6B" w:rsidRPr="00E42A5E">
        <w:rPr>
          <w:rFonts w:ascii="Georgia" w:eastAsia="Times New Roman" w:hAnsi="Georgia" w:cs="Arial"/>
          <w:color w:val="auto"/>
          <w:sz w:val="18"/>
          <w:szCs w:val="18"/>
          <w:lang w:eastAsia="fi-FI" w:bidi="ar-SA"/>
        </w:rPr>
        <w:t xml:space="preserve"> on</w:t>
      </w:r>
      <w:r w:rsidRPr="00E42A5E">
        <w:rPr>
          <w:rFonts w:ascii="Georgia" w:eastAsia="Times New Roman" w:hAnsi="Georgia" w:cs="Arial"/>
          <w:color w:val="auto"/>
          <w:sz w:val="18"/>
          <w:szCs w:val="18"/>
          <w:lang w:eastAsia="fi-FI" w:bidi="ar-SA"/>
        </w:rPr>
        <w:t xml:space="preserve"> todettu koronatapaus</w:t>
      </w:r>
      <w:r w:rsidR="002F5324" w:rsidRPr="00E42A5E">
        <w:rPr>
          <w:rFonts w:ascii="Georgia" w:eastAsia="Times New Roman" w:hAnsi="Georgia" w:cs="Arial"/>
          <w:color w:val="auto"/>
          <w:sz w:val="18"/>
          <w:szCs w:val="18"/>
          <w:lang w:eastAsia="fi-FI" w:bidi="ar-SA"/>
        </w:rPr>
        <w:t>.</w:t>
      </w:r>
    </w:p>
    <w:p w14:paraId="70CC8FB5" w14:textId="77777777" w:rsidR="007D1815" w:rsidRPr="00E42A5E" w:rsidRDefault="00A141DB" w:rsidP="00982195">
      <w:pPr>
        <w:numPr>
          <w:ilvl w:val="0"/>
          <w:numId w:val="18"/>
        </w:numPr>
        <w:spacing w:line="276" w:lineRule="auto"/>
        <w:ind w:left="1470"/>
        <w:jc w:val="both"/>
        <w:rPr>
          <w:rFonts w:ascii="Georgia" w:eastAsia="Times New Roman" w:hAnsi="Georgia" w:cs="Arial"/>
          <w:color w:val="auto"/>
          <w:sz w:val="18"/>
          <w:szCs w:val="18"/>
          <w:lang w:eastAsia="fi-FI" w:bidi="ar-SA"/>
        </w:rPr>
      </w:pPr>
      <w:r w:rsidRPr="00E42A5E">
        <w:rPr>
          <w:rFonts w:ascii="Georgia" w:eastAsia="Times New Roman" w:hAnsi="Georgia" w:cs="Arial"/>
          <w:color w:val="auto"/>
          <w:sz w:val="18"/>
          <w:szCs w:val="18"/>
          <w:lang w:eastAsia="fi-FI" w:bidi="ar-SA"/>
        </w:rPr>
        <w:t>Sosiaali- ja terveydenhuollon toimintayksiköt, vastaanottokeskukset, vankilat ja muut laitokset: kaikki potilaat/asukkaat ja työntekijät testataan matalalla kynnyksellä todetun koronatapauksen jälkeen</w:t>
      </w:r>
      <w:r w:rsidR="002F5324" w:rsidRPr="00E42A5E">
        <w:rPr>
          <w:rFonts w:ascii="Georgia" w:eastAsia="Times New Roman" w:hAnsi="Georgia" w:cs="Arial"/>
          <w:color w:val="auto"/>
          <w:sz w:val="18"/>
          <w:szCs w:val="18"/>
          <w:lang w:eastAsia="fi-FI" w:bidi="ar-SA"/>
        </w:rPr>
        <w:t>.</w:t>
      </w:r>
    </w:p>
    <w:p w14:paraId="72B2132E" w14:textId="77777777" w:rsidR="007D1815" w:rsidRPr="00E42A5E" w:rsidRDefault="00A141DB" w:rsidP="00982195">
      <w:pPr>
        <w:numPr>
          <w:ilvl w:val="0"/>
          <w:numId w:val="18"/>
        </w:numPr>
        <w:spacing w:line="276" w:lineRule="auto"/>
        <w:ind w:left="1470"/>
        <w:jc w:val="both"/>
        <w:rPr>
          <w:rFonts w:ascii="Georgia" w:eastAsia="Times New Roman" w:hAnsi="Georgia" w:cs="Arial"/>
          <w:color w:val="auto"/>
          <w:sz w:val="18"/>
          <w:szCs w:val="18"/>
          <w:lang w:eastAsia="fi-FI" w:bidi="ar-SA"/>
        </w:rPr>
      </w:pPr>
      <w:r w:rsidRPr="00E42A5E">
        <w:rPr>
          <w:rFonts w:ascii="Georgia" w:eastAsia="Times New Roman" w:hAnsi="Georgia" w:cs="Arial"/>
          <w:color w:val="auto"/>
          <w:sz w:val="18"/>
          <w:szCs w:val="18"/>
          <w:lang w:eastAsia="fi-FI" w:bidi="ar-SA"/>
        </w:rPr>
        <w:t>Uudet asukkaat pitkäaikaishoidon ja -hoivan yksiköissä</w:t>
      </w:r>
      <w:r w:rsidR="002F5324" w:rsidRPr="00E42A5E">
        <w:rPr>
          <w:rFonts w:ascii="Georgia" w:eastAsia="Times New Roman" w:hAnsi="Georgia" w:cs="Arial"/>
          <w:color w:val="auto"/>
          <w:sz w:val="18"/>
          <w:szCs w:val="18"/>
          <w:lang w:eastAsia="fi-FI" w:bidi="ar-SA"/>
        </w:rPr>
        <w:t>.</w:t>
      </w:r>
    </w:p>
    <w:p w14:paraId="3496B270" w14:textId="777FD867" w:rsidR="007D1815" w:rsidRPr="00E42A5E" w:rsidRDefault="00A141DB" w:rsidP="00982195">
      <w:pPr>
        <w:numPr>
          <w:ilvl w:val="0"/>
          <w:numId w:val="18"/>
        </w:numPr>
        <w:spacing w:line="276" w:lineRule="auto"/>
        <w:ind w:left="1470"/>
        <w:jc w:val="both"/>
        <w:rPr>
          <w:rFonts w:ascii="Georgia" w:eastAsia="Times New Roman" w:hAnsi="Georgia" w:cs="Arial"/>
          <w:color w:val="303030"/>
          <w:sz w:val="18"/>
          <w:szCs w:val="18"/>
          <w:lang w:eastAsia="fi-FI" w:bidi="ar-SA"/>
        </w:rPr>
      </w:pPr>
      <w:r w:rsidRPr="00E42A5E">
        <w:rPr>
          <w:rFonts w:ascii="Georgia" w:eastAsia="Times New Roman" w:hAnsi="Georgia" w:cs="Arial"/>
          <w:color w:val="303030"/>
          <w:sz w:val="18"/>
          <w:szCs w:val="18"/>
          <w:lang w:eastAsia="fi-FI" w:bidi="ar-SA"/>
        </w:rPr>
        <w:lastRenderedPageBreak/>
        <w:t>Potilaat, jotka tulevat sairaalaan leikkauksiin ja muihin toimenpiteisiin THL:n ja toimipisteiden tarkemman riskinarvion perusteella</w:t>
      </w:r>
      <w:r w:rsidR="00FF2568" w:rsidRPr="00E42A5E">
        <w:rPr>
          <w:rFonts w:ascii="Georgia" w:eastAsia="Times New Roman" w:hAnsi="Georgia" w:cs="Arial"/>
          <w:color w:val="303030"/>
          <w:sz w:val="18"/>
          <w:szCs w:val="18"/>
          <w:lang w:eastAsia="fi-FI" w:bidi="ar-SA"/>
        </w:rPr>
        <w:t xml:space="preserve">. </w:t>
      </w:r>
      <w:r w:rsidR="002F5324" w:rsidRPr="00E42A5E">
        <w:rPr>
          <w:rFonts w:ascii="Georgia" w:eastAsia="Times New Roman" w:hAnsi="Georgia" w:cs="Arial"/>
          <w:color w:val="303030"/>
          <w:sz w:val="18"/>
          <w:szCs w:val="18"/>
          <w:lang w:eastAsia="fi-FI" w:bidi="ar-SA"/>
        </w:rPr>
        <w:t>Klikkaa</w:t>
      </w:r>
      <w:r w:rsidR="00FF2568" w:rsidRPr="00E42A5E">
        <w:rPr>
          <w:rFonts w:ascii="Georgia" w:eastAsia="Times New Roman" w:hAnsi="Georgia" w:cs="Arial"/>
          <w:color w:val="303030"/>
          <w:sz w:val="18"/>
          <w:szCs w:val="18"/>
          <w:lang w:eastAsia="fi-FI" w:bidi="ar-SA"/>
        </w:rPr>
        <w:t xml:space="preserve"> </w:t>
      </w:r>
      <w:r w:rsidR="002F5324" w:rsidRPr="00E42A5E">
        <w:rPr>
          <w:rFonts w:ascii="Georgia" w:eastAsia="Times New Roman" w:hAnsi="Georgia" w:cs="Arial"/>
          <w:color w:val="303030"/>
          <w:sz w:val="18"/>
          <w:szCs w:val="18"/>
          <w:lang w:eastAsia="fi-FI" w:bidi="ar-SA"/>
        </w:rPr>
        <w:t>THL:n</w:t>
      </w:r>
      <w:r w:rsidR="00D369F0" w:rsidRPr="00E42A5E">
        <w:rPr>
          <w:rFonts w:ascii="Georgia" w:eastAsia="Times New Roman" w:hAnsi="Georgia" w:cs="Arial"/>
          <w:color w:val="303030"/>
          <w:sz w:val="18"/>
          <w:szCs w:val="18"/>
          <w:lang w:eastAsia="fi-FI" w:bidi="ar-SA"/>
        </w:rPr>
        <w:t xml:space="preserve"> ohjeet</w:t>
      </w:r>
      <w:r w:rsidR="002F5324" w:rsidRPr="00E42A5E">
        <w:rPr>
          <w:rFonts w:ascii="Georgia" w:eastAsia="Times New Roman" w:hAnsi="Georgia" w:cs="Arial"/>
          <w:color w:val="303030"/>
          <w:sz w:val="18"/>
          <w:szCs w:val="18"/>
          <w:lang w:eastAsia="fi-FI" w:bidi="ar-SA"/>
        </w:rPr>
        <w:t xml:space="preserve"> </w:t>
      </w:r>
      <w:hyperlink r:id="rId30" w:history="1">
        <w:r w:rsidR="00D369F0" w:rsidRPr="00E42A5E">
          <w:rPr>
            <w:rStyle w:val="Hyperlinkki"/>
            <w:rFonts w:ascii="Georgia" w:eastAsia="Times New Roman" w:hAnsi="Georgia" w:cs="Arial"/>
            <w:sz w:val="18"/>
            <w:szCs w:val="18"/>
            <w:lang w:eastAsia="fi-FI" w:bidi="ar-SA"/>
          </w:rPr>
          <w:t>Covid-</w:t>
        </w:r>
        <w:r w:rsidR="002F5324" w:rsidRPr="00E42A5E">
          <w:rPr>
            <w:rStyle w:val="Hyperlinkki"/>
            <w:rFonts w:ascii="Georgia" w:eastAsia="Times New Roman" w:hAnsi="Georgia" w:cs="Arial"/>
            <w:sz w:val="18"/>
            <w:szCs w:val="18"/>
            <w:lang w:eastAsia="fi-FI" w:bidi="ar-SA"/>
          </w:rPr>
          <w:t>19-testaus-ja-suojautuminen-leikkauksissa-ja-muissa-toimenpiteissa</w:t>
        </w:r>
      </w:hyperlink>
      <w:r w:rsidR="002F5324" w:rsidRPr="00E42A5E">
        <w:rPr>
          <w:rFonts w:ascii="Georgia" w:eastAsia="Times New Roman" w:hAnsi="Georgia" w:cs="Arial"/>
          <w:color w:val="303030"/>
          <w:sz w:val="18"/>
          <w:szCs w:val="18"/>
          <w:lang w:eastAsia="fi-FI" w:bidi="ar-SA"/>
        </w:rPr>
        <w:t xml:space="preserve"> ja </w:t>
      </w:r>
      <w:hyperlink r:id="rId31" w:history="1">
        <w:r w:rsidR="00D369F0" w:rsidRPr="00E42A5E">
          <w:rPr>
            <w:rStyle w:val="Hyperlinkki"/>
            <w:rFonts w:ascii="Georgia" w:eastAsia="Times New Roman" w:hAnsi="Georgia" w:cs="Arial"/>
            <w:sz w:val="18"/>
            <w:szCs w:val="18"/>
            <w:lang w:eastAsia="fi-FI" w:bidi="ar-SA"/>
          </w:rPr>
          <w:t>Ohje suun terveydenhuollon yksiköille Covid-19 -epidemian aikana</w:t>
        </w:r>
      </w:hyperlink>
      <w:r w:rsidR="002F5324" w:rsidRPr="00E42A5E">
        <w:rPr>
          <w:rFonts w:ascii="Georgia" w:eastAsia="Times New Roman" w:hAnsi="Georgia" w:cs="Arial"/>
          <w:color w:val="303030"/>
          <w:sz w:val="18"/>
          <w:szCs w:val="18"/>
          <w:lang w:eastAsia="fi-FI" w:bidi="ar-SA"/>
        </w:rPr>
        <w:t>.</w:t>
      </w:r>
    </w:p>
    <w:p w14:paraId="7E9DE047" w14:textId="244FFB00" w:rsidR="001D0131" w:rsidRPr="00E42A5E" w:rsidRDefault="001D0131" w:rsidP="00982195">
      <w:pPr>
        <w:numPr>
          <w:ilvl w:val="0"/>
          <w:numId w:val="18"/>
        </w:numPr>
        <w:spacing w:line="276" w:lineRule="auto"/>
        <w:ind w:left="1470"/>
        <w:jc w:val="both"/>
        <w:rPr>
          <w:rFonts w:ascii="Georgia" w:eastAsia="Times New Roman" w:hAnsi="Georgia" w:cs="Arial"/>
          <w:color w:val="auto"/>
          <w:sz w:val="18"/>
          <w:szCs w:val="18"/>
          <w:lang w:eastAsia="fi-FI" w:bidi="ar-SA"/>
        </w:rPr>
      </w:pPr>
      <w:r w:rsidRPr="00E42A5E">
        <w:rPr>
          <w:rFonts w:ascii="Georgia" w:eastAsia="Times New Roman" w:hAnsi="Georgia" w:cs="Arial"/>
          <w:color w:val="auto"/>
          <w:sz w:val="18"/>
          <w:szCs w:val="18"/>
          <w:lang w:eastAsia="fi-FI" w:bidi="ar-SA"/>
        </w:rPr>
        <w:t>SARS-CoV-2</w:t>
      </w:r>
      <w:r w:rsidR="000F0B6B" w:rsidRPr="00E42A5E">
        <w:rPr>
          <w:rFonts w:ascii="Georgia" w:eastAsia="Times New Roman" w:hAnsi="Georgia" w:cs="Arial"/>
          <w:color w:val="auto"/>
          <w:sz w:val="18"/>
          <w:szCs w:val="18"/>
          <w:lang w:eastAsia="fi-FI" w:bidi="ar-SA"/>
        </w:rPr>
        <w:t xml:space="preserve"> </w:t>
      </w:r>
      <w:r w:rsidR="00E42A5E">
        <w:rPr>
          <w:rFonts w:ascii="Georgia" w:eastAsia="Times New Roman" w:hAnsi="Georgia" w:cs="Arial"/>
          <w:color w:val="auto"/>
          <w:sz w:val="18"/>
          <w:szCs w:val="18"/>
          <w:lang w:eastAsia="fi-FI" w:bidi="ar-SA"/>
        </w:rPr>
        <w:t>-virusvariantille (muunto</w:t>
      </w:r>
      <w:r w:rsidR="003670EC" w:rsidRPr="00E42A5E">
        <w:rPr>
          <w:rFonts w:ascii="Georgia" w:eastAsia="Times New Roman" w:hAnsi="Georgia" w:cs="Arial"/>
          <w:color w:val="auto"/>
          <w:sz w:val="18"/>
          <w:szCs w:val="18"/>
          <w:lang w:eastAsia="fi-FI" w:bidi="ar-SA"/>
        </w:rPr>
        <w:t>virukselle</w:t>
      </w:r>
      <w:r w:rsidR="00E42A5E">
        <w:rPr>
          <w:rFonts w:ascii="Georgia" w:eastAsia="Times New Roman" w:hAnsi="Georgia" w:cs="Arial"/>
          <w:color w:val="auto"/>
          <w:sz w:val="18"/>
          <w:szCs w:val="18"/>
          <w:lang w:eastAsia="fi-FI" w:bidi="ar-SA"/>
        </w:rPr>
        <w:t>)</w:t>
      </w:r>
      <w:r w:rsidR="002F4E00">
        <w:rPr>
          <w:rFonts w:ascii="Georgia" w:eastAsia="Times New Roman" w:hAnsi="Georgia" w:cs="Arial"/>
          <w:color w:val="auto"/>
          <w:sz w:val="18"/>
          <w:szCs w:val="18"/>
          <w:lang w:eastAsia="fi-FI" w:bidi="ar-SA"/>
        </w:rPr>
        <w:t xml:space="preserve"> altistuneet (ks. kohta 16</w:t>
      </w:r>
      <w:r w:rsidRPr="00E42A5E">
        <w:rPr>
          <w:rFonts w:ascii="Georgia" w:eastAsia="Times New Roman" w:hAnsi="Georgia" w:cs="Arial"/>
          <w:color w:val="auto"/>
          <w:sz w:val="18"/>
          <w:szCs w:val="18"/>
          <w:lang w:eastAsia="fi-FI" w:bidi="ar-SA"/>
        </w:rPr>
        <w:t>)</w:t>
      </w:r>
      <w:r w:rsidR="00DC6B77" w:rsidRPr="00E42A5E">
        <w:rPr>
          <w:rFonts w:ascii="Georgia" w:eastAsia="Times New Roman" w:hAnsi="Georgia" w:cs="Arial"/>
          <w:color w:val="auto"/>
          <w:sz w:val="18"/>
          <w:szCs w:val="18"/>
          <w:lang w:eastAsia="fi-FI" w:bidi="ar-SA"/>
        </w:rPr>
        <w:t>.</w:t>
      </w:r>
    </w:p>
    <w:p w14:paraId="14484DBA" w14:textId="77777777" w:rsidR="007D1815" w:rsidRPr="00E42A5E" w:rsidRDefault="007D1815" w:rsidP="00982195">
      <w:pPr>
        <w:spacing w:line="276" w:lineRule="auto"/>
        <w:jc w:val="both"/>
        <w:textAlignment w:val="top"/>
        <w:rPr>
          <w:rStyle w:val="Voimakas"/>
          <w:rFonts w:asciiTheme="majorHAnsi" w:hAnsiTheme="majorHAnsi"/>
          <w:color w:val="004B87" w:themeColor="accent2"/>
          <w:sz w:val="18"/>
          <w:szCs w:val="18"/>
        </w:rPr>
      </w:pPr>
    </w:p>
    <w:p w14:paraId="34DAA6A6" w14:textId="1AEF8C6C" w:rsidR="00D369F0" w:rsidRDefault="00312C40" w:rsidP="00982195">
      <w:pPr>
        <w:spacing w:line="276" w:lineRule="auto"/>
        <w:jc w:val="both"/>
        <w:textAlignment w:val="top"/>
        <w:rPr>
          <w:rStyle w:val="Voimakas"/>
          <w:rFonts w:asciiTheme="majorHAnsi" w:hAnsiTheme="majorHAnsi"/>
          <w:b w:val="0"/>
          <w:color w:val="004B87" w:themeColor="accent2"/>
        </w:rPr>
      </w:pPr>
      <w:r>
        <w:rPr>
          <w:rStyle w:val="Voimakas"/>
          <w:rFonts w:asciiTheme="majorHAnsi" w:hAnsiTheme="majorHAnsi"/>
          <w:color w:val="004B87" w:themeColor="accent2"/>
        </w:rPr>
        <w:t>7</w:t>
      </w:r>
      <w:r w:rsidR="00E568A0" w:rsidRPr="001804B8">
        <w:rPr>
          <w:rStyle w:val="Voimakas"/>
          <w:rFonts w:asciiTheme="majorHAnsi" w:hAnsiTheme="majorHAnsi"/>
          <w:color w:val="004B87" w:themeColor="accent2"/>
        </w:rPr>
        <w:t xml:space="preserve">. </w:t>
      </w:r>
      <w:r w:rsidR="005A1B18" w:rsidRPr="001804B8">
        <w:rPr>
          <w:rStyle w:val="Voimakas"/>
          <w:rFonts w:asciiTheme="majorHAnsi" w:hAnsiTheme="majorHAnsi"/>
          <w:color w:val="004B87" w:themeColor="accent2"/>
        </w:rPr>
        <w:t>Näytteenotto</w:t>
      </w:r>
    </w:p>
    <w:p w14:paraId="3DF5591A" w14:textId="77777777" w:rsidR="001141C1" w:rsidRDefault="001141C1" w:rsidP="00982195">
      <w:pPr>
        <w:spacing w:line="276" w:lineRule="auto"/>
        <w:jc w:val="both"/>
        <w:textAlignment w:val="top"/>
        <w:rPr>
          <w:color w:val="auto"/>
          <w:sz w:val="18"/>
          <w:szCs w:val="18"/>
        </w:rPr>
      </w:pPr>
    </w:p>
    <w:p w14:paraId="4337EC1F" w14:textId="3F677635" w:rsidR="007D1815" w:rsidRDefault="00F744B4" w:rsidP="00982195">
      <w:pPr>
        <w:spacing w:line="276" w:lineRule="auto"/>
        <w:jc w:val="both"/>
        <w:textAlignment w:val="top"/>
        <w:rPr>
          <w:color w:val="auto"/>
          <w:sz w:val="18"/>
          <w:szCs w:val="18"/>
        </w:rPr>
      </w:pPr>
      <w:r w:rsidRPr="008F6402">
        <w:rPr>
          <w:color w:val="auto"/>
          <w:sz w:val="18"/>
          <w:szCs w:val="18"/>
        </w:rPr>
        <w:t xml:space="preserve">HUSin alueella </w:t>
      </w:r>
      <w:r w:rsidR="00D369F0" w:rsidRPr="00D369F0">
        <w:rPr>
          <w:color w:val="auto"/>
          <w:sz w:val="18"/>
          <w:szCs w:val="18"/>
        </w:rPr>
        <w:t>Covid-</w:t>
      </w:r>
      <w:r w:rsidRPr="008F6402">
        <w:rPr>
          <w:color w:val="auto"/>
          <w:sz w:val="18"/>
          <w:szCs w:val="18"/>
        </w:rPr>
        <w:t>19 -testiä otetaan sairaaloissa, infektioterveysasemilla,</w:t>
      </w:r>
      <w:r w:rsidR="00A562DC" w:rsidRPr="008F6402">
        <w:rPr>
          <w:color w:val="auto"/>
          <w:sz w:val="18"/>
          <w:szCs w:val="18"/>
        </w:rPr>
        <w:t xml:space="preserve"> HUSLABin ja yksityisen sektorin drive-/walk-in</w:t>
      </w:r>
      <w:r w:rsidR="00004A3F">
        <w:rPr>
          <w:color w:val="auto"/>
          <w:sz w:val="18"/>
          <w:szCs w:val="18"/>
        </w:rPr>
        <w:t xml:space="preserve"> -</w:t>
      </w:r>
      <w:r w:rsidR="00A562DC" w:rsidRPr="008F6402">
        <w:rPr>
          <w:color w:val="auto"/>
          <w:sz w:val="18"/>
          <w:szCs w:val="18"/>
        </w:rPr>
        <w:t xml:space="preserve">näytteenottopisteissä, </w:t>
      </w:r>
      <w:r w:rsidRPr="008F6402">
        <w:rPr>
          <w:color w:val="auto"/>
          <w:sz w:val="18"/>
          <w:szCs w:val="18"/>
        </w:rPr>
        <w:t xml:space="preserve">asumispalveluyksiköissä, hoivalaitoksissa ja kotihoidossa. </w:t>
      </w:r>
      <w:r w:rsidRPr="00D369F0">
        <w:rPr>
          <w:color w:val="auto"/>
          <w:sz w:val="18"/>
          <w:szCs w:val="18"/>
        </w:rPr>
        <w:t>Uudenmaan alueella asuvat yli 16-vuotiaat voivat varata itse ajan drive-</w:t>
      </w:r>
      <w:r w:rsidR="00FF2568" w:rsidRPr="00D369F0">
        <w:rPr>
          <w:color w:val="auto"/>
          <w:sz w:val="18"/>
          <w:szCs w:val="18"/>
        </w:rPr>
        <w:t>/walk-</w:t>
      </w:r>
      <w:r w:rsidRPr="00D369F0">
        <w:rPr>
          <w:color w:val="auto"/>
          <w:sz w:val="18"/>
          <w:szCs w:val="18"/>
        </w:rPr>
        <w:t>in</w:t>
      </w:r>
      <w:r w:rsidR="00FF2568" w:rsidRPr="00D369F0">
        <w:rPr>
          <w:color w:val="auto"/>
          <w:sz w:val="18"/>
          <w:szCs w:val="18"/>
        </w:rPr>
        <w:t xml:space="preserve"> </w:t>
      </w:r>
      <w:r w:rsidR="00004A3F">
        <w:rPr>
          <w:color w:val="auto"/>
          <w:sz w:val="18"/>
          <w:szCs w:val="18"/>
        </w:rPr>
        <w:t>-</w:t>
      </w:r>
      <w:r w:rsidRPr="00D111C3">
        <w:rPr>
          <w:color w:val="auto"/>
          <w:sz w:val="18"/>
          <w:szCs w:val="18"/>
        </w:rPr>
        <w:t>näytteenottoon</w:t>
      </w:r>
      <w:r w:rsidR="00334E91" w:rsidRPr="00D111C3">
        <w:rPr>
          <w:color w:val="auto"/>
          <w:sz w:val="18"/>
          <w:szCs w:val="18"/>
        </w:rPr>
        <w:t xml:space="preserve"> </w:t>
      </w:r>
      <w:r w:rsidR="00D369F0" w:rsidRPr="00D111C3">
        <w:rPr>
          <w:color w:val="auto"/>
          <w:sz w:val="18"/>
          <w:szCs w:val="18"/>
        </w:rPr>
        <w:t>C</w:t>
      </w:r>
      <w:r w:rsidR="00413331" w:rsidRPr="00D111C3">
        <w:rPr>
          <w:color w:val="auto"/>
          <w:sz w:val="18"/>
          <w:szCs w:val="18"/>
        </w:rPr>
        <w:t>ovid</w:t>
      </w:r>
      <w:r w:rsidR="00D369F0" w:rsidRPr="00D111C3">
        <w:rPr>
          <w:color w:val="auto"/>
          <w:sz w:val="18"/>
          <w:szCs w:val="18"/>
        </w:rPr>
        <w:t>-</w:t>
      </w:r>
      <w:r w:rsidR="00334E91" w:rsidRPr="00D111C3">
        <w:rPr>
          <w:color w:val="auto"/>
          <w:sz w:val="18"/>
          <w:szCs w:val="18"/>
        </w:rPr>
        <w:t xml:space="preserve">19 </w:t>
      </w:r>
      <w:r w:rsidR="006E3A3B">
        <w:rPr>
          <w:color w:val="auto"/>
          <w:sz w:val="18"/>
          <w:szCs w:val="18"/>
        </w:rPr>
        <w:t>-</w:t>
      </w:r>
      <w:r w:rsidR="00334E91" w:rsidRPr="00D111C3">
        <w:rPr>
          <w:color w:val="auto"/>
          <w:sz w:val="18"/>
          <w:szCs w:val="18"/>
        </w:rPr>
        <w:t>ohjelmistopalvelun (</w:t>
      </w:r>
      <w:hyperlink r:id="rId32" w:history="1">
        <w:r w:rsidR="00AC5F2E" w:rsidRPr="00E16290">
          <w:rPr>
            <w:rStyle w:val="Hyperlinkki"/>
            <w:sz w:val="18"/>
            <w:szCs w:val="18"/>
          </w:rPr>
          <w:t>K</w:t>
        </w:r>
        <w:r w:rsidR="00334E91" w:rsidRPr="00E16290">
          <w:rPr>
            <w:rStyle w:val="Hyperlinkki"/>
            <w:sz w:val="18"/>
            <w:szCs w:val="18"/>
          </w:rPr>
          <w:t>oronabotti</w:t>
        </w:r>
      </w:hyperlink>
      <w:r w:rsidR="00334E91" w:rsidRPr="00D111C3">
        <w:rPr>
          <w:color w:val="auto"/>
          <w:sz w:val="18"/>
          <w:szCs w:val="18"/>
        </w:rPr>
        <w:t xml:space="preserve">) </w:t>
      </w:r>
      <w:r w:rsidRPr="00D111C3">
        <w:rPr>
          <w:color w:val="auto"/>
          <w:sz w:val="18"/>
          <w:szCs w:val="18"/>
        </w:rPr>
        <w:t>kautta</w:t>
      </w:r>
      <w:r w:rsidRPr="00D369F0">
        <w:rPr>
          <w:color w:val="auto"/>
          <w:sz w:val="18"/>
          <w:szCs w:val="18"/>
        </w:rPr>
        <w:t xml:space="preserve">. Vanhempi voi varata ajan alle 16-vuotiaalle huollettavalleen. </w:t>
      </w:r>
      <w:r w:rsidR="00AC5F2E">
        <w:rPr>
          <w:color w:val="auto"/>
          <w:sz w:val="18"/>
          <w:szCs w:val="18"/>
        </w:rPr>
        <w:t xml:space="preserve">Testiin </w:t>
      </w:r>
      <w:r w:rsidRPr="00D369F0">
        <w:rPr>
          <w:color w:val="auto"/>
          <w:sz w:val="18"/>
          <w:szCs w:val="18"/>
        </w:rPr>
        <w:t>pääsee edelleen myös soittamalla oman kunnan koronaneuvontapuhelimeen, terveysasemalle</w:t>
      </w:r>
      <w:r w:rsidR="00D369F0" w:rsidRPr="00D369F0">
        <w:rPr>
          <w:color w:val="auto"/>
          <w:sz w:val="18"/>
          <w:szCs w:val="18"/>
        </w:rPr>
        <w:t xml:space="preserve"> tai</w:t>
      </w:r>
      <w:r w:rsidRPr="00D369F0">
        <w:rPr>
          <w:color w:val="auto"/>
          <w:sz w:val="18"/>
          <w:szCs w:val="18"/>
        </w:rPr>
        <w:t xml:space="preserve"> päivystysapuun</w:t>
      </w:r>
      <w:r w:rsidR="00D369F0" w:rsidRPr="00D369F0">
        <w:rPr>
          <w:color w:val="auto"/>
          <w:sz w:val="18"/>
          <w:szCs w:val="18"/>
        </w:rPr>
        <w:t xml:space="preserve"> ja</w:t>
      </w:r>
      <w:hyperlink r:id="rId33" w:history="1">
        <w:r w:rsidR="00987B60">
          <w:rPr>
            <w:rStyle w:val="Hyperlinkki"/>
            <w:sz w:val="18"/>
            <w:szCs w:val="18"/>
          </w:rPr>
          <w:t xml:space="preserve"> O</w:t>
        </w:r>
        <w:r w:rsidR="00987B60" w:rsidRPr="00987B60">
          <w:rPr>
            <w:rStyle w:val="Hyperlinkki"/>
            <w:sz w:val="18"/>
            <w:szCs w:val="18"/>
          </w:rPr>
          <w:t>maolo.fi</w:t>
        </w:r>
      </w:hyperlink>
      <w:r w:rsidR="00D369F0">
        <w:rPr>
          <w:color w:val="auto"/>
          <w:sz w:val="18"/>
          <w:szCs w:val="18"/>
        </w:rPr>
        <w:t xml:space="preserve"> </w:t>
      </w:r>
      <w:r w:rsidRPr="00D369F0">
        <w:rPr>
          <w:color w:val="auto"/>
          <w:sz w:val="18"/>
          <w:szCs w:val="18"/>
        </w:rPr>
        <w:t>-pal</w:t>
      </w:r>
      <w:r w:rsidR="00A562DC" w:rsidRPr="00D369F0">
        <w:rPr>
          <w:color w:val="auto"/>
          <w:sz w:val="18"/>
          <w:szCs w:val="18"/>
        </w:rPr>
        <w:t>velun (helsinkiläiset) kautta</w:t>
      </w:r>
      <w:r w:rsidRPr="00D369F0">
        <w:rPr>
          <w:color w:val="auto"/>
          <w:sz w:val="18"/>
          <w:szCs w:val="18"/>
        </w:rPr>
        <w:t>.</w:t>
      </w:r>
    </w:p>
    <w:p w14:paraId="7609A231" w14:textId="77777777" w:rsidR="00E16290" w:rsidRPr="008F6402" w:rsidRDefault="00E16290" w:rsidP="00982195">
      <w:pPr>
        <w:spacing w:line="276" w:lineRule="auto"/>
        <w:jc w:val="both"/>
        <w:textAlignment w:val="top"/>
        <w:rPr>
          <w:color w:val="auto"/>
          <w:sz w:val="18"/>
          <w:szCs w:val="18"/>
        </w:rPr>
      </w:pPr>
    </w:p>
    <w:p w14:paraId="536A357B" w14:textId="14B75DC4" w:rsidR="007D1815" w:rsidRDefault="00F744B4" w:rsidP="00982195">
      <w:pPr>
        <w:spacing w:line="276" w:lineRule="auto"/>
        <w:jc w:val="both"/>
        <w:textAlignment w:val="top"/>
        <w:rPr>
          <w:color w:val="auto"/>
          <w:sz w:val="18"/>
          <w:szCs w:val="18"/>
        </w:rPr>
      </w:pPr>
      <w:r w:rsidRPr="008F6402">
        <w:rPr>
          <w:color w:val="auto"/>
          <w:sz w:val="18"/>
          <w:szCs w:val="18"/>
        </w:rPr>
        <w:t>HUS</w:t>
      </w:r>
      <w:r w:rsidR="00A562DC" w:rsidRPr="008F6402">
        <w:rPr>
          <w:color w:val="auto"/>
          <w:sz w:val="18"/>
          <w:szCs w:val="18"/>
        </w:rPr>
        <w:t>LABin</w:t>
      </w:r>
      <w:r w:rsidRPr="008F6402">
        <w:rPr>
          <w:color w:val="auto"/>
          <w:sz w:val="18"/>
          <w:szCs w:val="18"/>
        </w:rPr>
        <w:t xml:space="preserve"> drive</w:t>
      </w:r>
      <w:r w:rsidR="00A562DC" w:rsidRPr="008F6402">
        <w:rPr>
          <w:color w:val="auto"/>
          <w:sz w:val="18"/>
          <w:szCs w:val="18"/>
        </w:rPr>
        <w:t>-/walk-</w:t>
      </w:r>
      <w:r w:rsidRPr="008F6402">
        <w:rPr>
          <w:color w:val="auto"/>
          <w:sz w:val="18"/>
          <w:szCs w:val="18"/>
        </w:rPr>
        <w:t xml:space="preserve">in -näytteenottopisteisiin </w:t>
      </w:r>
      <w:r w:rsidR="00A562DC" w:rsidRPr="008F6402">
        <w:rPr>
          <w:color w:val="auto"/>
          <w:sz w:val="18"/>
          <w:szCs w:val="18"/>
        </w:rPr>
        <w:t xml:space="preserve">voi tulla autolla, pyörällä, </w:t>
      </w:r>
      <w:r w:rsidRPr="008F6402">
        <w:rPr>
          <w:color w:val="auto"/>
          <w:sz w:val="18"/>
          <w:szCs w:val="18"/>
        </w:rPr>
        <w:t>jalkaisin</w:t>
      </w:r>
      <w:r w:rsidR="00A562DC" w:rsidRPr="008F6402">
        <w:rPr>
          <w:color w:val="auto"/>
          <w:sz w:val="18"/>
          <w:szCs w:val="18"/>
        </w:rPr>
        <w:t xml:space="preserve"> tai taksilla (suojattu pleksillä)</w:t>
      </w:r>
      <w:r w:rsidRPr="008F6402">
        <w:rPr>
          <w:color w:val="auto"/>
          <w:sz w:val="18"/>
          <w:szCs w:val="18"/>
        </w:rPr>
        <w:t xml:space="preserve">. Mikäli potilas </w:t>
      </w:r>
      <w:r w:rsidR="00E16290">
        <w:rPr>
          <w:color w:val="auto"/>
          <w:sz w:val="18"/>
          <w:szCs w:val="18"/>
        </w:rPr>
        <w:t xml:space="preserve">joutuisi tulemaan </w:t>
      </w:r>
      <w:r w:rsidRPr="008F6402">
        <w:rPr>
          <w:color w:val="auto"/>
          <w:sz w:val="18"/>
          <w:szCs w:val="18"/>
        </w:rPr>
        <w:t>julkisilla liikennevälineillä</w:t>
      </w:r>
      <w:r w:rsidR="00E16290">
        <w:rPr>
          <w:color w:val="auto"/>
          <w:sz w:val="18"/>
          <w:szCs w:val="18"/>
        </w:rPr>
        <w:t xml:space="preserve"> (ei suositella)</w:t>
      </w:r>
      <w:r w:rsidRPr="008F6402">
        <w:rPr>
          <w:color w:val="auto"/>
          <w:sz w:val="18"/>
          <w:szCs w:val="18"/>
        </w:rPr>
        <w:t>, tulee hänen suojautu</w:t>
      </w:r>
      <w:r w:rsidR="00A562DC" w:rsidRPr="008F6402">
        <w:rPr>
          <w:color w:val="auto"/>
          <w:sz w:val="18"/>
          <w:szCs w:val="18"/>
        </w:rPr>
        <w:t>a kirurgisella suu-</w:t>
      </w:r>
      <w:r w:rsidR="002B0DD4" w:rsidRPr="008F6402">
        <w:rPr>
          <w:color w:val="auto"/>
          <w:sz w:val="18"/>
          <w:szCs w:val="18"/>
        </w:rPr>
        <w:t>nenäsuoj</w:t>
      </w:r>
      <w:r w:rsidR="002B0DD4">
        <w:rPr>
          <w:color w:val="auto"/>
          <w:sz w:val="18"/>
          <w:szCs w:val="18"/>
        </w:rPr>
        <w:t>ukse</w:t>
      </w:r>
      <w:r w:rsidR="002B0DD4" w:rsidRPr="008F6402">
        <w:rPr>
          <w:color w:val="auto"/>
          <w:sz w:val="18"/>
          <w:szCs w:val="18"/>
        </w:rPr>
        <w:t>lla</w:t>
      </w:r>
      <w:r w:rsidR="00E16290">
        <w:rPr>
          <w:color w:val="auto"/>
          <w:sz w:val="18"/>
          <w:szCs w:val="18"/>
        </w:rPr>
        <w:t>, pitää 2 metrin turvaväli ja huolehtia hyvästä käsihygieniasta</w:t>
      </w:r>
      <w:r w:rsidRPr="008F6402">
        <w:rPr>
          <w:color w:val="auto"/>
          <w:sz w:val="18"/>
          <w:szCs w:val="18"/>
        </w:rPr>
        <w:t>.</w:t>
      </w:r>
      <w:r w:rsidRPr="009609E9">
        <w:rPr>
          <w:color w:val="C00000"/>
          <w:sz w:val="18"/>
          <w:szCs w:val="18"/>
        </w:rPr>
        <w:t xml:space="preserve"> </w:t>
      </w:r>
      <w:hyperlink r:id="rId34" w:history="1">
        <w:r w:rsidRPr="009609E9">
          <w:rPr>
            <w:rStyle w:val="Hyperlinkki"/>
            <w:sz w:val="18"/>
            <w:szCs w:val="18"/>
          </w:rPr>
          <w:t>HUS Meilahden liikkuva näytteenotto</w:t>
        </w:r>
      </w:hyperlink>
      <w:r w:rsidRPr="009609E9">
        <w:rPr>
          <w:color w:val="C00000"/>
          <w:sz w:val="18"/>
          <w:szCs w:val="18"/>
        </w:rPr>
        <w:t xml:space="preserve"> </w:t>
      </w:r>
      <w:r w:rsidRPr="008F6402">
        <w:rPr>
          <w:color w:val="auto"/>
          <w:sz w:val="18"/>
          <w:szCs w:val="18"/>
        </w:rPr>
        <w:t xml:space="preserve">palvelee päivittäin ja hakee näytteet kotoa ikääntyneiltä, liikuntakyvyttömiltä, kotikaranteenissa olevilta, akuutisti sairailta (kuume tai ripuli) ja perheiltä. </w:t>
      </w:r>
      <w:r w:rsidRPr="00D369F0">
        <w:rPr>
          <w:color w:val="auto"/>
          <w:sz w:val="18"/>
          <w:szCs w:val="18"/>
        </w:rPr>
        <w:t xml:space="preserve">Ympärivuorokautista hoitoa ja hoivaa antavissa yksiköissä </w:t>
      </w:r>
      <w:r w:rsidR="00164C53" w:rsidRPr="00D369F0">
        <w:rPr>
          <w:color w:val="auto"/>
          <w:sz w:val="18"/>
          <w:szCs w:val="18"/>
        </w:rPr>
        <w:t xml:space="preserve">näytteenotoista vastaavat alueellisesti sovitut toimijat. Näytteenoton organisoinnista vastaa kunta/kaupunki. </w:t>
      </w:r>
    </w:p>
    <w:p w14:paraId="5994EC03" w14:textId="7FC5EEF1" w:rsidR="004C480B" w:rsidRDefault="004C480B" w:rsidP="00982195">
      <w:pPr>
        <w:spacing w:line="276" w:lineRule="auto"/>
        <w:jc w:val="both"/>
        <w:textAlignment w:val="top"/>
        <w:rPr>
          <w:color w:val="auto"/>
          <w:sz w:val="18"/>
          <w:szCs w:val="18"/>
        </w:rPr>
      </w:pPr>
    </w:p>
    <w:p w14:paraId="676C982C" w14:textId="36736F3C" w:rsidR="004C480B" w:rsidRPr="009B6062" w:rsidRDefault="004C480B" w:rsidP="00982195">
      <w:pPr>
        <w:spacing w:line="276" w:lineRule="auto"/>
        <w:jc w:val="both"/>
        <w:textAlignment w:val="top"/>
        <w:rPr>
          <w:rFonts w:asciiTheme="majorHAnsi" w:hAnsiTheme="majorHAnsi"/>
          <w:b/>
          <w:bCs/>
          <w:color w:val="auto"/>
        </w:rPr>
      </w:pPr>
      <w:r w:rsidRPr="009B6062">
        <w:rPr>
          <w:rFonts w:cs="Arial"/>
          <w:color w:val="auto"/>
          <w:sz w:val="18"/>
          <w:szCs w:val="18"/>
        </w:rPr>
        <w:t>Matkustajille on maksuton testauspiste Helsinki-Vantaan lentoasemalla</w:t>
      </w:r>
      <w:r w:rsidR="001404BB" w:rsidRPr="009B6062">
        <w:rPr>
          <w:rFonts w:cs="Arial"/>
          <w:color w:val="auto"/>
          <w:sz w:val="18"/>
          <w:szCs w:val="18"/>
        </w:rPr>
        <w:t xml:space="preserve"> (ks. kappale 1</w:t>
      </w:r>
      <w:r w:rsidR="002F4E00">
        <w:rPr>
          <w:rFonts w:cs="Arial"/>
          <w:color w:val="auto"/>
          <w:sz w:val="18"/>
          <w:szCs w:val="18"/>
        </w:rPr>
        <w:t>7</w:t>
      </w:r>
      <w:r w:rsidR="001404BB" w:rsidRPr="009B6062">
        <w:rPr>
          <w:rFonts w:cs="Arial"/>
          <w:color w:val="auto"/>
          <w:sz w:val="18"/>
          <w:szCs w:val="18"/>
        </w:rPr>
        <w:t>)</w:t>
      </w:r>
      <w:r w:rsidRPr="009B6062">
        <w:rPr>
          <w:rFonts w:cs="Arial"/>
          <w:color w:val="auto"/>
          <w:sz w:val="18"/>
          <w:szCs w:val="18"/>
        </w:rPr>
        <w:t>.</w:t>
      </w:r>
    </w:p>
    <w:p w14:paraId="47ACD8FF" w14:textId="2CCFFB5F" w:rsidR="00E16290" w:rsidRPr="009B6062" w:rsidRDefault="00E16290" w:rsidP="00982195">
      <w:pPr>
        <w:spacing w:line="276" w:lineRule="auto"/>
        <w:jc w:val="both"/>
        <w:textAlignment w:val="top"/>
        <w:rPr>
          <w:rFonts w:asciiTheme="majorHAnsi" w:hAnsiTheme="majorHAnsi"/>
          <w:b/>
          <w:bCs/>
          <w:color w:val="auto"/>
        </w:rPr>
      </w:pPr>
    </w:p>
    <w:p w14:paraId="148A8D04" w14:textId="0C25FD6D" w:rsidR="00855E6D" w:rsidRPr="00EC1055" w:rsidRDefault="00312C40" w:rsidP="00982195">
      <w:pPr>
        <w:spacing w:line="276" w:lineRule="auto"/>
        <w:jc w:val="both"/>
        <w:textAlignment w:val="top"/>
        <w:rPr>
          <w:rFonts w:asciiTheme="majorHAnsi" w:hAnsiTheme="majorHAnsi"/>
          <w:b/>
          <w:bCs/>
          <w:color w:val="004B87" w:themeColor="accent2"/>
        </w:rPr>
      </w:pPr>
      <w:r w:rsidRPr="0026357B">
        <w:rPr>
          <w:rFonts w:asciiTheme="majorHAnsi" w:hAnsiTheme="majorHAnsi"/>
          <w:b/>
          <w:bCs/>
          <w:color w:val="004B87" w:themeColor="accent2"/>
        </w:rPr>
        <w:t>8</w:t>
      </w:r>
      <w:r w:rsidR="00485A86" w:rsidRPr="0026357B">
        <w:rPr>
          <w:rFonts w:asciiTheme="majorHAnsi" w:hAnsiTheme="majorHAnsi"/>
          <w:b/>
          <w:bCs/>
          <w:color w:val="004B87" w:themeColor="accent2"/>
        </w:rPr>
        <w:t>.</w:t>
      </w:r>
      <w:r w:rsidR="00741DC8" w:rsidRPr="0026357B">
        <w:rPr>
          <w:rFonts w:asciiTheme="majorHAnsi" w:hAnsiTheme="majorHAnsi"/>
          <w:b/>
          <w:bCs/>
          <w:color w:val="004B87" w:themeColor="accent2"/>
        </w:rPr>
        <w:t xml:space="preserve"> </w:t>
      </w:r>
      <w:r w:rsidR="00287F07" w:rsidRPr="0026357B">
        <w:rPr>
          <w:rFonts w:asciiTheme="majorHAnsi" w:hAnsiTheme="majorHAnsi"/>
          <w:b/>
          <w:bCs/>
          <w:color w:val="004B87" w:themeColor="accent2"/>
        </w:rPr>
        <w:t xml:space="preserve">Sosiaali- ja terveydenhuollon </w:t>
      </w:r>
      <w:r w:rsidR="00CC54C6" w:rsidRPr="0026357B">
        <w:rPr>
          <w:rFonts w:asciiTheme="majorHAnsi" w:hAnsiTheme="majorHAnsi"/>
          <w:b/>
          <w:bCs/>
          <w:color w:val="004B87" w:themeColor="accent2"/>
        </w:rPr>
        <w:t xml:space="preserve">henkilöstön suojautuminen </w:t>
      </w:r>
      <w:r w:rsidR="00902DC4">
        <w:rPr>
          <w:rFonts w:asciiTheme="majorHAnsi" w:hAnsiTheme="majorHAnsi"/>
          <w:b/>
          <w:bCs/>
          <w:color w:val="004B87" w:themeColor="accent2"/>
        </w:rPr>
        <w:t xml:space="preserve">(HUSin oma ohje) </w:t>
      </w:r>
      <w:r w:rsidR="00CC54C6" w:rsidRPr="0026357B">
        <w:rPr>
          <w:rFonts w:asciiTheme="majorHAnsi" w:hAnsiTheme="majorHAnsi"/>
          <w:b/>
          <w:bCs/>
          <w:color w:val="004B87" w:themeColor="accent2"/>
        </w:rPr>
        <w:t>ja muut ohjeet</w:t>
      </w:r>
      <w:r w:rsidR="00E16290">
        <w:rPr>
          <w:rFonts w:asciiTheme="majorHAnsi" w:hAnsiTheme="majorHAnsi"/>
          <w:b/>
          <w:bCs/>
          <w:color w:val="004B87" w:themeColor="accent2"/>
        </w:rPr>
        <w:t xml:space="preserve"> </w:t>
      </w:r>
    </w:p>
    <w:p w14:paraId="125AF288" w14:textId="77777777" w:rsidR="00DC6B77" w:rsidRPr="00EC1055" w:rsidRDefault="00DC6B77" w:rsidP="00982195">
      <w:pPr>
        <w:spacing w:line="276" w:lineRule="auto"/>
        <w:jc w:val="both"/>
        <w:textAlignment w:val="top"/>
        <w:rPr>
          <w:b/>
          <w:bCs/>
          <w:color w:val="004B87" w:themeColor="accent2"/>
          <w:sz w:val="18"/>
          <w:szCs w:val="18"/>
        </w:rPr>
      </w:pPr>
    </w:p>
    <w:p w14:paraId="22509897" w14:textId="20F2FAF6" w:rsidR="007D1815" w:rsidRPr="006E3A3B" w:rsidRDefault="00312C40" w:rsidP="00982195">
      <w:pPr>
        <w:spacing w:line="276" w:lineRule="auto"/>
        <w:jc w:val="both"/>
        <w:textAlignment w:val="top"/>
        <w:rPr>
          <w:b/>
          <w:bCs/>
          <w:color w:val="004B87" w:themeColor="accent2"/>
          <w:sz w:val="18"/>
          <w:szCs w:val="18"/>
        </w:rPr>
      </w:pPr>
      <w:r w:rsidRPr="006E3A3B">
        <w:rPr>
          <w:b/>
          <w:bCs/>
          <w:color w:val="004B87" w:themeColor="accent2"/>
          <w:sz w:val="18"/>
          <w:szCs w:val="18"/>
        </w:rPr>
        <w:t>8</w:t>
      </w:r>
      <w:r w:rsidR="00485A86" w:rsidRPr="006E3A3B">
        <w:rPr>
          <w:b/>
          <w:bCs/>
          <w:color w:val="004B87" w:themeColor="accent2"/>
          <w:sz w:val="18"/>
          <w:szCs w:val="18"/>
        </w:rPr>
        <w:t xml:space="preserve">.1. </w:t>
      </w:r>
      <w:r w:rsidR="00E220E5" w:rsidRPr="006E3A3B">
        <w:rPr>
          <w:b/>
          <w:bCs/>
          <w:color w:val="004B87" w:themeColor="accent2"/>
          <w:sz w:val="18"/>
          <w:szCs w:val="18"/>
        </w:rPr>
        <w:t>Suojautuminen</w:t>
      </w:r>
      <w:r w:rsidR="007823A3" w:rsidRPr="006E3A3B">
        <w:rPr>
          <w:b/>
          <w:bCs/>
          <w:color w:val="004B87" w:themeColor="accent2"/>
          <w:sz w:val="18"/>
          <w:szCs w:val="18"/>
        </w:rPr>
        <w:t xml:space="preserve"> potilaan </w:t>
      </w:r>
      <w:r w:rsidR="00E220E5" w:rsidRPr="006E3A3B">
        <w:rPr>
          <w:b/>
          <w:bCs/>
          <w:color w:val="004B87" w:themeColor="accent2"/>
          <w:sz w:val="18"/>
          <w:szCs w:val="18"/>
        </w:rPr>
        <w:t>näytteenotossa</w:t>
      </w:r>
      <w:r w:rsidR="00447AC6" w:rsidRPr="006E3A3B">
        <w:rPr>
          <w:b/>
          <w:bCs/>
          <w:color w:val="004B87" w:themeColor="accent2"/>
          <w:sz w:val="18"/>
          <w:szCs w:val="18"/>
        </w:rPr>
        <w:t xml:space="preserve"> (tikkunäyte)</w:t>
      </w:r>
      <w:r w:rsidR="00287F07" w:rsidRPr="006E3A3B">
        <w:rPr>
          <w:b/>
          <w:bCs/>
          <w:color w:val="004B87" w:themeColor="accent2"/>
          <w:sz w:val="18"/>
          <w:szCs w:val="18"/>
        </w:rPr>
        <w:t>, vastaanotolla ja vuodeosastoilla</w:t>
      </w:r>
    </w:p>
    <w:p w14:paraId="1872020E" w14:textId="489D326C" w:rsidR="007D1815" w:rsidRPr="006E3A3B" w:rsidRDefault="00E32A7F" w:rsidP="00982195">
      <w:pPr>
        <w:spacing w:line="276" w:lineRule="auto"/>
        <w:jc w:val="both"/>
        <w:rPr>
          <w:color w:val="auto"/>
          <w:sz w:val="18"/>
          <w:szCs w:val="18"/>
        </w:rPr>
      </w:pPr>
      <w:r w:rsidRPr="006E3A3B">
        <w:rPr>
          <w:color w:val="auto"/>
          <w:sz w:val="18"/>
          <w:szCs w:val="18"/>
        </w:rPr>
        <w:t>Noudatetaan</w:t>
      </w:r>
      <w:r w:rsidRPr="006E3A3B">
        <w:rPr>
          <w:color w:val="000000"/>
          <w:sz w:val="18"/>
          <w:szCs w:val="18"/>
        </w:rPr>
        <w:t xml:space="preserve"> </w:t>
      </w:r>
      <w:r w:rsidR="00287F07" w:rsidRPr="006E3A3B">
        <w:rPr>
          <w:sz w:val="18"/>
          <w:szCs w:val="18"/>
        </w:rPr>
        <w:t>tavanomaisia-, kosketus- ja pisaravarotoimia</w:t>
      </w:r>
      <w:r w:rsidR="005822BD" w:rsidRPr="006E3A3B">
        <w:rPr>
          <w:bCs/>
          <w:color w:val="auto"/>
          <w:sz w:val="18"/>
          <w:szCs w:val="18"/>
        </w:rPr>
        <w:t xml:space="preserve">: </w:t>
      </w:r>
      <w:r w:rsidR="00B24B08" w:rsidRPr="006E3A3B">
        <w:rPr>
          <w:rFonts w:cs="Times New Roman"/>
          <w:color w:val="auto"/>
          <w:sz w:val="18"/>
          <w:szCs w:val="18"/>
        </w:rPr>
        <w:t xml:space="preserve">hyvä käsihygienia, kirurginen suu-nenäsuojus ja silmäsuojain ja lähikontaktissa </w:t>
      </w:r>
      <w:r w:rsidR="00B24B08" w:rsidRPr="006E3A3B">
        <w:rPr>
          <w:color w:val="auto"/>
          <w:sz w:val="18"/>
          <w:szCs w:val="18"/>
        </w:rPr>
        <w:t xml:space="preserve">kertakäyttöinen nestettä läpäisemätön suojatakki tai hihallinen muoviesiliina ja </w:t>
      </w:r>
      <w:r w:rsidR="00B24B08" w:rsidRPr="006E3A3B">
        <w:rPr>
          <w:rFonts w:cs="Times New Roman"/>
          <w:color w:val="auto"/>
          <w:sz w:val="18"/>
          <w:szCs w:val="18"/>
        </w:rPr>
        <w:t>suojakäsineet.</w:t>
      </w:r>
      <w:r w:rsidR="00B24B08" w:rsidRPr="006E3A3B">
        <w:rPr>
          <w:rFonts w:cs="Arial"/>
          <w:color w:val="303030"/>
          <w:sz w:val="18"/>
          <w:szCs w:val="18"/>
          <w:shd w:val="clear" w:color="auto" w:fill="FFFFFF"/>
        </w:rPr>
        <w:t xml:space="preserve"> </w:t>
      </w:r>
      <w:r w:rsidR="00987B60" w:rsidRPr="006E3A3B">
        <w:rPr>
          <w:bCs/>
          <w:color w:val="auto"/>
          <w:sz w:val="18"/>
          <w:szCs w:val="18"/>
        </w:rPr>
        <w:t xml:space="preserve">Huomioitava, että terveydenhuollon työntekijä käyttää kirurgista suu-nenäsuojusta, ei kangasmaskia. </w:t>
      </w:r>
      <w:r w:rsidR="00724DC3" w:rsidRPr="006E3A3B">
        <w:rPr>
          <w:color w:val="auto"/>
          <w:sz w:val="18"/>
          <w:szCs w:val="18"/>
        </w:rPr>
        <w:t>Aerosolia tuottavissa toimenpiteissä</w:t>
      </w:r>
      <w:r w:rsidR="0026357B" w:rsidRPr="006E3A3B">
        <w:rPr>
          <w:color w:val="auto"/>
          <w:sz w:val="18"/>
          <w:szCs w:val="18"/>
        </w:rPr>
        <w:t xml:space="preserve"> käytetään FFP2-hengityksensuojainta (ks. </w:t>
      </w:r>
      <w:r w:rsidR="006E3A3B">
        <w:rPr>
          <w:color w:val="auto"/>
          <w:sz w:val="18"/>
          <w:szCs w:val="18"/>
        </w:rPr>
        <w:t>HUSi</w:t>
      </w:r>
      <w:r w:rsidR="001D3509" w:rsidRPr="006E3A3B">
        <w:rPr>
          <w:color w:val="auto"/>
          <w:sz w:val="18"/>
          <w:szCs w:val="18"/>
        </w:rPr>
        <w:t xml:space="preserve">n oma </w:t>
      </w:r>
      <w:r w:rsidR="0026357B" w:rsidRPr="006E3A3B">
        <w:rPr>
          <w:color w:val="auto"/>
          <w:sz w:val="18"/>
          <w:szCs w:val="18"/>
        </w:rPr>
        <w:t>ohje ”Varotoimet aerosolia tuottavissa toimenpiteissä”).</w:t>
      </w:r>
    </w:p>
    <w:p w14:paraId="34B9A582" w14:textId="3D3F9DDD" w:rsidR="00724DC3" w:rsidRPr="006E3A3B" w:rsidRDefault="00724DC3" w:rsidP="00982195">
      <w:pPr>
        <w:spacing w:line="276" w:lineRule="auto"/>
        <w:jc w:val="both"/>
        <w:rPr>
          <w:bCs/>
          <w:sz w:val="18"/>
          <w:szCs w:val="18"/>
        </w:rPr>
      </w:pPr>
    </w:p>
    <w:p w14:paraId="68C59C24" w14:textId="2A82ADA5" w:rsidR="007D1815" w:rsidRPr="006E3A3B" w:rsidRDefault="00312C40" w:rsidP="00982195">
      <w:pPr>
        <w:spacing w:line="276" w:lineRule="auto"/>
        <w:jc w:val="both"/>
        <w:outlineLvl w:val="0"/>
        <w:rPr>
          <w:b/>
          <w:bCs/>
          <w:color w:val="004B87" w:themeColor="accent2"/>
          <w:sz w:val="18"/>
          <w:szCs w:val="18"/>
        </w:rPr>
      </w:pPr>
      <w:r w:rsidRPr="006E3A3B">
        <w:rPr>
          <w:b/>
          <w:bCs/>
          <w:color w:val="004B87" w:themeColor="accent2"/>
          <w:sz w:val="18"/>
          <w:szCs w:val="18"/>
        </w:rPr>
        <w:t>8</w:t>
      </w:r>
      <w:r w:rsidR="00741DC8" w:rsidRPr="006E3A3B">
        <w:rPr>
          <w:b/>
          <w:bCs/>
          <w:color w:val="004B87" w:themeColor="accent2"/>
          <w:sz w:val="18"/>
          <w:szCs w:val="18"/>
        </w:rPr>
        <w:t>.</w:t>
      </w:r>
      <w:r w:rsidR="006E3A3B">
        <w:rPr>
          <w:b/>
          <w:bCs/>
          <w:color w:val="004B87" w:themeColor="accent2"/>
          <w:sz w:val="18"/>
          <w:szCs w:val="18"/>
        </w:rPr>
        <w:t>2</w:t>
      </w:r>
      <w:r w:rsidR="00741DC8" w:rsidRPr="006E3A3B">
        <w:rPr>
          <w:b/>
          <w:bCs/>
          <w:color w:val="004B87" w:themeColor="accent2"/>
          <w:sz w:val="18"/>
          <w:szCs w:val="18"/>
        </w:rPr>
        <w:t>. Tutkimus- ja hoitovälineistö</w:t>
      </w:r>
    </w:p>
    <w:p w14:paraId="0003EEBE" w14:textId="77777777" w:rsidR="007D1815" w:rsidRPr="006E3A3B" w:rsidRDefault="00741DC8" w:rsidP="00982195">
      <w:pPr>
        <w:spacing w:line="276" w:lineRule="auto"/>
        <w:jc w:val="both"/>
        <w:outlineLvl w:val="0"/>
        <w:rPr>
          <w:rStyle w:val="Hyperlinkki"/>
          <w:bCs/>
          <w:color w:val="auto"/>
          <w:sz w:val="18"/>
          <w:szCs w:val="18"/>
        </w:rPr>
      </w:pPr>
      <w:r w:rsidRPr="006E3A3B">
        <w:rPr>
          <w:bCs/>
          <w:color w:val="auto"/>
          <w:sz w:val="18"/>
          <w:szCs w:val="18"/>
        </w:rPr>
        <w:t xml:space="preserve">Potilashuoneeseen varataan potilaan hoidossa tarvittavat välineet. Kertakäyttöisiä välineitä käytetään aina, kun se on mahdollista. </w:t>
      </w:r>
      <w:r w:rsidR="00037B48" w:rsidRPr="006E3A3B">
        <w:rPr>
          <w:bCs/>
          <w:color w:val="auto"/>
          <w:sz w:val="18"/>
          <w:szCs w:val="18"/>
        </w:rPr>
        <w:t xml:space="preserve">Kaikki kertakäyttöiset tarvikkeet heitetään pois ja nesteet kaadetaan pois. </w:t>
      </w:r>
    </w:p>
    <w:p w14:paraId="634A328E" w14:textId="77777777" w:rsidR="005C242F" w:rsidRPr="006E3A3B" w:rsidRDefault="005C242F" w:rsidP="00982195">
      <w:pPr>
        <w:spacing w:line="276" w:lineRule="auto"/>
        <w:jc w:val="both"/>
        <w:outlineLvl w:val="0"/>
        <w:rPr>
          <w:b/>
          <w:bCs/>
          <w:color w:val="auto"/>
          <w:sz w:val="18"/>
          <w:szCs w:val="18"/>
        </w:rPr>
      </w:pPr>
    </w:p>
    <w:p w14:paraId="308254F1" w14:textId="34374D02" w:rsidR="00741DC8" w:rsidRPr="006E3A3B" w:rsidRDefault="00312C40" w:rsidP="00982195">
      <w:pPr>
        <w:spacing w:line="276" w:lineRule="auto"/>
        <w:jc w:val="both"/>
        <w:outlineLvl w:val="0"/>
        <w:rPr>
          <w:b/>
          <w:bCs/>
          <w:color w:val="004B87" w:themeColor="accent2"/>
          <w:sz w:val="18"/>
          <w:szCs w:val="18"/>
        </w:rPr>
      </w:pPr>
      <w:r w:rsidRPr="006E3A3B">
        <w:rPr>
          <w:b/>
          <w:bCs/>
          <w:color w:val="004B87" w:themeColor="accent2"/>
          <w:sz w:val="18"/>
          <w:szCs w:val="18"/>
        </w:rPr>
        <w:t>8</w:t>
      </w:r>
      <w:r w:rsidR="00741DC8" w:rsidRPr="006E3A3B">
        <w:rPr>
          <w:b/>
          <w:bCs/>
          <w:color w:val="004B87" w:themeColor="accent2"/>
          <w:sz w:val="18"/>
          <w:szCs w:val="18"/>
        </w:rPr>
        <w:t>.</w:t>
      </w:r>
      <w:r w:rsidR="006E3A3B">
        <w:rPr>
          <w:b/>
          <w:bCs/>
          <w:color w:val="004B87" w:themeColor="accent2"/>
          <w:sz w:val="18"/>
          <w:szCs w:val="18"/>
        </w:rPr>
        <w:t>3</w:t>
      </w:r>
      <w:r w:rsidR="00741DC8" w:rsidRPr="006E3A3B">
        <w:rPr>
          <w:b/>
          <w:bCs/>
          <w:color w:val="004B87" w:themeColor="accent2"/>
          <w:sz w:val="18"/>
          <w:szCs w:val="18"/>
        </w:rPr>
        <w:t>. Ruokailu</w:t>
      </w:r>
      <w:r w:rsidR="00F538B2" w:rsidRPr="006E3A3B">
        <w:rPr>
          <w:b/>
          <w:bCs/>
          <w:color w:val="004B87" w:themeColor="accent2"/>
          <w:sz w:val="18"/>
          <w:szCs w:val="18"/>
        </w:rPr>
        <w:t xml:space="preserve"> ja kahvitauot</w:t>
      </w:r>
    </w:p>
    <w:p w14:paraId="130175D9" w14:textId="2F86B7C1" w:rsidR="00F538B2" w:rsidRPr="006E3A3B" w:rsidRDefault="00670CBE" w:rsidP="00982195">
      <w:pPr>
        <w:spacing w:line="276" w:lineRule="auto"/>
        <w:jc w:val="both"/>
        <w:outlineLvl w:val="0"/>
        <w:rPr>
          <w:bCs/>
          <w:color w:val="auto"/>
          <w:sz w:val="18"/>
          <w:szCs w:val="18"/>
        </w:rPr>
      </w:pPr>
      <w:r w:rsidRPr="006E3A3B">
        <w:rPr>
          <w:bCs/>
          <w:color w:val="auto"/>
          <w:sz w:val="18"/>
          <w:szCs w:val="18"/>
        </w:rPr>
        <w:t xml:space="preserve">Henkilökunnan korona-altistusten minimoimiseksi </w:t>
      </w:r>
      <w:r w:rsidR="00F538B2" w:rsidRPr="006E3A3B">
        <w:rPr>
          <w:bCs/>
          <w:color w:val="auto"/>
          <w:sz w:val="18"/>
          <w:szCs w:val="18"/>
        </w:rPr>
        <w:t xml:space="preserve">ruoka- ja kahvitauot porrastetaan niin, että 2 metrin turvavälin noudattaminen on mahdollista. Kahvitauot pyritään rajoittamaan alle 15 minuuttiin. Taukotiloissa ollaan yksin tai pienessä ryhmässä. Vältetään ruokailua </w:t>
      </w:r>
      <w:r w:rsidR="003C51C2" w:rsidRPr="006E3A3B">
        <w:rPr>
          <w:bCs/>
          <w:color w:val="auto"/>
          <w:sz w:val="18"/>
          <w:szCs w:val="18"/>
        </w:rPr>
        <w:t>oma</w:t>
      </w:r>
      <w:r w:rsidR="00F538B2" w:rsidRPr="006E3A3B">
        <w:rPr>
          <w:bCs/>
          <w:color w:val="auto"/>
          <w:sz w:val="18"/>
          <w:szCs w:val="18"/>
        </w:rPr>
        <w:t>n</w:t>
      </w:r>
      <w:r w:rsidR="003C51C2" w:rsidRPr="006E3A3B">
        <w:rPr>
          <w:bCs/>
          <w:color w:val="auto"/>
          <w:sz w:val="18"/>
          <w:szCs w:val="18"/>
        </w:rPr>
        <w:t xml:space="preserve"> yksikön henkilökunnan kanssa</w:t>
      </w:r>
      <w:r w:rsidR="00F538B2" w:rsidRPr="006E3A3B">
        <w:rPr>
          <w:bCs/>
          <w:color w:val="auto"/>
          <w:sz w:val="18"/>
          <w:szCs w:val="18"/>
        </w:rPr>
        <w:t xml:space="preserve">. </w:t>
      </w:r>
      <w:r w:rsidR="004E4DC0" w:rsidRPr="006E3A3B">
        <w:rPr>
          <w:bCs/>
          <w:color w:val="auto"/>
          <w:sz w:val="18"/>
          <w:szCs w:val="18"/>
        </w:rPr>
        <w:t>Ruokailun jälkeen u</w:t>
      </w:r>
      <w:r w:rsidR="00C90574" w:rsidRPr="006E3A3B">
        <w:rPr>
          <w:bCs/>
          <w:color w:val="auto"/>
          <w:sz w:val="18"/>
          <w:szCs w:val="18"/>
        </w:rPr>
        <w:t xml:space="preserve">usi </w:t>
      </w:r>
      <w:r w:rsidR="001D3509" w:rsidRPr="006E3A3B">
        <w:rPr>
          <w:bCs/>
          <w:color w:val="auto"/>
          <w:sz w:val="18"/>
          <w:szCs w:val="18"/>
        </w:rPr>
        <w:t xml:space="preserve">kirurginen </w:t>
      </w:r>
      <w:r w:rsidR="00C90574" w:rsidRPr="006E3A3B">
        <w:rPr>
          <w:bCs/>
          <w:color w:val="auto"/>
          <w:sz w:val="18"/>
          <w:szCs w:val="18"/>
        </w:rPr>
        <w:t xml:space="preserve">suu-nenäsuojus puetaan </w:t>
      </w:r>
      <w:r w:rsidR="00BB43C1" w:rsidRPr="006E3A3B">
        <w:rPr>
          <w:bCs/>
          <w:color w:val="auto"/>
          <w:sz w:val="18"/>
          <w:szCs w:val="18"/>
        </w:rPr>
        <w:t xml:space="preserve">viimeistään </w:t>
      </w:r>
      <w:r w:rsidR="00C90574" w:rsidRPr="006E3A3B">
        <w:rPr>
          <w:bCs/>
          <w:color w:val="auto"/>
          <w:sz w:val="18"/>
          <w:szCs w:val="18"/>
        </w:rPr>
        <w:t xml:space="preserve">omassa työyksikössä. </w:t>
      </w:r>
    </w:p>
    <w:p w14:paraId="3A12C692" w14:textId="77777777" w:rsidR="00741DC8" w:rsidRPr="006E3A3B" w:rsidRDefault="00741DC8" w:rsidP="00982195">
      <w:pPr>
        <w:spacing w:line="276" w:lineRule="auto"/>
        <w:jc w:val="both"/>
        <w:outlineLvl w:val="0"/>
        <w:rPr>
          <w:b/>
          <w:bCs/>
          <w:sz w:val="18"/>
          <w:szCs w:val="18"/>
        </w:rPr>
      </w:pPr>
    </w:p>
    <w:p w14:paraId="7D58A67A" w14:textId="184E005A" w:rsidR="00741DC8" w:rsidRPr="006E3A3B" w:rsidRDefault="00312C40" w:rsidP="00982195">
      <w:pPr>
        <w:spacing w:line="276" w:lineRule="auto"/>
        <w:jc w:val="both"/>
        <w:outlineLvl w:val="0"/>
        <w:rPr>
          <w:b/>
          <w:bCs/>
          <w:color w:val="004B87" w:themeColor="accent2"/>
          <w:sz w:val="18"/>
          <w:szCs w:val="18"/>
        </w:rPr>
      </w:pPr>
      <w:r w:rsidRPr="006E3A3B">
        <w:rPr>
          <w:b/>
          <w:bCs/>
          <w:color w:val="004B87" w:themeColor="accent2"/>
          <w:sz w:val="18"/>
          <w:szCs w:val="18"/>
        </w:rPr>
        <w:t>8</w:t>
      </w:r>
      <w:r w:rsidR="00485A86" w:rsidRPr="006E3A3B">
        <w:rPr>
          <w:b/>
          <w:bCs/>
          <w:color w:val="004B87" w:themeColor="accent2"/>
          <w:sz w:val="18"/>
          <w:szCs w:val="18"/>
        </w:rPr>
        <w:t>.</w:t>
      </w:r>
      <w:r w:rsidR="006E3A3B">
        <w:rPr>
          <w:b/>
          <w:bCs/>
          <w:color w:val="004B87" w:themeColor="accent2"/>
          <w:sz w:val="18"/>
          <w:szCs w:val="18"/>
        </w:rPr>
        <w:t>4</w:t>
      </w:r>
      <w:r w:rsidR="00741DC8" w:rsidRPr="006E3A3B">
        <w:rPr>
          <w:b/>
          <w:bCs/>
          <w:color w:val="004B87" w:themeColor="accent2"/>
          <w:sz w:val="18"/>
          <w:szCs w:val="18"/>
        </w:rPr>
        <w:t>. Potilas- ja vuodevaatteet.</w:t>
      </w:r>
    </w:p>
    <w:p w14:paraId="4CF7958C" w14:textId="77777777" w:rsidR="00741DC8" w:rsidRPr="006E3A3B" w:rsidRDefault="00741DC8" w:rsidP="00982195">
      <w:pPr>
        <w:spacing w:line="276" w:lineRule="auto"/>
        <w:jc w:val="both"/>
        <w:outlineLvl w:val="0"/>
        <w:rPr>
          <w:bCs/>
          <w:color w:val="auto"/>
          <w:sz w:val="18"/>
          <w:szCs w:val="18"/>
        </w:rPr>
      </w:pPr>
      <w:r w:rsidRPr="006E3A3B">
        <w:rPr>
          <w:bCs/>
          <w:color w:val="auto"/>
          <w:sz w:val="18"/>
          <w:szCs w:val="18"/>
        </w:rPr>
        <w:t>Normaali käytäntö.</w:t>
      </w:r>
    </w:p>
    <w:p w14:paraId="5131062F" w14:textId="77777777" w:rsidR="008B2708" w:rsidRPr="006E3A3B" w:rsidRDefault="008B2708" w:rsidP="00982195">
      <w:pPr>
        <w:spacing w:line="276" w:lineRule="auto"/>
        <w:jc w:val="both"/>
        <w:outlineLvl w:val="0"/>
        <w:rPr>
          <w:bCs/>
          <w:sz w:val="18"/>
          <w:szCs w:val="18"/>
        </w:rPr>
      </w:pPr>
    </w:p>
    <w:p w14:paraId="60C7093F" w14:textId="57BCD36B" w:rsidR="00741DC8" w:rsidRPr="006E3A3B" w:rsidRDefault="00312C40" w:rsidP="00982195">
      <w:pPr>
        <w:spacing w:line="276" w:lineRule="auto"/>
        <w:jc w:val="both"/>
        <w:outlineLvl w:val="0"/>
        <w:rPr>
          <w:b/>
          <w:bCs/>
          <w:color w:val="004B87" w:themeColor="accent2"/>
          <w:sz w:val="18"/>
          <w:szCs w:val="18"/>
        </w:rPr>
      </w:pPr>
      <w:r w:rsidRPr="006E3A3B">
        <w:rPr>
          <w:b/>
          <w:bCs/>
          <w:color w:val="004B87" w:themeColor="accent2"/>
          <w:sz w:val="18"/>
          <w:szCs w:val="18"/>
        </w:rPr>
        <w:t>8</w:t>
      </w:r>
      <w:r w:rsidR="00741DC8" w:rsidRPr="006E3A3B">
        <w:rPr>
          <w:b/>
          <w:bCs/>
          <w:color w:val="004B87" w:themeColor="accent2"/>
          <w:sz w:val="18"/>
          <w:szCs w:val="18"/>
        </w:rPr>
        <w:t>.</w:t>
      </w:r>
      <w:r w:rsidR="006E3A3B">
        <w:rPr>
          <w:b/>
          <w:bCs/>
          <w:color w:val="004B87" w:themeColor="accent2"/>
          <w:sz w:val="18"/>
          <w:szCs w:val="18"/>
        </w:rPr>
        <w:t>5</w:t>
      </w:r>
      <w:r w:rsidR="00741DC8" w:rsidRPr="006E3A3B">
        <w:rPr>
          <w:b/>
          <w:bCs/>
          <w:color w:val="004B87" w:themeColor="accent2"/>
          <w:sz w:val="18"/>
          <w:szCs w:val="18"/>
        </w:rPr>
        <w:t>. Likapyykki</w:t>
      </w:r>
    </w:p>
    <w:p w14:paraId="22602F2B" w14:textId="3BE83CE6" w:rsidR="00DC6B77" w:rsidRPr="006E3A3B" w:rsidRDefault="00741DC8" w:rsidP="00982195">
      <w:pPr>
        <w:spacing w:line="276" w:lineRule="auto"/>
        <w:jc w:val="both"/>
        <w:outlineLvl w:val="0"/>
        <w:rPr>
          <w:bCs/>
          <w:color w:val="auto"/>
          <w:sz w:val="18"/>
          <w:szCs w:val="18"/>
        </w:rPr>
      </w:pPr>
      <w:r w:rsidRPr="006E3A3B">
        <w:rPr>
          <w:bCs/>
          <w:color w:val="auto"/>
          <w:sz w:val="18"/>
          <w:szCs w:val="18"/>
        </w:rPr>
        <w:t xml:space="preserve">Pyykki pakataan </w:t>
      </w:r>
      <w:r w:rsidR="005D4FE0" w:rsidRPr="006E3A3B">
        <w:rPr>
          <w:bCs/>
          <w:color w:val="auto"/>
          <w:sz w:val="18"/>
          <w:szCs w:val="18"/>
        </w:rPr>
        <w:t>ensin itse sulavaan pyykkipussiin, ja sitten keltaiseen muoviseen pyykkipussiin</w:t>
      </w:r>
      <w:r w:rsidR="00207D38" w:rsidRPr="006E3A3B">
        <w:rPr>
          <w:bCs/>
          <w:color w:val="auto"/>
          <w:sz w:val="18"/>
          <w:szCs w:val="18"/>
        </w:rPr>
        <w:t xml:space="preserve">. </w:t>
      </w:r>
    </w:p>
    <w:p w14:paraId="097B29FC" w14:textId="77777777" w:rsidR="00DC6B77" w:rsidRPr="006E3A3B" w:rsidRDefault="00DC6B77" w:rsidP="00982195">
      <w:pPr>
        <w:spacing w:line="276" w:lineRule="auto"/>
        <w:jc w:val="both"/>
        <w:outlineLvl w:val="0"/>
        <w:rPr>
          <w:b/>
          <w:bCs/>
          <w:color w:val="004B87" w:themeColor="accent2"/>
          <w:sz w:val="18"/>
          <w:szCs w:val="18"/>
        </w:rPr>
      </w:pPr>
    </w:p>
    <w:p w14:paraId="26410004" w14:textId="1227828E" w:rsidR="00865921" w:rsidRPr="006E3A3B" w:rsidRDefault="00312C40" w:rsidP="00982195">
      <w:pPr>
        <w:spacing w:line="276" w:lineRule="auto"/>
        <w:jc w:val="both"/>
        <w:outlineLvl w:val="0"/>
        <w:rPr>
          <w:color w:val="auto"/>
          <w:sz w:val="18"/>
          <w:szCs w:val="18"/>
        </w:rPr>
      </w:pPr>
      <w:r w:rsidRPr="006E3A3B">
        <w:rPr>
          <w:b/>
          <w:bCs/>
          <w:color w:val="004B87" w:themeColor="accent2"/>
          <w:sz w:val="18"/>
          <w:szCs w:val="18"/>
        </w:rPr>
        <w:t>8</w:t>
      </w:r>
      <w:r w:rsidR="00741DC8" w:rsidRPr="006E3A3B">
        <w:rPr>
          <w:b/>
          <w:bCs/>
          <w:color w:val="004B87" w:themeColor="accent2"/>
          <w:sz w:val="18"/>
          <w:szCs w:val="18"/>
        </w:rPr>
        <w:t>.</w:t>
      </w:r>
      <w:r w:rsidR="006E3A3B">
        <w:rPr>
          <w:b/>
          <w:bCs/>
          <w:color w:val="004B87" w:themeColor="accent2"/>
          <w:sz w:val="18"/>
          <w:szCs w:val="18"/>
        </w:rPr>
        <w:t>6</w:t>
      </w:r>
      <w:r w:rsidR="00741DC8" w:rsidRPr="006E3A3B">
        <w:rPr>
          <w:b/>
          <w:bCs/>
          <w:color w:val="004B87" w:themeColor="accent2"/>
          <w:sz w:val="18"/>
          <w:szCs w:val="18"/>
        </w:rPr>
        <w:t>. Siivous</w:t>
      </w:r>
    </w:p>
    <w:p w14:paraId="26AA5F23" w14:textId="6C74ADBB" w:rsidR="001258E7" w:rsidRPr="006E3A3B" w:rsidRDefault="001258E7" w:rsidP="00982195">
      <w:pPr>
        <w:spacing w:line="276" w:lineRule="auto"/>
        <w:jc w:val="both"/>
        <w:outlineLvl w:val="0"/>
        <w:rPr>
          <w:b/>
          <w:color w:val="auto"/>
          <w:sz w:val="18"/>
          <w:szCs w:val="18"/>
        </w:rPr>
      </w:pPr>
      <w:r w:rsidRPr="006E3A3B">
        <w:rPr>
          <w:b/>
          <w:color w:val="auto"/>
          <w:sz w:val="18"/>
          <w:szCs w:val="18"/>
        </w:rPr>
        <w:t xml:space="preserve">Näytteenottohuoneen </w:t>
      </w:r>
      <w:r w:rsidR="00287F07" w:rsidRPr="006E3A3B">
        <w:rPr>
          <w:b/>
          <w:color w:val="auto"/>
          <w:sz w:val="18"/>
          <w:szCs w:val="18"/>
        </w:rPr>
        <w:t xml:space="preserve">ja vastaanottohuoneen </w:t>
      </w:r>
      <w:r w:rsidRPr="006E3A3B">
        <w:rPr>
          <w:b/>
          <w:color w:val="auto"/>
          <w:sz w:val="18"/>
          <w:szCs w:val="18"/>
        </w:rPr>
        <w:t>siivous</w:t>
      </w:r>
    </w:p>
    <w:p w14:paraId="5534CD85" w14:textId="15EFD26F" w:rsidR="00407CB2" w:rsidRPr="006E3A3B" w:rsidRDefault="001258E7" w:rsidP="00982195">
      <w:pPr>
        <w:spacing w:line="276" w:lineRule="auto"/>
        <w:jc w:val="both"/>
        <w:outlineLvl w:val="0"/>
        <w:rPr>
          <w:color w:val="auto"/>
          <w:sz w:val="18"/>
          <w:szCs w:val="18"/>
        </w:rPr>
      </w:pPr>
      <w:r w:rsidRPr="006E3A3B">
        <w:rPr>
          <w:color w:val="auto"/>
          <w:sz w:val="18"/>
          <w:szCs w:val="18"/>
        </w:rPr>
        <w:t>Huoneeseen tehdään siivous, kun potilas on poistunut tilasta</w:t>
      </w:r>
      <w:r w:rsidR="00B24B08" w:rsidRPr="006E3A3B">
        <w:rPr>
          <w:color w:val="auto"/>
          <w:sz w:val="18"/>
          <w:szCs w:val="18"/>
        </w:rPr>
        <w:t>.</w:t>
      </w:r>
    </w:p>
    <w:p w14:paraId="2C68ABA4" w14:textId="77777777" w:rsidR="00B24B08" w:rsidRPr="006E3A3B" w:rsidRDefault="00B24B08" w:rsidP="00982195">
      <w:pPr>
        <w:spacing w:line="276" w:lineRule="auto"/>
        <w:jc w:val="both"/>
        <w:outlineLvl w:val="0"/>
        <w:rPr>
          <w:b/>
          <w:color w:val="auto"/>
          <w:sz w:val="18"/>
          <w:szCs w:val="18"/>
        </w:rPr>
      </w:pPr>
    </w:p>
    <w:p w14:paraId="65BD4DAB" w14:textId="3962F26E" w:rsidR="00865921" w:rsidRPr="006E3A3B" w:rsidRDefault="00287F07" w:rsidP="00982195">
      <w:pPr>
        <w:spacing w:line="276" w:lineRule="auto"/>
        <w:jc w:val="both"/>
        <w:outlineLvl w:val="0"/>
        <w:rPr>
          <w:b/>
          <w:bCs/>
          <w:color w:val="004B87" w:themeColor="accent2"/>
          <w:sz w:val="18"/>
          <w:szCs w:val="18"/>
        </w:rPr>
      </w:pPr>
      <w:r w:rsidRPr="006E3A3B">
        <w:rPr>
          <w:b/>
          <w:color w:val="auto"/>
          <w:sz w:val="18"/>
          <w:szCs w:val="18"/>
        </w:rPr>
        <w:t>Sairaalan p</w:t>
      </w:r>
      <w:r w:rsidR="00865921" w:rsidRPr="006E3A3B">
        <w:rPr>
          <w:b/>
          <w:color w:val="auto"/>
          <w:sz w:val="18"/>
          <w:szCs w:val="18"/>
        </w:rPr>
        <w:t xml:space="preserve">otilashuoneen siivous </w:t>
      </w:r>
    </w:p>
    <w:p w14:paraId="2A59779B" w14:textId="3662FFEA" w:rsidR="008132A2" w:rsidRPr="006E3A3B" w:rsidRDefault="009E4990" w:rsidP="00982195">
      <w:pPr>
        <w:spacing w:line="276" w:lineRule="auto"/>
        <w:jc w:val="both"/>
        <w:outlineLvl w:val="0"/>
        <w:rPr>
          <w:color w:val="auto"/>
          <w:sz w:val="18"/>
          <w:szCs w:val="18"/>
        </w:rPr>
      </w:pPr>
      <w:r w:rsidRPr="006E3A3B">
        <w:rPr>
          <w:color w:val="auto"/>
          <w:sz w:val="18"/>
          <w:szCs w:val="18"/>
        </w:rPr>
        <w:t>Huoneessa tehdään päivittäinen s</w:t>
      </w:r>
      <w:r w:rsidR="00E568A0" w:rsidRPr="006E3A3B">
        <w:rPr>
          <w:color w:val="auto"/>
          <w:sz w:val="18"/>
          <w:szCs w:val="18"/>
        </w:rPr>
        <w:t>iivous</w:t>
      </w:r>
      <w:r w:rsidR="00AA355B" w:rsidRPr="006E3A3B">
        <w:rPr>
          <w:color w:val="auto"/>
          <w:sz w:val="18"/>
          <w:szCs w:val="18"/>
        </w:rPr>
        <w:t xml:space="preserve"> normaalikäytännön mukaan. Eristyksen loputtua potilashuone siivotaan</w:t>
      </w:r>
      <w:r w:rsidR="008132A2" w:rsidRPr="006E3A3B">
        <w:rPr>
          <w:color w:val="auto"/>
          <w:sz w:val="18"/>
          <w:szCs w:val="18"/>
        </w:rPr>
        <w:t>.</w:t>
      </w:r>
      <w:r w:rsidR="00AA355B" w:rsidRPr="006E3A3B">
        <w:rPr>
          <w:color w:val="auto"/>
          <w:sz w:val="18"/>
          <w:szCs w:val="18"/>
        </w:rPr>
        <w:t xml:space="preserve"> </w:t>
      </w:r>
    </w:p>
    <w:p w14:paraId="454E5105" w14:textId="77777777" w:rsidR="00345214" w:rsidRPr="006E3A3B" w:rsidRDefault="00345214" w:rsidP="00982195">
      <w:pPr>
        <w:spacing w:line="276" w:lineRule="auto"/>
        <w:jc w:val="both"/>
        <w:outlineLvl w:val="0"/>
        <w:rPr>
          <w:b/>
          <w:bCs/>
          <w:color w:val="004B87" w:themeColor="accent2"/>
          <w:sz w:val="18"/>
          <w:szCs w:val="18"/>
        </w:rPr>
      </w:pPr>
    </w:p>
    <w:p w14:paraId="6887133E" w14:textId="1EA64624" w:rsidR="00741DC8" w:rsidRPr="006E3A3B" w:rsidRDefault="00312C40" w:rsidP="00982195">
      <w:pPr>
        <w:spacing w:line="276" w:lineRule="auto"/>
        <w:jc w:val="both"/>
        <w:outlineLvl w:val="0"/>
        <w:rPr>
          <w:b/>
          <w:bCs/>
          <w:color w:val="004B87" w:themeColor="accent2"/>
          <w:sz w:val="18"/>
          <w:szCs w:val="18"/>
        </w:rPr>
      </w:pPr>
      <w:r w:rsidRPr="006E3A3B">
        <w:rPr>
          <w:b/>
          <w:bCs/>
          <w:color w:val="004B87" w:themeColor="accent2"/>
          <w:sz w:val="18"/>
          <w:szCs w:val="18"/>
        </w:rPr>
        <w:t>8</w:t>
      </w:r>
      <w:r w:rsidR="00485A86" w:rsidRPr="006E3A3B">
        <w:rPr>
          <w:b/>
          <w:bCs/>
          <w:color w:val="004B87" w:themeColor="accent2"/>
          <w:sz w:val="18"/>
          <w:szCs w:val="18"/>
        </w:rPr>
        <w:t>.</w:t>
      </w:r>
      <w:r w:rsidR="006E3A3B">
        <w:rPr>
          <w:b/>
          <w:bCs/>
          <w:color w:val="004B87" w:themeColor="accent2"/>
          <w:sz w:val="18"/>
          <w:szCs w:val="18"/>
        </w:rPr>
        <w:t>7</w:t>
      </w:r>
      <w:r w:rsidR="00741DC8" w:rsidRPr="006E3A3B">
        <w:rPr>
          <w:b/>
          <w:bCs/>
          <w:color w:val="004B87" w:themeColor="accent2"/>
          <w:sz w:val="18"/>
          <w:szCs w:val="18"/>
        </w:rPr>
        <w:t>. Jätteiden käsittely</w:t>
      </w:r>
    </w:p>
    <w:p w14:paraId="20FA16FB" w14:textId="77777777" w:rsidR="00741DC8" w:rsidRPr="006E3A3B" w:rsidRDefault="00741DC8" w:rsidP="00982195">
      <w:pPr>
        <w:spacing w:line="276" w:lineRule="auto"/>
        <w:jc w:val="both"/>
        <w:outlineLvl w:val="0"/>
        <w:rPr>
          <w:bCs/>
          <w:color w:val="auto"/>
          <w:sz w:val="18"/>
          <w:szCs w:val="18"/>
        </w:rPr>
      </w:pPr>
      <w:r w:rsidRPr="006E3A3B">
        <w:rPr>
          <w:bCs/>
          <w:color w:val="auto"/>
          <w:sz w:val="18"/>
          <w:szCs w:val="18"/>
        </w:rPr>
        <w:t xml:space="preserve">Eritteitä tai eritteisiä jätteitä käsiteltäessä toimitaan siten, ettei synny aerosoleja. </w:t>
      </w:r>
    </w:p>
    <w:p w14:paraId="35504C6A" w14:textId="77777777" w:rsidR="00F34AAB" w:rsidRPr="006E3A3B" w:rsidRDefault="00F34AAB" w:rsidP="00982195">
      <w:pPr>
        <w:spacing w:line="276" w:lineRule="auto"/>
        <w:jc w:val="both"/>
        <w:rPr>
          <w:rFonts w:eastAsia="Times New Roman"/>
          <w:b/>
          <w:bCs/>
          <w:color w:val="004B87" w:themeColor="accent2"/>
          <w:sz w:val="18"/>
          <w:szCs w:val="18"/>
          <w:lang w:eastAsia="fi-FI"/>
        </w:rPr>
      </w:pPr>
    </w:p>
    <w:p w14:paraId="64903EF2" w14:textId="4A317661" w:rsidR="00741DC8" w:rsidRPr="006E3A3B" w:rsidRDefault="00312C40" w:rsidP="00982195">
      <w:pPr>
        <w:spacing w:line="276" w:lineRule="auto"/>
        <w:jc w:val="both"/>
        <w:rPr>
          <w:rFonts w:eastAsia="Times New Roman"/>
          <w:color w:val="004B87" w:themeColor="accent2"/>
          <w:sz w:val="18"/>
          <w:szCs w:val="18"/>
          <w:lang w:eastAsia="fi-FI"/>
        </w:rPr>
      </w:pPr>
      <w:r w:rsidRPr="006E3A3B">
        <w:rPr>
          <w:rFonts w:eastAsia="Times New Roman"/>
          <w:b/>
          <w:bCs/>
          <w:color w:val="004B87" w:themeColor="accent2"/>
          <w:sz w:val="18"/>
          <w:szCs w:val="18"/>
          <w:lang w:eastAsia="fi-FI"/>
        </w:rPr>
        <w:t>8</w:t>
      </w:r>
      <w:r w:rsidR="00485A86" w:rsidRPr="006E3A3B">
        <w:rPr>
          <w:rFonts w:eastAsia="Times New Roman"/>
          <w:b/>
          <w:bCs/>
          <w:color w:val="004B87" w:themeColor="accent2"/>
          <w:sz w:val="18"/>
          <w:szCs w:val="18"/>
          <w:lang w:eastAsia="fi-FI"/>
        </w:rPr>
        <w:t>.</w:t>
      </w:r>
      <w:r w:rsidR="006E3A3B">
        <w:rPr>
          <w:rFonts w:eastAsia="Times New Roman"/>
          <w:b/>
          <w:bCs/>
          <w:color w:val="004B87" w:themeColor="accent2"/>
          <w:sz w:val="18"/>
          <w:szCs w:val="18"/>
          <w:lang w:eastAsia="fi-FI"/>
        </w:rPr>
        <w:t>8</w:t>
      </w:r>
      <w:r w:rsidR="00741DC8" w:rsidRPr="006E3A3B">
        <w:rPr>
          <w:rFonts w:eastAsia="Times New Roman"/>
          <w:b/>
          <w:bCs/>
          <w:color w:val="004B87" w:themeColor="accent2"/>
          <w:sz w:val="18"/>
          <w:szCs w:val="18"/>
          <w:lang w:eastAsia="fi-FI"/>
        </w:rPr>
        <w:t>. Potilaan kuljettaminen</w:t>
      </w:r>
      <w:r w:rsidR="00741DC8" w:rsidRPr="006E3A3B">
        <w:rPr>
          <w:rFonts w:eastAsia="Times New Roman"/>
          <w:b/>
          <w:color w:val="004B87" w:themeColor="accent2"/>
          <w:sz w:val="18"/>
          <w:szCs w:val="18"/>
          <w:lang w:eastAsia="fi-FI"/>
        </w:rPr>
        <w:t xml:space="preserve"> </w:t>
      </w:r>
      <w:r w:rsidR="00B24B08" w:rsidRPr="006E3A3B">
        <w:rPr>
          <w:rFonts w:eastAsia="Times New Roman"/>
          <w:b/>
          <w:color w:val="004B87" w:themeColor="accent2"/>
          <w:sz w:val="18"/>
          <w:szCs w:val="18"/>
          <w:lang w:eastAsia="fi-FI"/>
        </w:rPr>
        <w:t>sairaalan sisällä</w:t>
      </w:r>
    </w:p>
    <w:p w14:paraId="0CCBABD9" w14:textId="77777777" w:rsidR="00692457" w:rsidRPr="006E3A3B" w:rsidRDefault="00692457" w:rsidP="00982195">
      <w:pPr>
        <w:spacing w:line="276" w:lineRule="auto"/>
        <w:jc w:val="both"/>
        <w:rPr>
          <w:color w:val="auto"/>
          <w:sz w:val="18"/>
          <w:szCs w:val="18"/>
        </w:rPr>
      </w:pPr>
      <w:r w:rsidRPr="006E3A3B">
        <w:rPr>
          <w:rFonts w:eastAsia="Georgia" w:cs="Georgia"/>
          <w:color w:val="auto"/>
          <w:sz w:val="18"/>
          <w:szCs w:val="18"/>
        </w:rPr>
        <w:t>Koronaepäilyn ja koronapositiivisen potilaan kuljettamista sairaalan sisällä vältetään. Pakottavassa tarpeessa potilaan kuljettaminen suunnitellaan hyvin etukäteen. Koronaepäilyn ja koronapositiivisen potilaan kuljetuksessa käytetään kirurgista nenä-</w:t>
      </w:r>
      <w:r w:rsidR="002B0DD4" w:rsidRPr="006E3A3B">
        <w:rPr>
          <w:rFonts w:eastAsia="Georgia" w:cs="Georgia"/>
          <w:color w:val="auto"/>
          <w:sz w:val="18"/>
          <w:szCs w:val="18"/>
        </w:rPr>
        <w:t xml:space="preserve">suusuojusta </w:t>
      </w:r>
      <w:r w:rsidRPr="006E3A3B">
        <w:rPr>
          <w:rFonts w:eastAsia="Georgia" w:cs="Georgia"/>
          <w:color w:val="auto"/>
          <w:sz w:val="18"/>
          <w:szCs w:val="18"/>
        </w:rPr>
        <w:t>ja suojalasej</w:t>
      </w:r>
      <w:r w:rsidR="00057337" w:rsidRPr="006E3A3B">
        <w:rPr>
          <w:rFonts w:eastAsia="Georgia" w:cs="Georgia"/>
          <w:color w:val="auto"/>
          <w:sz w:val="18"/>
          <w:szCs w:val="18"/>
        </w:rPr>
        <w:t>a</w:t>
      </w:r>
      <w:r w:rsidRPr="006E3A3B">
        <w:rPr>
          <w:rFonts w:eastAsia="Georgia" w:cs="Georgia"/>
          <w:color w:val="auto"/>
          <w:sz w:val="18"/>
          <w:szCs w:val="18"/>
        </w:rPr>
        <w:t>/visiiriä (desinfioi kädet ennen ja jälkeen näiden suojainten käytön). Suojakäsineitä ei tarvita.</w:t>
      </w:r>
    </w:p>
    <w:p w14:paraId="7C8C66D1" w14:textId="77777777" w:rsidR="00207D38" w:rsidRPr="006E3A3B" w:rsidRDefault="00207D38" w:rsidP="00982195">
      <w:pPr>
        <w:spacing w:line="276" w:lineRule="auto"/>
        <w:jc w:val="both"/>
        <w:rPr>
          <w:rFonts w:eastAsia="Times New Roman"/>
          <w:b/>
          <w:bCs/>
          <w:color w:val="004B87" w:themeColor="accent2"/>
          <w:sz w:val="18"/>
          <w:szCs w:val="18"/>
          <w:lang w:eastAsia="fi-FI"/>
        </w:rPr>
      </w:pPr>
    </w:p>
    <w:p w14:paraId="3151489A" w14:textId="72BD0654" w:rsidR="00F34AAB" w:rsidRPr="006E3A3B" w:rsidRDefault="00312C40" w:rsidP="00982195">
      <w:pPr>
        <w:spacing w:line="276" w:lineRule="auto"/>
        <w:jc w:val="both"/>
        <w:rPr>
          <w:rFonts w:eastAsia="Times New Roman"/>
          <w:color w:val="004B87" w:themeColor="accent2"/>
          <w:sz w:val="18"/>
          <w:szCs w:val="18"/>
          <w:lang w:eastAsia="fi-FI"/>
        </w:rPr>
      </w:pPr>
      <w:r w:rsidRPr="006E3A3B">
        <w:rPr>
          <w:rFonts w:eastAsia="Times New Roman"/>
          <w:b/>
          <w:bCs/>
          <w:color w:val="004B87" w:themeColor="accent2"/>
          <w:sz w:val="18"/>
          <w:szCs w:val="18"/>
          <w:lang w:eastAsia="fi-FI"/>
        </w:rPr>
        <w:t>8</w:t>
      </w:r>
      <w:r w:rsidR="00F34AAB" w:rsidRPr="006E3A3B">
        <w:rPr>
          <w:rFonts w:eastAsia="Times New Roman"/>
          <w:b/>
          <w:bCs/>
          <w:color w:val="004B87" w:themeColor="accent2"/>
          <w:sz w:val="18"/>
          <w:szCs w:val="18"/>
          <w:lang w:eastAsia="fi-FI"/>
        </w:rPr>
        <w:t>.</w:t>
      </w:r>
      <w:r w:rsidR="006E3A3B">
        <w:rPr>
          <w:rFonts w:eastAsia="Times New Roman"/>
          <w:b/>
          <w:bCs/>
          <w:color w:val="004B87" w:themeColor="accent2"/>
          <w:sz w:val="18"/>
          <w:szCs w:val="18"/>
          <w:lang w:eastAsia="fi-FI"/>
        </w:rPr>
        <w:t>9</w:t>
      </w:r>
      <w:r w:rsidR="00F34AAB" w:rsidRPr="006E3A3B">
        <w:rPr>
          <w:rFonts w:eastAsia="Times New Roman"/>
          <w:b/>
          <w:bCs/>
          <w:color w:val="004B87" w:themeColor="accent2"/>
          <w:sz w:val="18"/>
          <w:szCs w:val="18"/>
          <w:lang w:eastAsia="fi-FI"/>
        </w:rPr>
        <w:t>. Vainajan käsittely</w:t>
      </w:r>
    </w:p>
    <w:p w14:paraId="5DA1D647" w14:textId="1AE3F1B5" w:rsidR="00123C79" w:rsidRPr="002D3E86" w:rsidRDefault="005E7FC3" w:rsidP="00982195">
      <w:pPr>
        <w:spacing w:line="276" w:lineRule="auto"/>
        <w:jc w:val="both"/>
        <w:rPr>
          <w:rFonts w:cs="Arial"/>
          <w:sz w:val="18"/>
          <w:szCs w:val="18"/>
          <w:shd w:val="clear" w:color="auto" w:fill="FFFFFF"/>
        </w:rPr>
      </w:pPr>
      <w:r w:rsidRPr="006E3A3B">
        <w:rPr>
          <w:rFonts w:cs="Arial"/>
          <w:color w:val="auto"/>
          <w:sz w:val="18"/>
          <w:szCs w:val="18"/>
          <w:shd w:val="clear" w:color="auto" w:fill="FFFFFF"/>
        </w:rPr>
        <w:t>Tämän hetkisen tiedon mukaan vainajan käsittely, ruumiinavausta lukuun ottamatta, on matala</w:t>
      </w:r>
      <w:r w:rsidR="004415AE" w:rsidRPr="006E3A3B">
        <w:rPr>
          <w:rFonts w:cs="Arial"/>
          <w:color w:val="auto"/>
          <w:sz w:val="18"/>
          <w:szCs w:val="18"/>
          <w:shd w:val="clear" w:color="auto" w:fill="FFFFFF"/>
        </w:rPr>
        <w:t xml:space="preserve">n </w:t>
      </w:r>
      <w:r w:rsidRPr="006E3A3B">
        <w:rPr>
          <w:rFonts w:cs="Arial"/>
          <w:color w:val="auto"/>
          <w:sz w:val="18"/>
          <w:szCs w:val="18"/>
          <w:shd w:val="clear" w:color="auto" w:fill="FFFFFF"/>
        </w:rPr>
        <w:t>riskin toimintaa. On kuitenkin huomioitava, että mahdolliset vainajaeritteet, myös uloste, voivat olla tartunnanlähteitä. Fyysiseltä kontaktilta on näin ollen suojauduttava</w:t>
      </w:r>
      <w:r w:rsidR="00057337" w:rsidRPr="006E3A3B">
        <w:rPr>
          <w:rFonts w:cs="Arial"/>
          <w:color w:val="auto"/>
          <w:sz w:val="18"/>
          <w:szCs w:val="18"/>
          <w:shd w:val="clear" w:color="auto" w:fill="FFFFFF"/>
        </w:rPr>
        <w:t xml:space="preserve">. Klikkaa THL:n ohje </w:t>
      </w:r>
      <w:hyperlink r:id="rId35" w:history="1">
        <w:r w:rsidR="00057337" w:rsidRPr="006E3A3B">
          <w:rPr>
            <w:rStyle w:val="Hyperlinkki"/>
            <w:rFonts w:cs="Arial"/>
            <w:sz w:val="18"/>
            <w:szCs w:val="18"/>
            <w:shd w:val="clear" w:color="auto" w:fill="FFFFFF"/>
          </w:rPr>
          <w:t>Vainajien käsittelyohjeet varmistetussa tai epäillyss</w:t>
        </w:r>
        <w:r w:rsidR="001D3509" w:rsidRPr="006E3A3B">
          <w:rPr>
            <w:rStyle w:val="Hyperlinkki"/>
            <w:rFonts w:cs="Arial"/>
            <w:sz w:val="18"/>
            <w:szCs w:val="18"/>
            <w:shd w:val="clear" w:color="auto" w:fill="FFFFFF"/>
          </w:rPr>
          <w:t>ä</w:t>
        </w:r>
        <w:r w:rsidR="00057337" w:rsidRPr="006E3A3B">
          <w:rPr>
            <w:rStyle w:val="Hyperlinkki"/>
            <w:rFonts w:cs="Arial"/>
            <w:sz w:val="18"/>
            <w:szCs w:val="18"/>
            <w:shd w:val="clear" w:color="auto" w:fill="FFFFFF"/>
          </w:rPr>
          <w:t xml:space="preserve"> Covid-19 -infektiossa</w:t>
        </w:r>
      </w:hyperlink>
      <w:r w:rsidR="004415AE" w:rsidRPr="006E3A3B">
        <w:rPr>
          <w:rFonts w:cs="Arial"/>
          <w:sz w:val="18"/>
          <w:szCs w:val="18"/>
          <w:shd w:val="clear" w:color="auto" w:fill="FFFFFF"/>
        </w:rPr>
        <w:t xml:space="preserve">). </w:t>
      </w:r>
    </w:p>
    <w:p w14:paraId="3DF561FD" w14:textId="77777777" w:rsidR="007D1815" w:rsidRPr="006E3A3B" w:rsidRDefault="007D1815" w:rsidP="00982195">
      <w:pPr>
        <w:spacing w:line="276" w:lineRule="auto"/>
        <w:jc w:val="both"/>
        <w:rPr>
          <w:rFonts w:cs="Times New Roman"/>
          <w:b/>
          <w:sz w:val="18"/>
          <w:szCs w:val="18"/>
        </w:rPr>
      </w:pPr>
    </w:p>
    <w:p w14:paraId="09BCEE78" w14:textId="77777777" w:rsidR="007D1815" w:rsidRPr="006E3A3B" w:rsidRDefault="00147ACC" w:rsidP="00982195">
      <w:pPr>
        <w:spacing w:line="276" w:lineRule="auto"/>
        <w:jc w:val="both"/>
        <w:rPr>
          <w:rFonts w:cs="Times New Roman"/>
          <w:b/>
          <w:color w:val="auto"/>
          <w:sz w:val="18"/>
          <w:szCs w:val="18"/>
        </w:rPr>
      </w:pPr>
      <w:r w:rsidRPr="006E3A3B">
        <w:rPr>
          <w:rFonts w:cs="Times New Roman"/>
          <w:b/>
          <w:color w:val="auto"/>
          <w:sz w:val="18"/>
          <w:szCs w:val="18"/>
        </w:rPr>
        <w:t xml:space="preserve">Henkilökunnan suojautuminen </w:t>
      </w:r>
      <w:r w:rsidR="005E7FC3" w:rsidRPr="006E3A3B">
        <w:rPr>
          <w:rFonts w:cs="Times New Roman"/>
          <w:b/>
          <w:color w:val="auto"/>
          <w:sz w:val="18"/>
          <w:szCs w:val="18"/>
        </w:rPr>
        <w:t xml:space="preserve">vainajan käsittelyssä </w:t>
      </w:r>
    </w:p>
    <w:p w14:paraId="301536FB" w14:textId="0F94EC67" w:rsidR="007D1815" w:rsidRPr="006E3A3B" w:rsidRDefault="00147ACC" w:rsidP="00982195">
      <w:pPr>
        <w:spacing w:line="276" w:lineRule="auto"/>
        <w:jc w:val="both"/>
        <w:rPr>
          <w:rFonts w:cs="Arial"/>
          <w:color w:val="303030"/>
          <w:sz w:val="18"/>
          <w:szCs w:val="18"/>
          <w:shd w:val="clear" w:color="auto" w:fill="FFFFFF"/>
        </w:rPr>
      </w:pPr>
      <w:r w:rsidRPr="006E3A3B">
        <w:rPr>
          <w:rFonts w:cs="Times New Roman"/>
          <w:color w:val="auto"/>
          <w:sz w:val="18"/>
          <w:szCs w:val="18"/>
        </w:rPr>
        <w:t xml:space="preserve">Vainajan </w:t>
      </w:r>
      <w:r w:rsidR="004415AE" w:rsidRPr="006E3A3B">
        <w:rPr>
          <w:rFonts w:cs="Times New Roman"/>
          <w:color w:val="auto"/>
          <w:sz w:val="18"/>
          <w:szCs w:val="18"/>
        </w:rPr>
        <w:t>valmistelussa</w:t>
      </w:r>
      <w:r w:rsidRPr="006E3A3B">
        <w:rPr>
          <w:rFonts w:cs="Times New Roman"/>
          <w:color w:val="auto"/>
          <w:sz w:val="18"/>
          <w:szCs w:val="18"/>
        </w:rPr>
        <w:t xml:space="preserve"> (kuten </w:t>
      </w:r>
      <w:r w:rsidR="004415AE" w:rsidRPr="006E3A3B">
        <w:rPr>
          <w:rFonts w:cs="Times New Roman"/>
          <w:color w:val="auto"/>
          <w:sz w:val="18"/>
          <w:szCs w:val="18"/>
        </w:rPr>
        <w:t>p</w:t>
      </w:r>
      <w:r w:rsidRPr="006E3A3B">
        <w:rPr>
          <w:rFonts w:cs="Times New Roman"/>
          <w:color w:val="auto"/>
          <w:sz w:val="18"/>
          <w:szCs w:val="18"/>
        </w:rPr>
        <w:t>ukeminen</w:t>
      </w:r>
      <w:r w:rsidR="004415AE" w:rsidRPr="006E3A3B">
        <w:rPr>
          <w:rFonts w:cs="Times New Roman"/>
          <w:color w:val="auto"/>
          <w:sz w:val="18"/>
          <w:szCs w:val="18"/>
        </w:rPr>
        <w:t>, peseminen</w:t>
      </w:r>
      <w:r w:rsidRPr="006E3A3B">
        <w:rPr>
          <w:rFonts w:cs="Times New Roman"/>
          <w:color w:val="auto"/>
          <w:sz w:val="18"/>
          <w:szCs w:val="18"/>
        </w:rPr>
        <w:t>) noudatetaan</w:t>
      </w:r>
      <w:r w:rsidR="00074ADF" w:rsidRPr="006E3A3B">
        <w:rPr>
          <w:rFonts w:cs="Times New Roman"/>
          <w:sz w:val="18"/>
          <w:szCs w:val="18"/>
        </w:rPr>
        <w:t xml:space="preserve"> </w:t>
      </w:r>
      <w:r w:rsidR="00287F07" w:rsidRPr="006E3A3B">
        <w:rPr>
          <w:rFonts w:cs="Times New Roman"/>
          <w:sz w:val="18"/>
          <w:szCs w:val="18"/>
        </w:rPr>
        <w:t>kosketusvarotoimia</w:t>
      </w:r>
      <w:r w:rsidR="00B24B08" w:rsidRPr="006E3A3B">
        <w:rPr>
          <w:rFonts w:cs="Times New Roman"/>
          <w:sz w:val="18"/>
          <w:szCs w:val="18"/>
        </w:rPr>
        <w:t xml:space="preserve">. </w:t>
      </w:r>
      <w:r w:rsidRPr="006E3A3B">
        <w:rPr>
          <w:rFonts w:cs="Times New Roman"/>
          <w:color w:val="auto"/>
          <w:sz w:val="18"/>
          <w:szCs w:val="18"/>
        </w:rPr>
        <w:t xml:space="preserve">Jos pitää varautua eriteroiskeisiin, </w:t>
      </w:r>
      <w:r w:rsidR="00074ADF" w:rsidRPr="006E3A3B">
        <w:rPr>
          <w:rFonts w:cs="Times New Roman"/>
          <w:color w:val="auto"/>
          <w:sz w:val="18"/>
          <w:szCs w:val="18"/>
        </w:rPr>
        <w:t xml:space="preserve">suojaudutaan </w:t>
      </w:r>
      <w:r w:rsidR="00B24B08" w:rsidRPr="006E3A3B">
        <w:rPr>
          <w:rFonts w:cs="Times New Roman"/>
          <w:sz w:val="18"/>
          <w:szCs w:val="18"/>
        </w:rPr>
        <w:t>pisaravarotoimin. Ks. kohta 8.1.</w:t>
      </w:r>
    </w:p>
    <w:p w14:paraId="38EAF64E" w14:textId="77777777" w:rsidR="007D1815" w:rsidRPr="006E3A3B" w:rsidRDefault="007D1815" w:rsidP="00982195">
      <w:pPr>
        <w:spacing w:line="276" w:lineRule="auto"/>
        <w:jc w:val="both"/>
        <w:rPr>
          <w:rFonts w:cs="Arial"/>
          <w:color w:val="FF0000"/>
          <w:sz w:val="18"/>
          <w:szCs w:val="18"/>
          <w:shd w:val="clear" w:color="auto" w:fill="FFFFFF"/>
        </w:rPr>
      </w:pPr>
    </w:p>
    <w:p w14:paraId="338C9569" w14:textId="3BF4B22A" w:rsidR="001012C7" w:rsidRDefault="005E7FC3" w:rsidP="00982195">
      <w:pPr>
        <w:spacing w:line="276" w:lineRule="auto"/>
        <w:jc w:val="both"/>
        <w:rPr>
          <w:rFonts w:cs="Times New Roman"/>
          <w:color w:val="auto"/>
          <w:sz w:val="18"/>
          <w:szCs w:val="18"/>
        </w:rPr>
      </w:pPr>
      <w:r w:rsidRPr="006E3A3B">
        <w:rPr>
          <w:rFonts w:cs="Arial"/>
          <w:color w:val="auto"/>
          <w:sz w:val="18"/>
          <w:szCs w:val="18"/>
          <w:shd w:val="clear" w:color="auto" w:fill="FFFFFF"/>
        </w:rPr>
        <w:t xml:space="preserve">Vainajan käärimisestä tai ruumispussiin laittamisesta huolehtivien henkilöiden on käytettävä asianmukaisia suojavarusteita vainajaeritteiltä sekä kontaminoituneilta pinnoilta ja esineiltä suojautumiseksi, ja </w:t>
      </w:r>
      <w:r w:rsidRPr="006E3A3B">
        <w:rPr>
          <w:rFonts w:cs="Times New Roman"/>
          <w:color w:val="auto"/>
          <w:sz w:val="18"/>
          <w:szCs w:val="18"/>
        </w:rPr>
        <w:t>noudatetaan</w:t>
      </w:r>
      <w:r w:rsidR="00CD390F" w:rsidRPr="006E3A3B">
        <w:rPr>
          <w:rFonts w:cs="Times New Roman"/>
          <w:color w:val="auto"/>
          <w:sz w:val="18"/>
          <w:szCs w:val="18"/>
        </w:rPr>
        <w:t xml:space="preserve"> </w:t>
      </w:r>
      <w:r w:rsidR="00CD390F" w:rsidRPr="006E3A3B">
        <w:rPr>
          <w:rFonts w:cs="Times New Roman"/>
          <w:sz w:val="18"/>
          <w:szCs w:val="18"/>
        </w:rPr>
        <w:t>kosketusvarotoimia</w:t>
      </w:r>
      <w:r w:rsidR="00CD390F" w:rsidRPr="006E3A3B">
        <w:rPr>
          <w:rFonts w:cs="Times New Roman"/>
          <w:color w:val="auto"/>
          <w:sz w:val="18"/>
          <w:szCs w:val="18"/>
        </w:rPr>
        <w:t xml:space="preserve">. </w:t>
      </w:r>
      <w:r w:rsidR="00975CCD" w:rsidRPr="006E3A3B">
        <w:rPr>
          <w:rFonts w:cs="Times New Roman"/>
          <w:color w:val="auto"/>
          <w:sz w:val="18"/>
          <w:szCs w:val="18"/>
        </w:rPr>
        <w:t>Vainajan tunnistelappuun tai kääreeseen kirjoitetaan vainajan tietojen lisäksi ”tartuntavaara”. Arkkua tai ruumispussia ei merkitä ”tartuntavaaralla”.</w:t>
      </w:r>
    </w:p>
    <w:p w14:paraId="3563BC84" w14:textId="77777777" w:rsidR="00F77300" w:rsidRPr="006E3A3B" w:rsidRDefault="00F77300" w:rsidP="00982195">
      <w:pPr>
        <w:spacing w:line="276" w:lineRule="auto"/>
        <w:jc w:val="both"/>
        <w:rPr>
          <w:rFonts w:cs="Times New Roman"/>
          <w:color w:val="auto"/>
          <w:sz w:val="18"/>
          <w:szCs w:val="18"/>
        </w:rPr>
      </w:pPr>
    </w:p>
    <w:p w14:paraId="6EEAE195" w14:textId="77777777" w:rsidR="007D1815" w:rsidRPr="006E3A3B" w:rsidRDefault="00147ACC" w:rsidP="00982195">
      <w:pPr>
        <w:spacing w:line="276" w:lineRule="auto"/>
        <w:jc w:val="both"/>
        <w:rPr>
          <w:rFonts w:cs="Times New Roman"/>
          <w:b/>
          <w:color w:val="auto"/>
          <w:sz w:val="18"/>
          <w:szCs w:val="18"/>
        </w:rPr>
      </w:pPr>
      <w:r w:rsidRPr="006E3A3B">
        <w:rPr>
          <w:rFonts w:cs="Times New Roman"/>
          <w:b/>
          <w:color w:val="auto"/>
          <w:sz w:val="18"/>
          <w:szCs w:val="18"/>
        </w:rPr>
        <w:t>Omaisten käynti vainajan luona</w:t>
      </w:r>
    </w:p>
    <w:p w14:paraId="0EBBABFF" w14:textId="5023DBE2" w:rsidR="007D1815" w:rsidRPr="006E3A3B" w:rsidRDefault="00AB4F73" w:rsidP="00982195">
      <w:pPr>
        <w:spacing w:line="276" w:lineRule="auto"/>
        <w:jc w:val="both"/>
        <w:rPr>
          <w:rFonts w:cs="Times New Roman"/>
          <w:sz w:val="18"/>
          <w:szCs w:val="18"/>
        </w:rPr>
      </w:pPr>
      <w:r w:rsidRPr="006E3A3B">
        <w:rPr>
          <w:rFonts w:cs="Times New Roman"/>
          <w:color w:val="auto"/>
          <w:sz w:val="18"/>
          <w:szCs w:val="18"/>
        </w:rPr>
        <w:t>Omainen voi käydä katsomassa vainajaa.</w:t>
      </w:r>
      <w:r w:rsidR="00147ACC" w:rsidRPr="006E3A3B">
        <w:rPr>
          <w:rFonts w:cs="Times New Roman"/>
          <w:color w:val="auto"/>
          <w:sz w:val="18"/>
          <w:szCs w:val="18"/>
        </w:rPr>
        <w:t xml:space="preserve"> Tällöin omainen noudattaa henkilökunnan ohjaamana e</w:t>
      </w:r>
      <w:r w:rsidR="00074ADF" w:rsidRPr="006E3A3B">
        <w:rPr>
          <w:rFonts w:cs="Times New Roman"/>
          <w:color w:val="auto"/>
          <w:sz w:val="18"/>
          <w:szCs w:val="18"/>
        </w:rPr>
        <w:t>dellä mainittuja</w:t>
      </w:r>
      <w:r w:rsidR="00074ADF" w:rsidRPr="006E3A3B">
        <w:rPr>
          <w:rFonts w:cs="Times New Roman"/>
          <w:sz w:val="18"/>
          <w:szCs w:val="18"/>
        </w:rPr>
        <w:t xml:space="preserve"> </w:t>
      </w:r>
      <w:r w:rsidR="00CE7DDF" w:rsidRPr="006E3A3B">
        <w:rPr>
          <w:rFonts w:cs="Times New Roman"/>
          <w:sz w:val="18"/>
          <w:szCs w:val="18"/>
        </w:rPr>
        <w:t>kosketusvarotoimia</w:t>
      </w:r>
      <w:r w:rsidR="00147ACC" w:rsidRPr="006E3A3B">
        <w:rPr>
          <w:rFonts w:cs="Times New Roman"/>
          <w:b/>
          <w:sz w:val="18"/>
          <w:szCs w:val="18"/>
        </w:rPr>
        <w:t xml:space="preserve"> </w:t>
      </w:r>
      <w:r w:rsidR="00147ACC" w:rsidRPr="006E3A3B">
        <w:rPr>
          <w:rFonts w:cs="Times New Roman"/>
          <w:color w:val="auto"/>
          <w:sz w:val="18"/>
          <w:szCs w:val="18"/>
        </w:rPr>
        <w:t>ja välttää suoraa kosketusta vainajaan. Huoneesta poistuessa kädet desinfioidaan</w:t>
      </w:r>
      <w:r w:rsidR="00074ADF" w:rsidRPr="006E3A3B">
        <w:rPr>
          <w:rFonts w:cs="Times New Roman"/>
          <w:color w:val="auto"/>
          <w:sz w:val="18"/>
          <w:szCs w:val="18"/>
        </w:rPr>
        <w:t xml:space="preserve">. </w:t>
      </w:r>
    </w:p>
    <w:p w14:paraId="06B04CB7" w14:textId="77777777" w:rsidR="00DC6B77" w:rsidRPr="006E3A3B" w:rsidRDefault="00DC6B77" w:rsidP="00982195">
      <w:pPr>
        <w:spacing w:line="276" w:lineRule="auto"/>
        <w:jc w:val="both"/>
        <w:rPr>
          <w:rFonts w:cs="Times New Roman"/>
          <w:b/>
          <w:color w:val="auto"/>
          <w:sz w:val="18"/>
          <w:szCs w:val="18"/>
        </w:rPr>
      </w:pPr>
    </w:p>
    <w:p w14:paraId="50C21660" w14:textId="3676CD57" w:rsidR="007D1815" w:rsidRPr="006E3A3B" w:rsidRDefault="00147ACC" w:rsidP="00982195">
      <w:pPr>
        <w:spacing w:line="276" w:lineRule="auto"/>
        <w:jc w:val="both"/>
        <w:rPr>
          <w:rFonts w:cs="Times New Roman"/>
          <w:b/>
          <w:color w:val="auto"/>
          <w:sz w:val="18"/>
          <w:szCs w:val="18"/>
        </w:rPr>
      </w:pPr>
      <w:r w:rsidRPr="006E3A3B">
        <w:rPr>
          <w:rFonts w:cs="Times New Roman"/>
          <w:b/>
          <w:color w:val="auto"/>
          <w:sz w:val="18"/>
          <w:szCs w:val="18"/>
        </w:rPr>
        <w:t>Vainajan kuljetus</w:t>
      </w:r>
    </w:p>
    <w:p w14:paraId="40E13851" w14:textId="668F36A9" w:rsidR="007D1815" w:rsidRPr="006E3A3B" w:rsidRDefault="005E7FC3" w:rsidP="00982195">
      <w:pPr>
        <w:spacing w:line="276" w:lineRule="auto"/>
        <w:jc w:val="both"/>
        <w:rPr>
          <w:rFonts w:cs="Times New Roman"/>
          <w:sz w:val="18"/>
          <w:szCs w:val="18"/>
        </w:rPr>
      </w:pPr>
      <w:r w:rsidRPr="006E3A3B">
        <w:rPr>
          <w:color w:val="auto"/>
          <w:sz w:val="18"/>
          <w:szCs w:val="18"/>
        </w:rPr>
        <w:t>P</w:t>
      </w:r>
      <w:r w:rsidR="00074ADF" w:rsidRPr="006E3A3B">
        <w:rPr>
          <w:color w:val="auto"/>
          <w:sz w:val="18"/>
          <w:szCs w:val="18"/>
        </w:rPr>
        <w:t>otilaskuljettaja</w:t>
      </w:r>
      <w:r w:rsidR="00074ADF" w:rsidRPr="006E3A3B">
        <w:rPr>
          <w:bCs/>
          <w:color w:val="auto"/>
          <w:sz w:val="18"/>
          <w:szCs w:val="18"/>
        </w:rPr>
        <w:t xml:space="preserve"> noudattaa aina</w:t>
      </w:r>
      <w:r w:rsidR="00074ADF" w:rsidRPr="006E3A3B">
        <w:rPr>
          <w:bCs/>
          <w:sz w:val="18"/>
          <w:szCs w:val="18"/>
        </w:rPr>
        <w:t xml:space="preserve"> </w:t>
      </w:r>
      <w:r w:rsidR="00CE7DDF" w:rsidRPr="006E3A3B">
        <w:rPr>
          <w:bCs/>
          <w:sz w:val="18"/>
          <w:szCs w:val="18"/>
        </w:rPr>
        <w:t xml:space="preserve">tavanomaisia varotoimia </w:t>
      </w:r>
      <w:r w:rsidR="00CE7DDF" w:rsidRPr="006E3A3B">
        <w:rPr>
          <w:bCs/>
          <w:color w:val="auto"/>
          <w:sz w:val="18"/>
          <w:szCs w:val="18"/>
        </w:rPr>
        <w:t>(kuten</w:t>
      </w:r>
      <w:r w:rsidR="00074ADF" w:rsidRPr="006E3A3B">
        <w:rPr>
          <w:bCs/>
          <w:color w:val="auto"/>
          <w:sz w:val="18"/>
          <w:szCs w:val="18"/>
        </w:rPr>
        <w:t xml:space="preserve"> desinfioi kädet ennen ja jälkeen potilaskuljetuksen</w:t>
      </w:r>
      <w:r w:rsidR="00CE7DDF" w:rsidRPr="006E3A3B">
        <w:rPr>
          <w:bCs/>
          <w:color w:val="auto"/>
          <w:sz w:val="18"/>
          <w:szCs w:val="18"/>
        </w:rPr>
        <w:t>)</w:t>
      </w:r>
      <w:r w:rsidR="00074ADF" w:rsidRPr="006E3A3B">
        <w:rPr>
          <w:bCs/>
          <w:color w:val="auto"/>
          <w:sz w:val="18"/>
          <w:szCs w:val="18"/>
        </w:rPr>
        <w:t xml:space="preserve">. </w:t>
      </w:r>
      <w:r w:rsidR="00147ACC" w:rsidRPr="006E3A3B">
        <w:rPr>
          <w:rFonts w:cs="Times New Roman"/>
          <w:color w:val="auto"/>
          <w:sz w:val="18"/>
          <w:szCs w:val="18"/>
        </w:rPr>
        <w:t>Lisäksi kuljettaja käyttää suojakäsineitä.</w:t>
      </w:r>
      <w:r w:rsidR="00074ADF" w:rsidRPr="006E3A3B">
        <w:rPr>
          <w:rFonts w:cs="Times New Roman"/>
          <w:color w:val="auto"/>
          <w:sz w:val="18"/>
          <w:szCs w:val="18"/>
        </w:rPr>
        <w:t xml:space="preserve"> </w:t>
      </w:r>
      <w:r w:rsidR="00147ACC" w:rsidRPr="006E3A3B">
        <w:rPr>
          <w:rFonts w:cs="Times New Roman"/>
          <w:color w:val="auto"/>
          <w:sz w:val="18"/>
          <w:szCs w:val="18"/>
        </w:rPr>
        <w:t>Kun kuljettajat siirtävät vainajan vuoteesta laverille, he noudattavat</w:t>
      </w:r>
      <w:r w:rsidR="00147ACC" w:rsidRPr="006E3A3B">
        <w:rPr>
          <w:rFonts w:cs="Times New Roman"/>
          <w:sz w:val="18"/>
          <w:szCs w:val="18"/>
        </w:rPr>
        <w:t xml:space="preserve"> </w:t>
      </w:r>
      <w:r w:rsidR="00CE7DDF" w:rsidRPr="006E3A3B">
        <w:rPr>
          <w:rFonts w:cs="Times New Roman"/>
          <w:sz w:val="18"/>
          <w:szCs w:val="18"/>
        </w:rPr>
        <w:t xml:space="preserve">kosketusvarotoimia: </w:t>
      </w:r>
      <w:r w:rsidR="00074ADF" w:rsidRPr="006E3A3B">
        <w:rPr>
          <w:rFonts w:cs="Times New Roman"/>
          <w:color w:val="auto"/>
          <w:sz w:val="18"/>
          <w:szCs w:val="18"/>
        </w:rPr>
        <w:t xml:space="preserve">hyvä käsihygienia, </w:t>
      </w:r>
      <w:r w:rsidR="00074ADF" w:rsidRPr="006E3A3B">
        <w:rPr>
          <w:color w:val="auto"/>
          <w:sz w:val="18"/>
          <w:szCs w:val="18"/>
        </w:rPr>
        <w:t xml:space="preserve">kertakäyttöinen nestettä läpäisemätön suojatakki tai hihallinen muoviesiliina ja </w:t>
      </w:r>
      <w:r w:rsidR="00074ADF" w:rsidRPr="006E3A3B">
        <w:rPr>
          <w:rFonts w:cs="Times New Roman"/>
          <w:color w:val="auto"/>
          <w:sz w:val="18"/>
          <w:szCs w:val="18"/>
        </w:rPr>
        <w:t xml:space="preserve">suojakäsineet. </w:t>
      </w:r>
      <w:r w:rsidR="00147ACC" w:rsidRPr="006E3A3B">
        <w:rPr>
          <w:rFonts w:cs="Times New Roman"/>
          <w:color w:val="auto"/>
          <w:sz w:val="18"/>
          <w:szCs w:val="18"/>
        </w:rPr>
        <w:t>Suojaimet riisutaan heti siirron</w:t>
      </w:r>
      <w:r w:rsidR="00074ADF" w:rsidRPr="006E3A3B">
        <w:rPr>
          <w:rFonts w:cs="Times New Roman"/>
          <w:color w:val="auto"/>
          <w:sz w:val="18"/>
          <w:szCs w:val="18"/>
        </w:rPr>
        <w:t xml:space="preserve"> jälkeen ja kädet desinfioidaan</w:t>
      </w:r>
      <w:r w:rsidR="001A0CC1" w:rsidRPr="006E3A3B">
        <w:rPr>
          <w:rFonts w:cs="Times New Roman"/>
          <w:color w:val="auto"/>
          <w:sz w:val="18"/>
          <w:szCs w:val="18"/>
        </w:rPr>
        <w:t xml:space="preserve">. </w:t>
      </w:r>
    </w:p>
    <w:p w14:paraId="1B3A544B" w14:textId="77777777" w:rsidR="007D1815" w:rsidRPr="006E3A3B" w:rsidRDefault="007D1815" w:rsidP="00982195">
      <w:pPr>
        <w:spacing w:line="276" w:lineRule="auto"/>
        <w:jc w:val="both"/>
        <w:rPr>
          <w:rFonts w:cs="Times New Roman"/>
          <w:sz w:val="18"/>
          <w:szCs w:val="18"/>
        </w:rPr>
      </w:pPr>
    </w:p>
    <w:p w14:paraId="27C0850F" w14:textId="696CD63E" w:rsidR="007D1815" w:rsidRPr="006E3A3B" w:rsidRDefault="00147ACC" w:rsidP="00982195">
      <w:pPr>
        <w:spacing w:line="276" w:lineRule="auto"/>
        <w:jc w:val="both"/>
        <w:rPr>
          <w:rFonts w:cs="Times New Roman"/>
          <w:color w:val="auto"/>
          <w:sz w:val="18"/>
          <w:szCs w:val="18"/>
        </w:rPr>
      </w:pPr>
      <w:r w:rsidRPr="006E3A3B">
        <w:rPr>
          <w:rFonts w:cs="Times New Roman"/>
          <w:sz w:val="18"/>
          <w:szCs w:val="18"/>
        </w:rPr>
        <w:t>Myös vainajien arkkuun</w:t>
      </w:r>
      <w:r w:rsidR="00406BFA" w:rsidRPr="006E3A3B">
        <w:rPr>
          <w:rFonts w:cs="Times New Roman"/>
          <w:sz w:val="18"/>
          <w:szCs w:val="18"/>
        </w:rPr>
        <w:t xml:space="preserve"> </w:t>
      </w:r>
      <w:r w:rsidRPr="006E3A3B">
        <w:rPr>
          <w:rFonts w:cs="Times New Roman"/>
          <w:sz w:val="18"/>
          <w:szCs w:val="18"/>
        </w:rPr>
        <w:t xml:space="preserve">laittaja noudattaa </w:t>
      </w:r>
      <w:r w:rsidR="00074ADF" w:rsidRPr="006E3A3B">
        <w:rPr>
          <w:rFonts w:cs="Times New Roman"/>
          <w:sz w:val="18"/>
          <w:szCs w:val="18"/>
        </w:rPr>
        <w:t xml:space="preserve">edellä mainittuja </w:t>
      </w:r>
      <w:r w:rsidR="00CE7DDF" w:rsidRPr="006E3A3B">
        <w:rPr>
          <w:rFonts w:cs="Times New Roman"/>
          <w:sz w:val="18"/>
          <w:szCs w:val="18"/>
        </w:rPr>
        <w:t>kosketusvarotoimia.</w:t>
      </w:r>
      <w:r w:rsidR="00074ADF" w:rsidRPr="006E3A3B">
        <w:rPr>
          <w:rFonts w:cs="Times New Roman"/>
          <w:sz w:val="18"/>
          <w:szCs w:val="18"/>
        </w:rPr>
        <w:t xml:space="preserve"> </w:t>
      </w:r>
      <w:r w:rsidRPr="006E3A3B">
        <w:rPr>
          <w:rFonts w:cs="Times New Roman"/>
          <w:sz w:val="18"/>
          <w:szCs w:val="18"/>
        </w:rPr>
        <w:t>Eriteroiskevaaraa näissä siirroissa ei ole, joten kirurgista suu</w:t>
      </w:r>
      <w:r w:rsidR="00CE7DDF" w:rsidRPr="006E3A3B">
        <w:rPr>
          <w:rFonts w:cs="Times New Roman"/>
          <w:sz w:val="18"/>
          <w:szCs w:val="18"/>
        </w:rPr>
        <w:t>-</w:t>
      </w:r>
      <w:r w:rsidR="002B0DD4" w:rsidRPr="006E3A3B">
        <w:rPr>
          <w:rFonts w:cs="Times New Roman"/>
          <w:color w:val="auto"/>
          <w:sz w:val="18"/>
          <w:szCs w:val="18"/>
        </w:rPr>
        <w:t xml:space="preserve">nenäsuojusta </w:t>
      </w:r>
      <w:r w:rsidRPr="006E3A3B">
        <w:rPr>
          <w:rFonts w:cs="Times New Roman"/>
          <w:color w:val="auto"/>
          <w:sz w:val="18"/>
          <w:szCs w:val="18"/>
        </w:rPr>
        <w:t>tai silmäsuojainta ei tarvita.</w:t>
      </w:r>
    </w:p>
    <w:p w14:paraId="1FBD52B0" w14:textId="77777777" w:rsidR="007D1815" w:rsidRPr="006E3A3B" w:rsidRDefault="007D1815" w:rsidP="00982195">
      <w:pPr>
        <w:spacing w:line="276" w:lineRule="auto"/>
        <w:jc w:val="both"/>
        <w:rPr>
          <w:rFonts w:cs="Times New Roman"/>
          <w:b/>
          <w:color w:val="004B87" w:themeColor="accent2"/>
          <w:sz w:val="18"/>
          <w:szCs w:val="18"/>
        </w:rPr>
      </w:pPr>
    </w:p>
    <w:p w14:paraId="3D19F34B" w14:textId="2ED58BFB" w:rsidR="007D1815" w:rsidRPr="006E3A3B" w:rsidRDefault="00147ACC" w:rsidP="00982195">
      <w:pPr>
        <w:spacing w:line="276" w:lineRule="auto"/>
        <w:jc w:val="both"/>
        <w:rPr>
          <w:rFonts w:cs="Times New Roman"/>
          <w:b/>
          <w:color w:val="auto"/>
          <w:sz w:val="18"/>
          <w:szCs w:val="18"/>
        </w:rPr>
      </w:pPr>
      <w:r w:rsidRPr="006E3A3B">
        <w:rPr>
          <w:rFonts w:cs="Times New Roman"/>
          <w:b/>
          <w:color w:val="auto"/>
          <w:sz w:val="18"/>
          <w:szCs w:val="18"/>
        </w:rPr>
        <w:t>Obduktio</w:t>
      </w:r>
      <w:r w:rsidR="004B4911" w:rsidRPr="006E3A3B">
        <w:rPr>
          <w:rFonts w:cs="Times New Roman"/>
          <w:b/>
          <w:color w:val="auto"/>
          <w:sz w:val="18"/>
          <w:szCs w:val="18"/>
        </w:rPr>
        <w:t xml:space="preserve"> </w:t>
      </w:r>
    </w:p>
    <w:p w14:paraId="2797576B" w14:textId="31B95993" w:rsidR="007D1815" w:rsidRPr="006E3A3B" w:rsidRDefault="00F2620D" w:rsidP="00982195">
      <w:pPr>
        <w:spacing w:line="276" w:lineRule="auto"/>
        <w:jc w:val="both"/>
        <w:rPr>
          <w:rFonts w:cs="Times New Roman"/>
          <w:color w:val="auto"/>
          <w:sz w:val="18"/>
          <w:szCs w:val="18"/>
        </w:rPr>
      </w:pPr>
      <w:r w:rsidRPr="006E3A3B">
        <w:rPr>
          <w:rFonts w:cs="Times New Roman"/>
          <w:color w:val="auto"/>
          <w:sz w:val="18"/>
          <w:szCs w:val="18"/>
        </w:rPr>
        <w:t xml:space="preserve">Lääketieteellisiä ruumiinavauksia tehdään Covid-19 </w:t>
      </w:r>
      <w:r w:rsidR="004C501C" w:rsidRPr="006E3A3B">
        <w:rPr>
          <w:rFonts w:cs="Times New Roman"/>
          <w:color w:val="auto"/>
          <w:sz w:val="18"/>
          <w:szCs w:val="18"/>
        </w:rPr>
        <w:t>-</w:t>
      </w:r>
      <w:r w:rsidRPr="006E3A3B">
        <w:rPr>
          <w:rFonts w:cs="Times New Roman"/>
          <w:color w:val="auto"/>
          <w:sz w:val="18"/>
          <w:szCs w:val="18"/>
        </w:rPr>
        <w:t xml:space="preserve">vainajille Meilahden patologian alipaineisessa infektiosalissa asianmukaisin suojavarustein. </w:t>
      </w:r>
      <w:r w:rsidR="00147ACC" w:rsidRPr="006E3A3B">
        <w:rPr>
          <w:rFonts w:cs="Times New Roman"/>
          <w:color w:val="auto"/>
          <w:sz w:val="18"/>
          <w:szCs w:val="18"/>
        </w:rPr>
        <w:t>Oikeuslääketieteellisen kuolemansyyn selvittäminen tehdään tarvittaessa olemassa</w:t>
      </w:r>
      <w:r w:rsidR="00074ADF" w:rsidRPr="006E3A3B">
        <w:rPr>
          <w:rFonts w:cs="Times New Roman"/>
          <w:color w:val="auto"/>
          <w:sz w:val="18"/>
          <w:szCs w:val="18"/>
        </w:rPr>
        <w:t xml:space="preserve"> olevien säädösten mukaisesti. </w:t>
      </w:r>
    </w:p>
    <w:p w14:paraId="74016F2C" w14:textId="77777777" w:rsidR="007D1815" w:rsidRPr="006E3A3B" w:rsidRDefault="007D1815" w:rsidP="00982195">
      <w:pPr>
        <w:spacing w:line="276" w:lineRule="auto"/>
        <w:jc w:val="both"/>
        <w:rPr>
          <w:rFonts w:cs="Times New Roman"/>
          <w:color w:val="auto"/>
          <w:sz w:val="18"/>
          <w:szCs w:val="18"/>
        </w:rPr>
      </w:pPr>
    </w:p>
    <w:p w14:paraId="7612D9E0" w14:textId="77777777" w:rsidR="007D1815" w:rsidRPr="006E3A3B" w:rsidRDefault="004415AE" w:rsidP="00982195">
      <w:pPr>
        <w:spacing w:line="276" w:lineRule="auto"/>
        <w:jc w:val="both"/>
        <w:rPr>
          <w:rFonts w:cs="Times New Roman"/>
          <w:b/>
          <w:color w:val="auto"/>
          <w:sz w:val="18"/>
          <w:szCs w:val="18"/>
        </w:rPr>
      </w:pPr>
      <w:r w:rsidRPr="006E3A3B">
        <w:rPr>
          <w:rFonts w:cs="Times New Roman"/>
          <w:b/>
          <w:color w:val="auto"/>
          <w:sz w:val="18"/>
          <w:szCs w:val="18"/>
        </w:rPr>
        <w:t>Hautaaminen</w:t>
      </w:r>
    </w:p>
    <w:p w14:paraId="4C3D5FFC" w14:textId="77777777" w:rsidR="007D1815" w:rsidRPr="006E3A3B" w:rsidRDefault="00A141DB" w:rsidP="00982195">
      <w:pPr>
        <w:spacing w:line="276" w:lineRule="auto"/>
        <w:jc w:val="both"/>
        <w:rPr>
          <w:rFonts w:ascii="Georgia" w:hAnsi="Georgia" w:cs="Times New Roman"/>
          <w:color w:val="auto"/>
          <w:sz w:val="18"/>
          <w:szCs w:val="18"/>
        </w:rPr>
      </w:pPr>
      <w:r w:rsidRPr="006E3A3B">
        <w:rPr>
          <w:rFonts w:ascii="Georgia" w:hAnsi="Georgia"/>
          <w:color w:val="auto"/>
          <w:sz w:val="18"/>
          <w:szCs w:val="18"/>
        </w:rPr>
        <w:t xml:space="preserve">Vainajat, joilla on todettu tai joilla epäillään olleen </w:t>
      </w:r>
      <w:r w:rsidR="00D369F0" w:rsidRPr="006E3A3B">
        <w:rPr>
          <w:rFonts w:ascii="Georgia" w:hAnsi="Georgia"/>
          <w:color w:val="auto"/>
          <w:sz w:val="18"/>
          <w:szCs w:val="18"/>
        </w:rPr>
        <w:t>C</w:t>
      </w:r>
      <w:r w:rsidR="00413331" w:rsidRPr="006E3A3B">
        <w:rPr>
          <w:rFonts w:ascii="Georgia" w:hAnsi="Georgia"/>
          <w:color w:val="auto"/>
          <w:sz w:val="18"/>
          <w:szCs w:val="18"/>
        </w:rPr>
        <w:t>ovid</w:t>
      </w:r>
      <w:r w:rsidR="00D369F0" w:rsidRPr="006E3A3B">
        <w:rPr>
          <w:rFonts w:ascii="Georgia" w:hAnsi="Georgia"/>
          <w:color w:val="auto"/>
          <w:sz w:val="18"/>
          <w:szCs w:val="18"/>
        </w:rPr>
        <w:t>-</w:t>
      </w:r>
      <w:r w:rsidRPr="006E3A3B">
        <w:rPr>
          <w:rFonts w:ascii="Georgia" w:hAnsi="Georgia"/>
          <w:color w:val="auto"/>
          <w:sz w:val="18"/>
          <w:szCs w:val="18"/>
        </w:rPr>
        <w:t>19, voidaan haudata ja tuhkata tavanomaiseen tapaan.</w:t>
      </w:r>
      <w:r w:rsidRPr="006E3A3B">
        <w:rPr>
          <w:rFonts w:ascii="Georgia" w:hAnsi="Georgia"/>
          <w:sz w:val="18"/>
          <w:szCs w:val="18"/>
        </w:rPr>
        <w:t xml:space="preserve"> </w:t>
      </w:r>
    </w:p>
    <w:p w14:paraId="0F059124" w14:textId="77777777" w:rsidR="00E91ACB" w:rsidRDefault="00E91ACB" w:rsidP="00982195">
      <w:pPr>
        <w:spacing w:line="276" w:lineRule="auto"/>
        <w:jc w:val="both"/>
        <w:textAlignment w:val="top"/>
        <w:rPr>
          <w:rFonts w:asciiTheme="majorHAnsi" w:hAnsiTheme="majorHAnsi"/>
          <w:b/>
          <w:color w:val="004B87" w:themeColor="accent2"/>
        </w:rPr>
      </w:pPr>
    </w:p>
    <w:p w14:paraId="4B3CE142" w14:textId="4281F7A0" w:rsidR="00CD390F" w:rsidRDefault="00312C40" w:rsidP="00982195">
      <w:pPr>
        <w:spacing w:line="276" w:lineRule="auto"/>
        <w:jc w:val="both"/>
        <w:textAlignment w:val="top"/>
        <w:rPr>
          <w:rFonts w:asciiTheme="majorHAnsi" w:hAnsiTheme="majorHAnsi"/>
          <w:color w:val="004B87" w:themeColor="accent2"/>
        </w:rPr>
      </w:pPr>
      <w:r w:rsidRPr="006E2B8A">
        <w:rPr>
          <w:rFonts w:asciiTheme="majorHAnsi" w:hAnsiTheme="majorHAnsi"/>
          <w:b/>
          <w:color w:val="004B87" w:themeColor="accent2"/>
        </w:rPr>
        <w:t>9</w:t>
      </w:r>
      <w:r w:rsidR="00741DC8" w:rsidRPr="006E2B8A">
        <w:rPr>
          <w:rFonts w:asciiTheme="majorHAnsi" w:hAnsiTheme="majorHAnsi"/>
          <w:b/>
          <w:color w:val="004B87" w:themeColor="accent2"/>
        </w:rPr>
        <w:t>. Diagnostiikka</w:t>
      </w:r>
    </w:p>
    <w:p w14:paraId="33DAB0EA" w14:textId="77777777" w:rsidR="001141C1" w:rsidRDefault="001141C1" w:rsidP="00982195">
      <w:pPr>
        <w:spacing w:line="276" w:lineRule="auto"/>
        <w:jc w:val="both"/>
        <w:textAlignment w:val="top"/>
        <w:rPr>
          <w:color w:val="auto"/>
          <w:sz w:val="18"/>
          <w:szCs w:val="18"/>
        </w:rPr>
      </w:pPr>
    </w:p>
    <w:p w14:paraId="799A739F" w14:textId="75F785F3" w:rsidR="007D1815" w:rsidRPr="001012C7" w:rsidRDefault="00353F35" w:rsidP="00982195">
      <w:pPr>
        <w:spacing w:line="276" w:lineRule="auto"/>
        <w:jc w:val="both"/>
        <w:textAlignment w:val="top"/>
        <w:rPr>
          <w:sz w:val="18"/>
          <w:szCs w:val="18"/>
        </w:rPr>
      </w:pPr>
      <w:r w:rsidRPr="001012C7">
        <w:rPr>
          <w:color w:val="auto"/>
          <w:sz w:val="18"/>
          <w:szCs w:val="18"/>
        </w:rPr>
        <w:t xml:space="preserve">HUSLABin </w:t>
      </w:r>
      <w:r w:rsidR="00D369F0" w:rsidRPr="001012C7">
        <w:rPr>
          <w:color w:val="auto"/>
          <w:sz w:val="18"/>
          <w:szCs w:val="18"/>
        </w:rPr>
        <w:t>C</w:t>
      </w:r>
      <w:r w:rsidR="00413331" w:rsidRPr="001012C7">
        <w:rPr>
          <w:color w:val="auto"/>
          <w:sz w:val="18"/>
          <w:szCs w:val="18"/>
        </w:rPr>
        <w:t>ovid</w:t>
      </w:r>
      <w:r w:rsidR="00D369F0" w:rsidRPr="001012C7">
        <w:rPr>
          <w:color w:val="auto"/>
          <w:sz w:val="18"/>
          <w:szCs w:val="18"/>
        </w:rPr>
        <w:t>-</w:t>
      </w:r>
      <w:r w:rsidR="00A60426" w:rsidRPr="001012C7">
        <w:rPr>
          <w:color w:val="auto"/>
          <w:sz w:val="18"/>
          <w:szCs w:val="18"/>
        </w:rPr>
        <w:t>19</w:t>
      </w:r>
      <w:r w:rsidR="00EE4EE2" w:rsidRPr="001012C7">
        <w:rPr>
          <w:color w:val="auto"/>
          <w:sz w:val="18"/>
          <w:szCs w:val="18"/>
        </w:rPr>
        <w:t xml:space="preserve"> -</w:t>
      </w:r>
      <w:r w:rsidR="005F308C" w:rsidRPr="001012C7">
        <w:rPr>
          <w:color w:val="auto"/>
          <w:sz w:val="18"/>
          <w:szCs w:val="18"/>
        </w:rPr>
        <w:t>d</w:t>
      </w:r>
      <w:r w:rsidR="00741DC8" w:rsidRPr="001012C7">
        <w:rPr>
          <w:color w:val="auto"/>
          <w:sz w:val="18"/>
          <w:szCs w:val="18"/>
        </w:rPr>
        <w:t xml:space="preserve">iagnostiikka </w:t>
      </w:r>
      <w:r w:rsidR="00C01284" w:rsidRPr="001012C7">
        <w:rPr>
          <w:color w:val="auto"/>
          <w:sz w:val="18"/>
          <w:szCs w:val="18"/>
        </w:rPr>
        <w:t>perustuu viruksen nukleiinihapon osoitukseen</w:t>
      </w:r>
      <w:r w:rsidR="00895B6D" w:rsidRPr="001012C7">
        <w:rPr>
          <w:color w:val="auto"/>
          <w:sz w:val="18"/>
          <w:szCs w:val="18"/>
        </w:rPr>
        <w:t xml:space="preserve"> </w:t>
      </w:r>
      <w:r w:rsidR="00C01284" w:rsidRPr="001012C7">
        <w:rPr>
          <w:color w:val="auto"/>
          <w:sz w:val="18"/>
          <w:szCs w:val="18"/>
        </w:rPr>
        <w:t>PCR-menetelmällä</w:t>
      </w:r>
      <w:r w:rsidR="00736ACD" w:rsidRPr="001012C7">
        <w:rPr>
          <w:color w:val="auto"/>
          <w:sz w:val="18"/>
          <w:szCs w:val="18"/>
        </w:rPr>
        <w:t>,</w:t>
      </w:r>
      <w:r w:rsidR="001804B8" w:rsidRPr="001012C7">
        <w:rPr>
          <w:color w:val="auto"/>
          <w:sz w:val="18"/>
          <w:szCs w:val="18"/>
        </w:rPr>
        <w:t xml:space="preserve"> </w:t>
      </w:r>
      <w:r w:rsidR="00A60426" w:rsidRPr="001012C7">
        <w:rPr>
          <w:color w:val="auto"/>
          <w:sz w:val="18"/>
          <w:szCs w:val="18"/>
        </w:rPr>
        <w:t xml:space="preserve">johon </w:t>
      </w:r>
      <w:r w:rsidR="00D747F8" w:rsidRPr="001012C7">
        <w:rPr>
          <w:color w:val="auto"/>
          <w:sz w:val="18"/>
          <w:szCs w:val="18"/>
        </w:rPr>
        <w:t>on käytössä spesifinen testi</w:t>
      </w:r>
      <w:r w:rsidR="007269D0" w:rsidRPr="001012C7">
        <w:rPr>
          <w:color w:val="auto"/>
          <w:sz w:val="18"/>
          <w:szCs w:val="18"/>
        </w:rPr>
        <w:t xml:space="preserve">. </w:t>
      </w:r>
      <w:r w:rsidR="00BE2992" w:rsidRPr="001012C7">
        <w:rPr>
          <w:color w:val="auto"/>
          <w:sz w:val="18"/>
          <w:szCs w:val="18"/>
        </w:rPr>
        <w:t xml:space="preserve">HUSLAB tekee </w:t>
      </w:r>
      <w:r w:rsidR="00D369F0" w:rsidRPr="001012C7">
        <w:rPr>
          <w:color w:val="auto"/>
          <w:sz w:val="18"/>
          <w:szCs w:val="18"/>
        </w:rPr>
        <w:t>C</w:t>
      </w:r>
      <w:r w:rsidR="00413331" w:rsidRPr="001012C7">
        <w:rPr>
          <w:color w:val="auto"/>
          <w:sz w:val="18"/>
          <w:szCs w:val="18"/>
        </w:rPr>
        <w:t>ovid</w:t>
      </w:r>
      <w:r w:rsidR="00D369F0" w:rsidRPr="001012C7">
        <w:rPr>
          <w:color w:val="auto"/>
          <w:sz w:val="18"/>
          <w:szCs w:val="18"/>
        </w:rPr>
        <w:t>-</w:t>
      </w:r>
      <w:r w:rsidR="00BE2992" w:rsidRPr="001012C7">
        <w:rPr>
          <w:color w:val="auto"/>
          <w:sz w:val="18"/>
          <w:szCs w:val="18"/>
        </w:rPr>
        <w:t xml:space="preserve">19 </w:t>
      </w:r>
      <w:r w:rsidR="00D85AA0" w:rsidRPr="001012C7">
        <w:rPr>
          <w:color w:val="auto"/>
          <w:sz w:val="18"/>
          <w:szCs w:val="18"/>
        </w:rPr>
        <w:t>-</w:t>
      </w:r>
      <w:r w:rsidR="00BE2992" w:rsidRPr="001012C7">
        <w:rPr>
          <w:color w:val="auto"/>
          <w:sz w:val="18"/>
          <w:szCs w:val="18"/>
        </w:rPr>
        <w:t xml:space="preserve">diagnostiikkaa 7 päivänä viikossa </w:t>
      </w:r>
      <w:r w:rsidR="00BE2992" w:rsidRPr="001012C7">
        <w:rPr>
          <w:sz w:val="18"/>
          <w:szCs w:val="18"/>
        </w:rPr>
        <w:t xml:space="preserve">(klikkaa </w:t>
      </w:r>
      <w:hyperlink r:id="rId36" w:history="1">
        <w:r w:rsidR="0053697A" w:rsidRPr="001012C7">
          <w:rPr>
            <w:rStyle w:val="Hyperlinkki"/>
            <w:sz w:val="18"/>
            <w:szCs w:val="18"/>
          </w:rPr>
          <w:t>HUSLABin näytteenotto-ohjeet</w:t>
        </w:r>
      </w:hyperlink>
      <w:r w:rsidR="00BE2992" w:rsidRPr="001012C7">
        <w:rPr>
          <w:sz w:val="18"/>
          <w:szCs w:val="18"/>
        </w:rPr>
        <w:t>).</w:t>
      </w:r>
      <w:r w:rsidR="00326EC0" w:rsidRPr="001012C7">
        <w:rPr>
          <w:sz w:val="18"/>
          <w:szCs w:val="18"/>
        </w:rPr>
        <w:t xml:space="preserve"> </w:t>
      </w:r>
      <w:r w:rsidRPr="001012C7">
        <w:rPr>
          <w:sz w:val="18"/>
          <w:szCs w:val="18"/>
        </w:rPr>
        <w:t>HUSin alueella yksityinen sektori tarjoaa</w:t>
      </w:r>
      <w:r w:rsidR="001424CD" w:rsidRPr="001012C7">
        <w:rPr>
          <w:sz w:val="18"/>
          <w:szCs w:val="18"/>
        </w:rPr>
        <w:t xml:space="preserve"> myös antigeenitestejä (</w:t>
      </w:r>
      <w:r w:rsidR="00593ADA" w:rsidRPr="001012C7">
        <w:rPr>
          <w:sz w:val="18"/>
          <w:szCs w:val="18"/>
        </w:rPr>
        <w:t>k</w:t>
      </w:r>
      <w:r w:rsidR="00CD390F" w:rsidRPr="001012C7">
        <w:rPr>
          <w:sz w:val="18"/>
          <w:szCs w:val="18"/>
        </w:rPr>
        <w:t>atso 9</w:t>
      </w:r>
      <w:r w:rsidR="00593ADA" w:rsidRPr="001012C7">
        <w:rPr>
          <w:sz w:val="18"/>
          <w:szCs w:val="18"/>
        </w:rPr>
        <w:t>.3</w:t>
      </w:r>
      <w:r w:rsidR="001424CD" w:rsidRPr="001012C7">
        <w:rPr>
          <w:sz w:val="18"/>
          <w:szCs w:val="18"/>
        </w:rPr>
        <w:t>).</w:t>
      </w:r>
    </w:p>
    <w:p w14:paraId="35528204" w14:textId="77777777" w:rsidR="007D1815" w:rsidRPr="001012C7" w:rsidRDefault="007D1815" w:rsidP="00982195">
      <w:pPr>
        <w:pStyle w:val="Luettelokappale"/>
        <w:shd w:val="clear" w:color="auto" w:fill="FFFFFF"/>
        <w:spacing w:line="276" w:lineRule="auto"/>
        <w:ind w:left="0"/>
        <w:jc w:val="both"/>
        <w:textAlignment w:val="baseline"/>
        <w:rPr>
          <w:b/>
          <w:color w:val="004B87" w:themeColor="accent2"/>
          <w:sz w:val="18"/>
          <w:szCs w:val="18"/>
        </w:rPr>
      </w:pPr>
    </w:p>
    <w:p w14:paraId="3952929E" w14:textId="2EAE1A25" w:rsidR="00BA17E3" w:rsidRPr="001012C7" w:rsidRDefault="00312C40" w:rsidP="00982195">
      <w:pPr>
        <w:pStyle w:val="Luettelokappale"/>
        <w:shd w:val="clear" w:color="auto" w:fill="FFFFFF"/>
        <w:spacing w:line="276" w:lineRule="auto"/>
        <w:ind w:left="0"/>
        <w:jc w:val="both"/>
        <w:textAlignment w:val="baseline"/>
        <w:rPr>
          <w:b/>
          <w:sz w:val="18"/>
          <w:szCs w:val="18"/>
        </w:rPr>
      </w:pPr>
      <w:r w:rsidRPr="001012C7">
        <w:rPr>
          <w:b/>
          <w:color w:val="004B87" w:themeColor="accent2"/>
          <w:sz w:val="18"/>
          <w:szCs w:val="18"/>
        </w:rPr>
        <w:t>9</w:t>
      </w:r>
      <w:r w:rsidR="00353F35" w:rsidRPr="001012C7">
        <w:rPr>
          <w:b/>
          <w:color w:val="004B87" w:themeColor="accent2"/>
          <w:sz w:val="18"/>
          <w:szCs w:val="18"/>
        </w:rPr>
        <w:t xml:space="preserve">.1. </w:t>
      </w:r>
      <w:r w:rsidR="00EE4EE2" w:rsidRPr="001012C7">
        <w:rPr>
          <w:b/>
          <w:color w:val="004B87" w:themeColor="accent2"/>
          <w:sz w:val="18"/>
          <w:szCs w:val="18"/>
        </w:rPr>
        <w:t xml:space="preserve">Covid-19 </w:t>
      </w:r>
      <w:r w:rsidR="00D3640A" w:rsidRPr="001012C7">
        <w:rPr>
          <w:b/>
          <w:color w:val="004B87" w:themeColor="accent2"/>
          <w:sz w:val="18"/>
          <w:szCs w:val="18"/>
        </w:rPr>
        <w:t>-</w:t>
      </w:r>
      <w:r w:rsidR="00353F35" w:rsidRPr="001012C7">
        <w:rPr>
          <w:b/>
          <w:color w:val="004B87" w:themeColor="accent2"/>
          <w:sz w:val="18"/>
          <w:szCs w:val="18"/>
        </w:rPr>
        <w:t>PCR</w:t>
      </w:r>
      <w:r w:rsidR="00EE4EE2" w:rsidRPr="001012C7">
        <w:rPr>
          <w:b/>
          <w:color w:val="004B87" w:themeColor="accent2"/>
          <w:sz w:val="18"/>
          <w:szCs w:val="18"/>
        </w:rPr>
        <w:t>-testi</w:t>
      </w:r>
      <w:r w:rsidR="00BB43C1" w:rsidRPr="001012C7">
        <w:rPr>
          <w:b/>
          <w:color w:val="004B87" w:themeColor="accent2"/>
          <w:sz w:val="18"/>
          <w:szCs w:val="18"/>
        </w:rPr>
        <w:t xml:space="preserve"> </w:t>
      </w:r>
    </w:p>
    <w:p w14:paraId="2FCF95F6" w14:textId="38A771F2" w:rsidR="00EE4EE2" w:rsidRPr="001012C7" w:rsidRDefault="00EC1055" w:rsidP="00982195">
      <w:pPr>
        <w:pStyle w:val="Luettelokappale"/>
        <w:shd w:val="clear" w:color="auto" w:fill="FFFFFF"/>
        <w:spacing w:line="276" w:lineRule="auto"/>
        <w:ind w:left="0"/>
        <w:jc w:val="both"/>
        <w:textAlignment w:val="baseline"/>
        <w:rPr>
          <w:sz w:val="18"/>
          <w:szCs w:val="18"/>
        </w:rPr>
      </w:pPr>
      <w:r w:rsidRPr="001012C7">
        <w:rPr>
          <w:sz w:val="18"/>
          <w:szCs w:val="18"/>
        </w:rPr>
        <w:t>K</w:t>
      </w:r>
      <w:r w:rsidR="00EE4EE2" w:rsidRPr="001012C7">
        <w:rPr>
          <w:sz w:val="18"/>
          <w:szCs w:val="18"/>
        </w:rPr>
        <w:t>oronavirus-</w:t>
      </w:r>
      <w:r w:rsidR="00A141DB" w:rsidRPr="001012C7">
        <w:rPr>
          <w:sz w:val="18"/>
          <w:szCs w:val="18"/>
        </w:rPr>
        <w:t xml:space="preserve">PCR-testissä </w:t>
      </w:r>
      <w:r w:rsidRPr="001012C7">
        <w:rPr>
          <w:sz w:val="18"/>
          <w:szCs w:val="18"/>
        </w:rPr>
        <w:t xml:space="preserve">(HUSLAB: </w:t>
      </w:r>
      <w:hyperlink r:id="rId37" w:history="1">
        <w:r w:rsidR="006549D4" w:rsidRPr="001012C7">
          <w:rPr>
            <w:rStyle w:val="Hyperlinkki"/>
            <w:b/>
            <w:sz w:val="18"/>
            <w:szCs w:val="18"/>
          </w:rPr>
          <w:t>CV19NhO</w:t>
        </w:r>
        <w:r w:rsidRPr="001012C7">
          <w:rPr>
            <w:rStyle w:val="Hyperlinkki"/>
            <w:b/>
            <w:sz w:val="18"/>
            <w:szCs w:val="18"/>
          </w:rPr>
          <w:t xml:space="preserve">, </w:t>
        </w:r>
        <w:r w:rsidR="00EE4EE2" w:rsidRPr="001012C7">
          <w:rPr>
            <w:rStyle w:val="Hyperlinkki"/>
            <w:b/>
            <w:sz w:val="18"/>
            <w:szCs w:val="18"/>
          </w:rPr>
          <w:t>KL 6466</w:t>
        </w:r>
      </w:hyperlink>
      <w:r w:rsidR="006549D4" w:rsidRPr="001012C7">
        <w:rPr>
          <w:rStyle w:val="Hyperlinkki"/>
          <w:b/>
          <w:sz w:val="18"/>
          <w:szCs w:val="18"/>
        </w:rPr>
        <w:t>)</w:t>
      </w:r>
      <w:r w:rsidR="00EE4EE2" w:rsidRPr="001012C7">
        <w:rPr>
          <w:b/>
          <w:color w:val="004B87" w:themeColor="accent2"/>
          <w:sz w:val="18"/>
          <w:szCs w:val="18"/>
        </w:rPr>
        <w:t xml:space="preserve"> </w:t>
      </w:r>
      <w:r w:rsidR="00A141DB" w:rsidRPr="001012C7">
        <w:rPr>
          <w:sz w:val="18"/>
          <w:szCs w:val="18"/>
        </w:rPr>
        <w:t>hengitystie-erit</w:t>
      </w:r>
      <w:r w:rsidR="00EE4EE2" w:rsidRPr="001012C7">
        <w:rPr>
          <w:sz w:val="18"/>
          <w:szCs w:val="18"/>
        </w:rPr>
        <w:t>e</w:t>
      </w:r>
      <w:r w:rsidR="00A141DB" w:rsidRPr="001012C7">
        <w:rPr>
          <w:sz w:val="18"/>
          <w:szCs w:val="18"/>
        </w:rPr>
        <w:t xml:space="preserve">näytteestä osoitetaan viruksen perimää. </w:t>
      </w:r>
      <w:r w:rsidR="00B24B08" w:rsidRPr="001012C7">
        <w:rPr>
          <w:color w:val="auto"/>
          <w:sz w:val="18"/>
          <w:szCs w:val="18"/>
        </w:rPr>
        <w:t>T</w:t>
      </w:r>
      <w:r w:rsidR="00EE4EE2" w:rsidRPr="001012C7">
        <w:rPr>
          <w:sz w:val="18"/>
          <w:szCs w:val="18"/>
        </w:rPr>
        <w:t>ulos saadaan</w:t>
      </w:r>
      <w:r w:rsidRPr="001012C7">
        <w:rPr>
          <w:sz w:val="18"/>
          <w:szCs w:val="18"/>
        </w:rPr>
        <w:t xml:space="preserve"> HUSLAB:sta</w:t>
      </w:r>
      <w:r w:rsidR="00EE4EE2" w:rsidRPr="001012C7">
        <w:rPr>
          <w:sz w:val="18"/>
          <w:szCs w:val="18"/>
        </w:rPr>
        <w:t xml:space="preserve"> 24 tunnin sisällä</w:t>
      </w:r>
      <w:r w:rsidR="00655DC2" w:rsidRPr="001012C7">
        <w:rPr>
          <w:sz w:val="18"/>
          <w:szCs w:val="18"/>
        </w:rPr>
        <w:t>.</w:t>
      </w:r>
      <w:r w:rsidR="00353F35" w:rsidRPr="001012C7">
        <w:rPr>
          <w:sz w:val="18"/>
          <w:szCs w:val="18"/>
        </w:rPr>
        <w:t xml:space="preserve"> </w:t>
      </w:r>
    </w:p>
    <w:p w14:paraId="4FC17691" w14:textId="1BBD839F" w:rsidR="007D1815" w:rsidRPr="001012C7" w:rsidRDefault="007D1815" w:rsidP="00982195">
      <w:pPr>
        <w:autoSpaceDE w:val="0"/>
        <w:autoSpaceDN w:val="0"/>
        <w:adjustRightInd w:val="0"/>
        <w:spacing w:line="276" w:lineRule="auto"/>
        <w:jc w:val="both"/>
        <w:rPr>
          <w:b/>
          <w:color w:val="auto"/>
          <w:sz w:val="18"/>
          <w:szCs w:val="18"/>
        </w:rPr>
      </w:pPr>
    </w:p>
    <w:p w14:paraId="4BEE6CBF" w14:textId="77777777" w:rsidR="007D1815" w:rsidRPr="001012C7" w:rsidRDefault="00E418B4" w:rsidP="00982195">
      <w:pPr>
        <w:autoSpaceDE w:val="0"/>
        <w:autoSpaceDN w:val="0"/>
        <w:adjustRightInd w:val="0"/>
        <w:spacing w:line="276" w:lineRule="auto"/>
        <w:jc w:val="both"/>
        <w:rPr>
          <w:b/>
          <w:sz w:val="18"/>
          <w:szCs w:val="18"/>
        </w:rPr>
      </w:pPr>
      <w:r w:rsidRPr="001012C7">
        <w:rPr>
          <w:b/>
          <w:sz w:val="18"/>
          <w:szCs w:val="18"/>
        </w:rPr>
        <w:t>Näytteenottokohdat:</w:t>
      </w:r>
    </w:p>
    <w:p w14:paraId="14CEAD96" w14:textId="77777777" w:rsidR="008873C2" w:rsidRPr="001012C7" w:rsidRDefault="00BB43C1" w:rsidP="00982195">
      <w:pPr>
        <w:pStyle w:val="Luettelokappale"/>
        <w:numPr>
          <w:ilvl w:val="0"/>
          <w:numId w:val="19"/>
        </w:numPr>
        <w:autoSpaceDE w:val="0"/>
        <w:autoSpaceDN w:val="0"/>
        <w:adjustRightInd w:val="0"/>
        <w:spacing w:line="276" w:lineRule="auto"/>
        <w:jc w:val="both"/>
        <w:rPr>
          <w:sz w:val="18"/>
          <w:szCs w:val="18"/>
        </w:rPr>
      </w:pPr>
      <w:r w:rsidRPr="001012C7">
        <w:rPr>
          <w:sz w:val="18"/>
          <w:szCs w:val="18"/>
        </w:rPr>
        <w:t>E</w:t>
      </w:r>
      <w:r w:rsidR="00A141DB" w:rsidRPr="001012C7">
        <w:rPr>
          <w:sz w:val="18"/>
          <w:szCs w:val="18"/>
        </w:rPr>
        <w:t xml:space="preserve">nsisijainen näyte on </w:t>
      </w:r>
      <w:r w:rsidR="00A141DB" w:rsidRPr="001012C7">
        <w:rPr>
          <w:b/>
          <w:sz w:val="18"/>
          <w:szCs w:val="18"/>
        </w:rPr>
        <w:t>nenänielutikkunäyte</w:t>
      </w:r>
      <w:r w:rsidR="00A141DB" w:rsidRPr="001012C7">
        <w:rPr>
          <w:sz w:val="18"/>
          <w:szCs w:val="18"/>
        </w:rPr>
        <w:t>, toissijaisesti</w:t>
      </w:r>
      <w:r w:rsidR="00A141DB" w:rsidRPr="001012C7">
        <w:rPr>
          <w:b/>
          <w:sz w:val="18"/>
          <w:szCs w:val="18"/>
        </w:rPr>
        <w:t xml:space="preserve"> </w:t>
      </w:r>
      <w:r w:rsidR="00A141DB" w:rsidRPr="001012C7">
        <w:rPr>
          <w:sz w:val="18"/>
          <w:szCs w:val="18"/>
        </w:rPr>
        <w:t>nielutikkunäyte.</w:t>
      </w:r>
      <w:r w:rsidR="00A141DB" w:rsidRPr="001012C7">
        <w:rPr>
          <w:b/>
          <w:sz w:val="18"/>
          <w:szCs w:val="18"/>
        </w:rPr>
        <w:t xml:space="preserve"> </w:t>
      </w:r>
      <w:r w:rsidR="00A141DB" w:rsidRPr="001012C7">
        <w:rPr>
          <w:sz w:val="18"/>
          <w:szCs w:val="18"/>
        </w:rPr>
        <w:t xml:space="preserve">Vuotoherkiltä potilailta tai tilanteen vaatiessa (esim. huono </w:t>
      </w:r>
      <w:r w:rsidR="00BA17E3" w:rsidRPr="001012C7">
        <w:rPr>
          <w:sz w:val="18"/>
          <w:szCs w:val="18"/>
        </w:rPr>
        <w:t>yhteistyö</w:t>
      </w:r>
      <w:r w:rsidR="00A141DB" w:rsidRPr="001012C7">
        <w:rPr>
          <w:sz w:val="18"/>
          <w:szCs w:val="18"/>
        </w:rPr>
        <w:t xml:space="preserve">) voidaan ottaa sieraintikkunäyte. </w:t>
      </w:r>
    </w:p>
    <w:p w14:paraId="57E610EF" w14:textId="682DCAB1" w:rsidR="007D1815" w:rsidRPr="001012C7" w:rsidRDefault="008873C2" w:rsidP="00982195">
      <w:pPr>
        <w:pStyle w:val="Luettelokappale"/>
        <w:numPr>
          <w:ilvl w:val="0"/>
          <w:numId w:val="19"/>
        </w:numPr>
        <w:autoSpaceDE w:val="0"/>
        <w:autoSpaceDN w:val="0"/>
        <w:adjustRightInd w:val="0"/>
        <w:spacing w:line="276" w:lineRule="auto"/>
        <w:jc w:val="both"/>
        <w:rPr>
          <w:sz w:val="18"/>
          <w:szCs w:val="18"/>
        </w:rPr>
      </w:pPr>
      <w:r w:rsidRPr="001012C7">
        <w:rPr>
          <w:sz w:val="18"/>
          <w:szCs w:val="18"/>
        </w:rPr>
        <w:lastRenderedPageBreak/>
        <w:t xml:space="preserve">Jos Covid-19 </w:t>
      </w:r>
      <w:r w:rsidR="00D3640A" w:rsidRPr="001012C7">
        <w:rPr>
          <w:sz w:val="18"/>
          <w:szCs w:val="18"/>
        </w:rPr>
        <w:t>-</w:t>
      </w:r>
      <w:r w:rsidRPr="001012C7">
        <w:rPr>
          <w:sz w:val="18"/>
          <w:szCs w:val="18"/>
        </w:rPr>
        <w:t>taudin kliininen epäily on vahva, mutta ensimmäinen näyte on negatiivinen, suositellaan uusintanäytettä.</w:t>
      </w:r>
    </w:p>
    <w:p w14:paraId="0232210E" w14:textId="77777777" w:rsidR="007D1815" w:rsidRPr="001012C7" w:rsidRDefault="007D1815" w:rsidP="00982195">
      <w:pPr>
        <w:autoSpaceDE w:val="0"/>
        <w:autoSpaceDN w:val="0"/>
        <w:adjustRightInd w:val="0"/>
        <w:spacing w:line="276" w:lineRule="auto"/>
        <w:jc w:val="both"/>
        <w:rPr>
          <w:rFonts w:cs="Arial"/>
          <w:color w:val="auto"/>
          <w:sz w:val="18"/>
          <w:szCs w:val="18"/>
          <w:shd w:val="clear" w:color="auto" w:fill="FFFFFF"/>
        </w:rPr>
      </w:pPr>
    </w:p>
    <w:p w14:paraId="582AC969" w14:textId="77777777" w:rsidR="007D1815" w:rsidRPr="001012C7" w:rsidRDefault="004D1FFA" w:rsidP="00982195">
      <w:pPr>
        <w:autoSpaceDE w:val="0"/>
        <w:autoSpaceDN w:val="0"/>
        <w:adjustRightInd w:val="0"/>
        <w:spacing w:line="276" w:lineRule="auto"/>
        <w:jc w:val="both"/>
        <w:rPr>
          <w:b/>
          <w:color w:val="auto"/>
          <w:sz w:val="18"/>
          <w:szCs w:val="18"/>
        </w:rPr>
      </w:pPr>
      <w:r w:rsidRPr="001012C7">
        <w:rPr>
          <w:b/>
          <w:color w:val="auto"/>
          <w:sz w:val="18"/>
          <w:szCs w:val="18"/>
        </w:rPr>
        <w:t>Muut hengitystieinfektionäytteet</w:t>
      </w:r>
      <w:r w:rsidR="00BE616A" w:rsidRPr="001012C7">
        <w:rPr>
          <w:b/>
          <w:color w:val="auto"/>
          <w:sz w:val="18"/>
          <w:szCs w:val="18"/>
        </w:rPr>
        <w:t>:</w:t>
      </w:r>
    </w:p>
    <w:p w14:paraId="7C7DAB3E" w14:textId="3FC5CC8E" w:rsidR="00001550" w:rsidRPr="001012C7" w:rsidRDefault="00A141DB" w:rsidP="00982195">
      <w:pPr>
        <w:pStyle w:val="Default"/>
        <w:numPr>
          <w:ilvl w:val="0"/>
          <w:numId w:val="20"/>
        </w:numPr>
        <w:spacing w:line="276" w:lineRule="auto"/>
        <w:rPr>
          <w:rFonts w:asciiTheme="minorHAnsi" w:eastAsia="Times New Roman" w:hAnsiTheme="minorHAnsi" w:cs="Arial"/>
          <w:b/>
          <w:color w:val="auto"/>
          <w:sz w:val="18"/>
          <w:szCs w:val="18"/>
          <w:lang w:eastAsia="fi-FI"/>
        </w:rPr>
      </w:pPr>
      <w:r w:rsidRPr="001012C7">
        <w:rPr>
          <w:rFonts w:asciiTheme="minorHAnsi" w:hAnsiTheme="minorHAnsi"/>
          <w:color w:val="000000" w:themeColor="text1"/>
          <w:sz w:val="18"/>
          <w:szCs w:val="18"/>
        </w:rPr>
        <w:t xml:space="preserve">Influenssaepidemian aikana </w:t>
      </w:r>
      <w:r w:rsidR="00A713B4" w:rsidRPr="001012C7">
        <w:rPr>
          <w:rFonts w:asciiTheme="minorHAnsi" w:hAnsiTheme="minorHAnsi"/>
          <w:color w:val="000000" w:themeColor="text1"/>
          <w:sz w:val="18"/>
          <w:szCs w:val="18"/>
        </w:rPr>
        <w:t xml:space="preserve">sairaalahoitoon jääviltä </w:t>
      </w:r>
      <w:r w:rsidRPr="001012C7">
        <w:rPr>
          <w:rFonts w:asciiTheme="minorHAnsi" w:hAnsiTheme="minorHAnsi"/>
          <w:color w:val="000000" w:themeColor="text1"/>
          <w:sz w:val="18"/>
          <w:szCs w:val="18"/>
        </w:rPr>
        <w:t>otetaan</w:t>
      </w:r>
      <w:r w:rsidR="006549D4" w:rsidRPr="001012C7">
        <w:rPr>
          <w:rFonts w:asciiTheme="minorHAnsi" w:hAnsiTheme="minorHAnsi"/>
          <w:sz w:val="18"/>
          <w:szCs w:val="18"/>
        </w:rPr>
        <w:t xml:space="preserve"> lisäksi</w:t>
      </w:r>
      <w:r w:rsidR="00A713B4" w:rsidRPr="001012C7">
        <w:rPr>
          <w:rFonts w:asciiTheme="minorHAnsi" w:hAnsiTheme="minorHAnsi"/>
          <w:sz w:val="18"/>
          <w:szCs w:val="18"/>
        </w:rPr>
        <w:t xml:space="preserve"> influenssatesti</w:t>
      </w:r>
      <w:r w:rsidR="00A80DD0" w:rsidRPr="001012C7">
        <w:rPr>
          <w:rFonts w:asciiTheme="minorHAnsi" w:hAnsiTheme="minorHAnsi"/>
          <w:sz w:val="18"/>
          <w:szCs w:val="18"/>
        </w:rPr>
        <w:t xml:space="preserve"> </w:t>
      </w:r>
      <w:r w:rsidR="00EC1055" w:rsidRPr="001012C7">
        <w:rPr>
          <w:rFonts w:asciiTheme="minorHAnsi" w:hAnsiTheme="minorHAnsi"/>
          <w:sz w:val="18"/>
          <w:szCs w:val="18"/>
        </w:rPr>
        <w:t xml:space="preserve">(HUSLAB: </w:t>
      </w:r>
      <w:hyperlink r:id="rId38" w:history="1">
        <w:r w:rsidR="00A80DD0" w:rsidRPr="001012C7">
          <w:rPr>
            <w:rStyle w:val="Hyperlinkki"/>
            <w:rFonts w:asciiTheme="minorHAnsi" w:hAnsiTheme="minorHAnsi"/>
            <w:b/>
            <w:sz w:val="18"/>
            <w:szCs w:val="18"/>
          </w:rPr>
          <w:t>InABRSV</w:t>
        </w:r>
        <w:r w:rsidR="00EC1055" w:rsidRPr="001012C7">
          <w:rPr>
            <w:rStyle w:val="Hyperlinkki"/>
            <w:rFonts w:asciiTheme="minorHAnsi" w:hAnsiTheme="minorHAnsi"/>
            <w:b/>
            <w:sz w:val="18"/>
            <w:szCs w:val="18"/>
          </w:rPr>
          <w:t xml:space="preserve">, </w:t>
        </w:r>
        <w:r w:rsidR="00A80DD0" w:rsidRPr="001012C7">
          <w:rPr>
            <w:rStyle w:val="Hyperlinkki"/>
            <w:rFonts w:asciiTheme="minorHAnsi" w:hAnsiTheme="minorHAnsi"/>
            <w:b/>
            <w:sz w:val="18"/>
            <w:szCs w:val="18"/>
          </w:rPr>
          <w:t>KL 21373)</w:t>
        </w:r>
      </w:hyperlink>
      <w:r w:rsidR="00A713B4" w:rsidRPr="001012C7">
        <w:rPr>
          <w:rFonts w:asciiTheme="minorHAnsi" w:hAnsiTheme="minorHAnsi"/>
          <w:sz w:val="18"/>
          <w:szCs w:val="18"/>
        </w:rPr>
        <w:t xml:space="preserve">. Näyte otetaan kuten Covid-19 </w:t>
      </w:r>
      <w:r w:rsidR="00D3640A" w:rsidRPr="001012C7">
        <w:rPr>
          <w:rFonts w:asciiTheme="minorHAnsi" w:hAnsiTheme="minorHAnsi"/>
          <w:sz w:val="18"/>
          <w:szCs w:val="18"/>
        </w:rPr>
        <w:t>-</w:t>
      </w:r>
      <w:r w:rsidR="00A713B4" w:rsidRPr="001012C7">
        <w:rPr>
          <w:rFonts w:asciiTheme="minorHAnsi" w:hAnsiTheme="minorHAnsi"/>
          <w:sz w:val="18"/>
          <w:szCs w:val="18"/>
        </w:rPr>
        <w:t>näyte, eli nenänielutikkunäyte. Näitä kahta tutkimusta varten näytteet otetaan samalla kertaa, mutta eri tikulla ja eri putkiin.</w:t>
      </w:r>
      <w:r w:rsidR="00A80DD0" w:rsidRPr="001012C7">
        <w:rPr>
          <w:rFonts w:asciiTheme="minorHAnsi" w:hAnsiTheme="minorHAnsi"/>
          <w:sz w:val="18"/>
          <w:szCs w:val="18"/>
        </w:rPr>
        <w:t xml:space="preserve"> Vuotoherkiltä potilailta näyte voidaan ottaa nenästä ja nielusta.</w:t>
      </w:r>
      <w:r w:rsidR="004D1FFA" w:rsidRPr="001012C7">
        <w:rPr>
          <w:rFonts w:asciiTheme="minorHAnsi" w:hAnsiTheme="minorHAnsi"/>
          <w:sz w:val="18"/>
          <w:szCs w:val="18"/>
        </w:rPr>
        <w:t xml:space="preserve"> </w:t>
      </w:r>
    </w:p>
    <w:p w14:paraId="7C1F6228" w14:textId="66827635" w:rsidR="007D1815" w:rsidRPr="001012C7" w:rsidRDefault="00001550" w:rsidP="00982195">
      <w:pPr>
        <w:pStyle w:val="Default"/>
        <w:numPr>
          <w:ilvl w:val="0"/>
          <w:numId w:val="20"/>
        </w:numPr>
        <w:spacing w:line="276" w:lineRule="auto"/>
        <w:rPr>
          <w:rFonts w:asciiTheme="minorHAnsi" w:eastAsia="Times New Roman" w:hAnsiTheme="minorHAnsi" w:cs="Arial"/>
          <w:b/>
          <w:color w:val="auto"/>
          <w:sz w:val="18"/>
          <w:szCs w:val="18"/>
          <w:lang w:eastAsia="fi-FI"/>
        </w:rPr>
      </w:pPr>
      <w:r w:rsidRPr="001012C7">
        <w:rPr>
          <w:rFonts w:asciiTheme="minorHAnsi" w:hAnsiTheme="minorHAnsi"/>
          <w:sz w:val="18"/>
          <w:szCs w:val="18"/>
        </w:rPr>
        <w:t xml:space="preserve">Näiden lisäksi </w:t>
      </w:r>
      <w:r w:rsidR="00454428" w:rsidRPr="001012C7">
        <w:rPr>
          <w:rFonts w:asciiTheme="minorHAnsi" w:hAnsiTheme="minorHAnsi"/>
          <w:color w:val="auto"/>
          <w:sz w:val="18"/>
          <w:szCs w:val="18"/>
        </w:rPr>
        <w:t>etenkin immuno</w:t>
      </w:r>
      <w:r w:rsidRPr="001012C7">
        <w:rPr>
          <w:rFonts w:asciiTheme="minorHAnsi" w:hAnsiTheme="minorHAnsi"/>
          <w:color w:val="auto"/>
          <w:sz w:val="18"/>
          <w:szCs w:val="18"/>
        </w:rPr>
        <w:t>supprimoiduilta</w:t>
      </w:r>
      <w:r w:rsidR="003F4EAE" w:rsidRPr="001012C7">
        <w:rPr>
          <w:rFonts w:asciiTheme="minorHAnsi" w:hAnsiTheme="minorHAnsi"/>
          <w:color w:val="auto"/>
          <w:sz w:val="18"/>
          <w:szCs w:val="18"/>
        </w:rPr>
        <w:t xml:space="preserve"> </w:t>
      </w:r>
      <w:r w:rsidRPr="001012C7">
        <w:rPr>
          <w:rFonts w:asciiTheme="minorHAnsi" w:hAnsiTheme="minorHAnsi"/>
          <w:color w:val="auto"/>
          <w:sz w:val="18"/>
          <w:szCs w:val="18"/>
        </w:rPr>
        <w:t xml:space="preserve">sairaalaan jääviltä </w:t>
      </w:r>
      <w:r w:rsidR="00B05608" w:rsidRPr="001012C7">
        <w:rPr>
          <w:rFonts w:asciiTheme="minorHAnsi" w:hAnsiTheme="minorHAnsi"/>
          <w:color w:val="auto"/>
          <w:sz w:val="18"/>
          <w:szCs w:val="18"/>
        </w:rPr>
        <w:t xml:space="preserve">potilailta </w:t>
      </w:r>
      <w:r w:rsidR="00027AAE" w:rsidRPr="001012C7">
        <w:rPr>
          <w:rFonts w:asciiTheme="minorHAnsi" w:hAnsiTheme="minorHAnsi"/>
          <w:color w:val="auto"/>
          <w:sz w:val="18"/>
          <w:szCs w:val="18"/>
        </w:rPr>
        <w:t>voidaan</w:t>
      </w:r>
      <w:r w:rsidRPr="001012C7">
        <w:rPr>
          <w:rFonts w:asciiTheme="minorHAnsi" w:hAnsiTheme="minorHAnsi"/>
          <w:color w:val="auto"/>
          <w:sz w:val="18"/>
          <w:szCs w:val="18"/>
        </w:rPr>
        <w:t xml:space="preserve"> harkinnan mukaan</w:t>
      </w:r>
      <w:r w:rsidR="00027AAE" w:rsidRPr="001012C7">
        <w:rPr>
          <w:rFonts w:asciiTheme="minorHAnsi" w:hAnsiTheme="minorHAnsi"/>
          <w:color w:val="auto"/>
          <w:sz w:val="18"/>
          <w:szCs w:val="18"/>
        </w:rPr>
        <w:t xml:space="preserve"> ottaa </w:t>
      </w:r>
      <w:r w:rsidR="00B05608" w:rsidRPr="001012C7">
        <w:rPr>
          <w:rFonts w:asciiTheme="minorHAnsi" w:hAnsiTheme="minorHAnsi"/>
          <w:color w:val="auto"/>
          <w:sz w:val="18"/>
          <w:szCs w:val="18"/>
        </w:rPr>
        <w:t>myö</w:t>
      </w:r>
      <w:r w:rsidR="00B05608" w:rsidRPr="001012C7">
        <w:rPr>
          <w:rFonts w:asciiTheme="minorHAnsi" w:hAnsiTheme="minorHAnsi"/>
          <w:sz w:val="18"/>
          <w:szCs w:val="18"/>
        </w:rPr>
        <w:t>s l</w:t>
      </w:r>
      <w:r w:rsidR="00027AAE" w:rsidRPr="001012C7">
        <w:rPr>
          <w:rFonts w:asciiTheme="minorHAnsi" w:hAnsiTheme="minorHAnsi"/>
          <w:sz w:val="18"/>
          <w:szCs w:val="18"/>
        </w:rPr>
        <w:t>aajempi respiratoristen virusten PCR-testi</w:t>
      </w:r>
      <w:r w:rsidRPr="001012C7">
        <w:rPr>
          <w:rFonts w:asciiTheme="minorHAnsi" w:hAnsiTheme="minorHAnsi"/>
          <w:sz w:val="18"/>
          <w:szCs w:val="18"/>
        </w:rPr>
        <w:t xml:space="preserve"> </w:t>
      </w:r>
      <w:r w:rsidR="005822BD" w:rsidRPr="001012C7">
        <w:rPr>
          <w:rFonts w:asciiTheme="minorHAnsi" w:hAnsiTheme="minorHAnsi"/>
          <w:sz w:val="18"/>
          <w:szCs w:val="18"/>
        </w:rPr>
        <w:t xml:space="preserve">(HUSLAB: </w:t>
      </w:r>
      <w:hyperlink r:id="rId39" w:history="1">
        <w:r w:rsidR="005822BD" w:rsidRPr="001012C7">
          <w:rPr>
            <w:rStyle w:val="Hyperlinkki"/>
            <w:rFonts w:asciiTheme="minorHAnsi" w:hAnsiTheme="minorHAnsi"/>
            <w:b/>
            <w:sz w:val="18"/>
            <w:szCs w:val="18"/>
          </w:rPr>
          <w:t xml:space="preserve">RVirNhO, </w:t>
        </w:r>
        <w:r w:rsidRPr="001012C7">
          <w:rPr>
            <w:rStyle w:val="Hyperlinkki"/>
            <w:rFonts w:asciiTheme="minorHAnsi" w:hAnsiTheme="minorHAnsi"/>
            <w:b/>
            <w:sz w:val="18"/>
            <w:szCs w:val="18"/>
          </w:rPr>
          <w:t>KL 20956)</w:t>
        </w:r>
      </w:hyperlink>
      <w:r w:rsidRPr="001012C7">
        <w:rPr>
          <w:rFonts w:asciiTheme="minorHAnsi" w:hAnsiTheme="minorHAnsi"/>
          <w:color w:val="000000" w:themeColor="text1"/>
          <w:sz w:val="18"/>
          <w:szCs w:val="18"/>
        </w:rPr>
        <w:t>.</w:t>
      </w:r>
    </w:p>
    <w:p w14:paraId="5B058374" w14:textId="77777777" w:rsidR="007D1815" w:rsidRPr="001012C7" w:rsidRDefault="007D1815" w:rsidP="00982195">
      <w:pPr>
        <w:shd w:val="clear" w:color="auto" w:fill="FFFFFF"/>
        <w:spacing w:line="276" w:lineRule="auto"/>
        <w:jc w:val="both"/>
        <w:textAlignment w:val="top"/>
        <w:rPr>
          <w:rFonts w:eastAsia="Times New Roman" w:cs="Arial"/>
          <w:b/>
          <w:color w:val="auto"/>
          <w:sz w:val="18"/>
          <w:szCs w:val="18"/>
          <w:lang w:eastAsia="fi-FI" w:bidi="ar-SA"/>
        </w:rPr>
      </w:pPr>
    </w:p>
    <w:p w14:paraId="7D90DAC5" w14:textId="263A1D62" w:rsidR="007D1815" w:rsidRPr="009B6062" w:rsidRDefault="00A35D86" w:rsidP="00982195">
      <w:pPr>
        <w:shd w:val="clear" w:color="auto" w:fill="FFFFFF"/>
        <w:spacing w:line="276" w:lineRule="auto"/>
        <w:jc w:val="both"/>
        <w:textAlignment w:val="top"/>
        <w:rPr>
          <w:rFonts w:eastAsia="Times New Roman" w:cs="Arial"/>
          <w:color w:val="auto"/>
          <w:sz w:val="18"/>
          <w:szCs w:val="18"/>
          <w:lang w:eastAsia="fi-FI" w:bidi="ar-SA"/>
        </w:rPr>
      </w:pPr>
      <w:r w:rsidRPr="001012C7">
        <w:rPr>
          <w:rFonts w:eastAsia="Times New Roman" w:cs="Arial"/>
          <w:b/>
          <w:color w:val="auto"/>
          <w:sz w:val="18"/>
          <w:szCs w:val="18"/>
          <w:lang w:eastAsia="fi-FI" w:bidi="ar-SA"/>
        </w:rPr>
        <w:t>Jos</w:t>
      </w:r>
      <w:r w:rsidR="00C058A9" w:rsidRPr="001012C7">
        <w:rPr>
          <w:rFonts w:eastAsia="Times New Roman" w:cs="Arial"/>
          <w:b/>
          <w:color w:val="auto"/>
          <w:sz w:val="18"/>
          <w:szCs w:val="18"/>
          <w:lang w:eastAsia="fi-FI" w:bidi="ar-SA"/>
        </w:rPr>
        <w:t xml:space="preserve"> Covid-19 -testi</w:t>
      </w:r>
      <w:r w:rsidRPr="001012C7">
        <w:rPr>
          <w:rFonts w:eastAsia="Times New Roman" w:cs="Arial"/>
          <w:b/>
          <w:color w:val="auto"/>
          <w:sz w:val="18"/>
          <w:szCs w:val="18"/>
          <w:lang w:eastAsia="fi-FI" w:bidi="ar-SA"/>
        </w:rPr>
        <w:t xml:space="preserve"> </w:t>
      </w:r>
      <w:r w:rsidR="00C058A9" w:rsidRPr="001012C7">
        <w:rPr>
          <w:rFonts w:eastAsia="Times New Roman" w:cs="Arial"/>
          <w:b/>
          <w:color w:val="auto"/>
          <w:sz w:val="18"/>
          <w:szCs w:val="18"/>
          <w:lang w:eastAsia="fi-FI" w:bidi="ar-SA"/>
        </w:rPr>
        <w:t>v</w:t>
      </w:r>
      <w:r w:rsidRPr="001012C7">
        <w:rPr>
          <w:rFonts w:eastAsia="Times New Roman" w:cs="Arial"/>
          <w:b/>
          <w:color w:val="auto"/>
          <w:sz w:val="18"/>
          <w:szCs w:val="18"/>
          <w:lang w:eastAsia="fi-FI" w:bidi="ar-SA"/>
        </w:rPr>
        <w:t>astataan heikosti positiiviseksi</w:t>
      </w:r>
      <w:r w:rsidRPr="001012C7">
        <w:rPr>
          <w:rFonts w:eastAsia="Times New Roman" w:cs="Arial"/>
          <w:color w:val="auto"/>
          <w:sz w:val="18"/>
          <w:szCs w:val="18"/>
          <w:lang w:eastAsia="fi-FI" w:bidi="ar-SA"/>
        </w:rPr>
        <w:t xml:space="preserve"> eli HUSLABin lausunnossa sanotaan ”</w:t>
      </w:r>
      <w:r w:rsidRPr="001012C7">
        <w:rPr>
          <w:rFonts w:eastAsia="Times New Roman" w:cs="Arial"/>
          <w:i/>
          <w:color w:val="auto"/>
          <w:sz w:val="18"/>
          <w:szCs w:val="18"/>
          <w:lang w:eastAsia="fi-FI" w:bidi="ar-SA"/>
        </w:rPr>
        <w:t>Näytteestä saadaan heikko positiivinen signaali SARS-CoV-2 nukleiinihaponosoitustestissä, löydöstä ei voida varmentaa</w:t>
      </w:r>
      <w:r w:rsidRPr="001012C7">
        <w:rPr>
          <w:rFonts w:eastAsia="Times New Roman" w:cs="Arial"/>
          <w:color w:val="auto"/>
          <w:sz w:val="18"/>
          <w:szCs w:val="18"/>
          <w:lang w:eastAsia="fi-FI" w:bidi="ar-SA"/>
        </w:rPr>
        <w:t xml:space="preserve">”, tähän suhtaudutaan eristys- ja tartunnanjäljityskäytäntöjen osalta kuten </w:t>
      </w:r>
      <w:r w:rsidRPr="009B6062">
        <w:rPr>
          <w:rFonts w:eastAsia="Times New Roman" w:cs="Arial"/>
          <w:color w:val="auto"/>
          <w:sz w:val="18"/>
          <w:szCs w:val="18"/>
          <w:lang w:eastAsia="fi-FI" w:bidi="ar-SA"/>
        </w:rPr>
        <w:t>positiiviseen vastaukseen</w:t>
      </w:r>
      <w:r w:rsidR="009040F3" w:rsidRPr="009B6062">
        <w:rPr>
          <w:rFonts w:eastAsia="Times New Roman" w:cs="Arial"/>
          <w:color w:val="auto"/>
          <w:sz w:val="18"/>
          <w:szCs w:val="18"/>
          <w:lang w:eastAsia="fi-FI" w:bidi="ar-SA"/>
        </w:rPr>
        <w:t xml:space="preserve"> (HUSLAB tulos ”jäljitä”)</w:t>
      </w:r>
      <w:r w:rsidR="002039CB" w:rsidRPr="009B6062">
        <w:rPr>
          <w:rFonts w:eastAsia="Times New Roman" w:cs="Arial"/>
          <w:color w:val="auto"/>
          <w:sz w:val="18"/>
          <w:szCs w:val="18"/>
          <w:lang w:eastAsia="fi-FI" w:bidi="ar-SA"/>
        </w:rPr>
        <w:t>. Uusintanäyte</w:t>
      </w:r>
      <w:r w:rsidR="001464A2" w:rsidRPr="009B6062">
        <w:rPr>
          <w:rFonts w:eastAsia="Times New Roman" w:cs="Arial"/>
          <w:color w:val="auto"/>
          <w:sz w:val="18"/>
          <w:szCs w:val="18"/>
          <w:lang w:eastAsia="fi-FI" w:bidi="ar-SA"/>
        </w:rPr>
        <w:t xml:space="preserve"> kliinisen harkinnan perusteella</w:t>
      </w:r>
      <w:r w:rsidR="002039CB" w:rsidRPr="009B6062">
        <w:rPr>
          <w:rFonts w:eastAsia="Times New Roman" w:cs="Arial"/>
          <w:color w:val="auto"/>
          <w:sz w:val="18"/>
          <w:szCs w:val="18"/>
          <w:lang w:eastAsia="fi-FI" w:bidi="ar-SA"/>
        </w:rPr>
        <w:t xml:space="preserve">. </w:t>
      </w:r>
    </w:p>
    <w:p w14:paraId="59C1C4B3" w14:textId="381610D4" w:rsidR="00DD6C18" w:rsidRPr="009B6062" w:rsidRDefault="00DD6C18" w:rsidP="00982195">
      <w:pPr>
        <w:shd w:val="clear" w:color="auto" w:fill="FFFFFF"/>
        <w:spacing w:line="276" w:lineRule="auto"/>
        <w:jc w:val="both"/>
        <w:textAlignment w:val="top"/>
        <w:rPr>
          <w:rFonts w:eastAsia="Times New Roman" w:cs="Arial"/>
          <w:color w:val="auto"/>
          <w:sz w:val="18"/>
          <w:szCs w:val="18"/>
          <w:lang w:eastAsia="fi-FI" w:bidi="ar-SA"/>
        </w:rPr>
      </w:pPr>
    </w:p>
    <w:p w14:paraId="4328B880" w14:textId="77777777" w:rsidR="002D3E86" w:rsidRPr="00FE100F" w:rsidRDefault="002D3E86" w:rsidP="002D3E86">
      <w:pPr>
        <w:pStyle w:val="Luettelokappale"/>
        <w:shd w:val="clear" w:color="auto" w:fill="FFFFFF"/>
        <w:spacing w:line="276" w:lineRule="auto"/>
        <w:ind w:left="0"/>
        <w:jc w:val="both"/>
        <w:textAlignment w:val="baseline"/>
        <w:rPr>
          <w:b/>
          <w:color w:val="004B87"/>
          <w:sz w:val="18"/>
          <w:szCs w:val="18"/>
        </w:rPr>
      </w:pPr>
      <w:r w:rsidRPr="00FE100F">
        <w:rPr>
          <w:b/>
          <w:color w:val="004B87"/>
          <w:sz w:val="18"/>
          <w:szCs w:val="18"/>
        </w:rPr>
        <w:t xml:space="preserve">9.1.1. Muuntovirusten tunnistaminen </w:t>
      </w:r>
    </w:p>
    <w:p w14:paraId="0C3AD09C" w14:textId="77777777" w:rsidR="002D3E86" w:rsidRPr="00FE100F" w:rsidRDefault="002D3E86" w:rsidP="002D3E86">
      <w:pPr>
        <w:autoSpaceDE w:val="0"/>
        <w:autoSpaceDN w:val="0"/>
        <w:adjustRightInd w:val="0"/>
        <w:spacing w:after="120" w:line="276" w:lineRule="auto"/>
        <w:jc w:val="both"/>
        <w:textAlignment w:val="top"/>
        <w:rPr>
          <w:color w:val="auto"/>
          <w:sz w:val="18"/>
          <w:szCs w:val="18"/>
        </w:rPr>
      </w:pPr>
      <w:r w:rsidRPr="00FE100F">
        <w:rPr>
          <w:color w:val="auto"/>
          <w:sz w:val="18"/>
          <w:szCs w:val="18"/>
        </w:rPr>
        <w:t>Kaikki positiiviseksi todetut näytteet tarkastellaan koronavirusvarianttien eli muuntovirusten toteamiseksi:</w:t>
      </w:r>
    </w:p>
    <w:p w14:paraId="47619670" w14:textId="77777777" w:rsidR="002D3E86" w:rsidRPr="00FE100F" w:rsidRDefault="002D3E86" w:rsidP="002D3E86">
      <w:pPr>
        <w:pStyle w:val="Luettelokappale"/>
        <w:numPr>
          <w:ilvl w:val="0"/>
          <w:numId w:val="33"/>
        </w:numPr>
        <w:autoSpaceDE w:val="0"/>
        <w:autoSpaceDN w:val="0"/>
        <w:adjustRightInd w:val="0"/>
        <w:spacing w:after="120" w:line="276" w:lineRule="auto"/>
        <w:ind w:left="714" w:hanging="357"/>
        <w:contextualSpacing w:val="0"/>
        <w:jc w:val="both"/>
        <w:textAlignment w:val="top"/>
        <w:rPr>
          <w:color w:val="auto"/>
          <w:sz w:val="18"/>
          <w:szCs w:val="18"/>
        </w:rPr>
      </w:pPr>
      <w:r w:rsidRPr="00FE100F">
        <w:rPr>
          <w:color w:val="auto"/>
          <w:sz w:val="18"/>
          <w:szCs w:val="18"/>
        </w:rPr>
        <w:t xml:space="preserve">Valtaosasta (Kivihaan tuotantoyksikkö; avohoitonäytteet ja rajavalvontanäytteet) korona-PCR-positiivisista näytteistä voidaan tarkastella, onko kolmesta tutkitusta kohdegeenistä S-geeni jäänyt negatiiviseksi. Löydös vastataan tuloksella </w:t>
      </w:r>
      <w:r w:rsidRPr="00FE100F">
        <w:rPr>
          <w:b/>
          <w:color w:val="auto"/>
          <w:sz w:val="18"/>
          <w:szCs w:val="18"/>
        </w:rPr>
        <w:t>”SGTF” (S gene target failure)</w:t>
      </w:r>
      <w:r w:rsidRPr="00FE100F">
        <w:rPr>
          <w:color w:val="auto"/>
          <w:sz w:val="18"/>
          <w:szCs w:val="18"/>
        </w:rPr>
        <w:t xml:space="preserve"> ja löydös voi viitata kliinisesti merkityksellisen virusvariantin mahdollisuuteen. SGTF-tieto ilmoitetaan noin 1 vrk kuluessa PCR-testivastauksen saamisesta ja SGTF-näytteet ohjataan (ilman erillistä pyyntöä) sekvensointiin. Viruskannan varmistava sekvensointitulos (-CV19seq) valmistuu noin 2-3 viikon kuluessa. </w:t>
      </w:r>
    </w:p>
    <w:p w14:paraId="05D50F26" w14:textId="77777777" w:rsidR="002D3E86" w:rsidRPr="00FE100F" w:rsidRDefault="002D3E86" w:rsidP="002D3E86">
      <w:pPr>
        <w:pStyle w:val="Luettelokappale"/>
        <w:numPr>
          <w:ilvl w:val="0"/>
          <w:numId w:val="33"/>
        </w:numPr>
        <w:autoSpaceDE w:val="0"/>
        <w:autoSpaceDN w:val="0"/>
        <w:adjustRightInd w:val="0"/>
        <w:spacing w:after="120" w:line="276" w:lineRule="auto"/>
        <w:ind w:left="714" w:hanging="357"/>
        <w:jc w:val="both"/>
        <w:textAlignment w:val="top"/>
        <w:rPr>
          <w:color w:val="auto"/>
          <w:sz w:val="18"/>
          <w:szCs w:val="18"/>
        </w:rPr>
      </w:pPr>
      <w:r w:rsidRPr="00FE100F">
        <w:rPr>
          <w:color w:val="auto"/>
          <w:sz w:val="18"/>
          <w:szCs w:val="18"/>
        </w:rPr>
        <w:t xml:space="preserve">Loput PCR-positiivisista näytteistä ohjataan mutaatioseulonta-PCR-tutkimukseen (-CovidJt). Tässä tutkimuksessa näytteestä määritetään, onko viruskannalla mutaatio N501Y. </w:t>
      </w:r>
      <w:r w:rsidRPr="00FE100F">
        <w:rPr>
          <w:rStyle w:val="normaltextrun1"/>
          <w:color w:val="auto"/>
          <w:sz w:val="18"/>
          <w:szCs w:val="18"/>
        </w:rPr>
        <w:t>Tulos vastataan laboratoriotietojärjestelmään (</w:t>
      </w:r>
      <w:r w:rsidRPr="00FE100F">
        <w:rPr>
          <w:rStyle w:val="normaltextrun1"/>
          <w:b/>
          <w:color w:val="auto"/>
          <w:sz w:val="18"/>
          <w:szCs w:val="18"/>
        </w:rPr>
        <w:t>”mutaatio / ei mutaatio”</w:t>
      </w:r>
      <w:r w:rsidRPr="00FE100F">
        <w:rPr>
          <w:rStyle w:val="normaltextrun1"/>
          <w:color w:val="auto"/>
          <w:sz w:val="18"/>
          <w:szCs w:val="18"/>
        </w:rPr>
        <w:t>)</w:t>
      </w:r>
      <w:r w:rsidRPr="00FE100F">
        <w:rPr>
          <w:color w:val="auto"/>
          <w:sz w:val="18"/>
          <w:szCs w:val="18"/>
        </w:rPr>
        <w:t xml:space="preserve"> noin kahden 2 vrk kuluessa positiivisen testivastauksen saamisesta. Ne näytteet, joissa todetaan N501Y-mutaatio, ohjataan (ilman erillistä pyyntöä) sekvensointiin. Viruskannan varmistava sekvensointitulos (-CV19seq) valmistuu noin 2-3 viikon kuluessa. </w:t>
      </w:r>
    </w:p>
    <w:p w14:paraId="59B2CAB8" w14:textId="77777777" w:rsidR="002D3E86" w:rsidRPr="00FE100F" w:rsidRDefault="002D3E86" w:rsidP="002D3E86">
      <w:pPr>
        <w:autoSpaceDE w:val="0"/>
        <w:autoSpaceDN w:val="0"/>
        <w:adjustRightInd w:val="0"/>
        <w:spacing w:line="276" w:lineRule="auto"/>
        <w:jc w:val="both"/>
        <w:textAlignment w:val="top"/>
        <w:rPr>
          <w:color w:val="auto"/>
          <w:sz w:val="18"/>
          <w:szCs w:val="18"/>
        </w:rPr>
      </w:pPr>
      <w:r w:rsidRPr="00FE100F">
        <w:rPr>
          <w:color w:val="auto"/>
          <w:sz w:val="18"/>
          <w:szCs w:val="18"/>
        </w:rPr>
        <w:t>Lisätietoa muuntoviruksista kappaleessa 16.</w:t>
      </w:r>
    </w:p>
    <w:p w14:paraId="3925AB68" w14:textId="77777777" w:rsidR="007D1815" w:rsidRPr="009B6062" w:rsidRDefault="007D1815" w:rsidP="00982195">
      <w:pPr>
        <w:pStyle w:val="Luettelokappale"/>
        <w:shd w:val="clear" w:color="auto" w:fill="FFFFFF"/>
        <w:spacing w:line="276" w:lineRule="auto"/>
        <w:jc w:val="both"/>
        <w:textAlignment w:val="baseline"/>
        <w:rPr>
          <w:rFonts w:eastAsia="Times New Roman" w:cs="Calibri"/>
          <w:color w:val="auto"/>
          <w:sz w:val="18"/>
          <w:szCs w:val="18"/>
          <w:lang w:eastAsia="fi-FI" w:bidi="ar-SA"/>
        </w:rPr>
      </w:pPr>
    </w:p>
    <w:p w14:paraId="752D87B9" w14:textId="2BC0E400" w:rsidR="007D1815" w:rsidRPr="001012C7" w:rsidRDefault="00312C40" w:rsidP="00982195">
      <w:pPr>
        <w:pStyle w:val="Luettelokappale"/>
        <w:shd w:val="clear" w:color="auto" w:fill="FFFFFF"/>
        <w:spacing w:line="276" w:lineRule="auto"/>
        <w:ind w:left="0"/>
        <w:jc w:val="both"/>
        <w:textAlignment w:val="baseline"/>
        <w:rPr>
          <w:rFonts w:eastAsia="Times New Roman" w:cs="Calibri"/>
          <w:color w:val="000000"/>
          <w:sz w:val="18"/>
          <w:szCs w:val="18"/>
          <w:lang w:eastAsia="fi-FI" w:bidi="ar-SA"/>
        </w:rPr>
      </w:pPr>
      <w:r w:rsidRPr="001012C7">
        <w:rPr>
          <w:b/>
          <w:color w:val="004B87" w:themeColor="accent2"/>
          <w:sz w:val="18"/>
          <w:szCs w:val="18"/>
        </w:rPr>
        <w:t>9</w:t>
      </w:r>
      <w:r w:rsidR="00353F35" w:rsidRPr="001012C7">
        <w:rPr>
          <w:b/>
          <w:color w:val="004B87" w:themeColor="accent2"/>
          <w:sz w:val="18"/>
          <w:szCs w:val="18"/>
        </w:rPr>
        <w:t>.2. Vasta-aine</w:t>
      </w:r>
      <w:r w:rsidR="007F71E9" w:rsidRPr="001012C7">
        <w:rPr>
          <w:b/>
          <w:color w:val="004B87" w:themeColor="accent2"/>
          <w:sz w:val="18"/>
          <w:szCs w:val="18"/>
        </w:rPr>
        <w:t>testi</w:t>
      </w:r>
      <w:r w:rsidR="00626C73" w:rsidRPr="001012C7">
        <w:rPr>
          <w:b/>
          <w:color w:val="004B87" w:themeColor="accent2"/>
          <w:sz w:val="18"/>
          <w:szCs w:val="18"/>
        </w:rPr>
        <w:t xml:space="preserve"> </w:t>
      </w:r>
    </w:p>
    <w:p w14:paraId="2B89593E" w14:textId="15EAD16E" w:rsidR="00EC1055" w:rsidRPr="009B6062" w:rsidRDefault="00626C73" w:rsidP="00982195">
      <w:pPr>
        <w:pStyle w:val="HTML-esimuotoiltu"/>
        <w:shd w:val="clear" w:color="auto" w:fill="FFFFFF"/>
        <w:spacing w:line="276" w:lineRule="auto"/>
        <w:rPr>
          <w:rFonts w:asciiTheme="minorHAnsi" w:hAnsiTheme="minorHAnsi"/>
          <w:color w:val="000000"/>
          <w:sz w:val="18"/>
          <w:szCs w:val="18"/>
        </w:rPr>
      </w:pPr>
      <w:r w:rsidRPr="001012C7">
        <w:rPr>
          <w:rFonts w:asciiTheme="minorHAnsi" w:hAnsiTheme="minorHAnsi"/>
          <w:sz w:val="18"/>
          <w:szCs w:val="18"/>
        </w:rPr>
        <w:t>Testillä voidaan osoittaa</w:t>
      </w:r>
      <w:r w:rsidR="004D1FFA" w:rsidRPr="001012C7">
        <w:rPr>
          <w:rFonts w:asciiTheme="minorHAnsi" w:hAnsiTheme="minorHAnsi"/>
          <w:sz w:val="18"/>
          <w:szCs w:val="18"/>
        </w:rPr>
        <w:t>,</w:t>
      </w:r>
      <w:r w:rsidRPr="001012C7">
        <w:rPr>
          <w:rFonts w:asciiTheme="minorHAnsi" w:hAnsiTheme="minorHAnsi"/>
          <w:sz w:val="18"/>
          <w:szCs w:val="18"/>
        </w:rPr>
        <w:t xml:space="preserve"> esiintyykö henkilöllä vasta-aineita uutta koronavirusta vastaan ja onko henkilö sairastanut </w:t>
      </w:r>
      <w:r w:rsidR="00D369F0" w:rsidRPr="001012C7">
        <w:rPr>
          <w:rFonts w:asciiTheme="minorHAnsi" w:hAnsiTheme="minorHAnsi"/>
          <w:sz w:val="18"/>
          <w:szCs w:val="18"/>
        </w:rPr>
        <w:t>COVID-</w:t>
      </w:r>
      <w:r w:rsidRPr="001012C7">
        <w:rPr>
          <w:rFonts w:asciiTheme="minorHAnsi" w:hAnsiTheme="minorHAnsi"/>
          <w:sz w:val="18"/>
          <w:szCs w:val="18"/>
        </w:rPr>
        <w:t xml:space="preserve">19 </w:t>
      </w:r>
      <w:r w:rsidR="00D3640A" w:rsidRPr="001012C7">
        <w:rPr>
          <w:rFonts w:asciiTheme="minorHAnsi" w:hAnsiTheme="minorHAnsi"/>
          <w:sz w:val="18"/>
          <w:szCs w:val="18"/>
        </w:rPr>
        <w:t>-</w:t>
      </w:r>
      <w:r w:rsidRPr="001012C7">
        <w:rPr>
          <w:rFonts w:asciiTheme="minorHAnsi" w:hAnsiTheme="minorHAnsi"/>
          <w:sz w:val="18"/>
          <w:szCs w:val="18"/>
        </w:rPr>
        <w:t xml:space="preserve">taudin. </w:t>
      </w:r>
      <w:r w:rsidR="00AD640E" w:rsidRPr="001012C7">
        <w:rPr>
          <w:rFonts w:asciiTheme="minorHAnsi" w:hAnsiTheme="minorHAnsi"/>
          <w:sz w:val="18"/>
          <w:szCs w:val="18"/>
        </w:rPr>
        <w:t>Sekä väärät</w:t>
      </w:r>
      <w:r w:rsidR="004D1FFA" w:rsidRPr="001012C7">
        <w:rPr>
          <w:rFonts w:asciiTheme="minorHAnsi" w:hAnsiTheme="minorHAnsi"/>
          <w:sz w:val="18"/>
          <w:szCs w:val="18"/>
        </w:rPr>
        <w:t xml:space="preserve"> </w:t>
      </w:r>
      <w:r w:rsidR="00AD640E" w:rsidRPr="001012C7">
        <w:rPr>
          <w:rFonts w:asciiTheme="minorHAnsi" w:hAnsiTheme="minorHAnsi"/>
          <w:sz w:val="18"/>
          <w:szCs w:val="18"/>
        </w:rPr>
        <w:t>negatiiviset että väärät positiiviset tulokset ovat mahdolli</w:t>
      </w:r>
      <w:r w:rsidR="004D1FFA" w:rsidRPr="001012C7">
        <w:rPr>
          <w:rFonts w:asciiTheme="minorHAnsi" w:hAnsiTheme="minorHAnsi"/>
          <w:sz w:val="18"/>
          <w:szCs w:val="18"/>
        </w:rPr>
        <w:t>sia. Vasta-aineiden muodostumine</w:t>
      </w:r>
      <w:r w:rsidR="00AD640E" w:rsidRPr="001012C7">
        <w:rPr>
          <w:rFonts w:asciiTheme="minorHAnsi" w:hAnsiTheme="minorHAnsi"/>
          <w:sz w:val="18"/>
          <w:szCs w:val="18"/>
        </w:rPr>
        <w:t xml:space="preserve">n tartunnan jälkeen vie useimmiten vähintään 2-3 viikkoa. Testi ei sovellu akuutin infektion toteamiseen eikä sen perusteella voi myöskään päätellä, onko henkilö suojassa uudelta tartunnalta. </w:t>
      </w:r>
      <w:r w:rsidR="00353F35" w:rsidRPr="001012C7">
        <w:rPr>
          <w:rFonts w:asciiTheme="minorHAnsi" w:hAnsiTheme="minorHAnsi"/>
          <w:sz w:val="18"/>
          <w:szCs w:val="18"/>
        </w:rPr>
        <w:t xml:space="preserve">THL ei suosittele vasta-ainetestien käyttöä akuutin taudin eikä myöskään yksittäisen henkilön </w:t>
      </w:r>
      <w:r w:rsidR="00C2657C" w:rsidRPr="001012C7">
        <w:rPr>
          <w:rFonts w:asciiTheme="minorHAnsi" w:hAnsiTheme="minorHAnsi"/>
          <w:sz w:val="18"/>
          <w:szCs w:val="18"/>
        </w:rPr>
        <w:t>Covid</w:t>
      </w:r>
      <w:r w:rsidR="00D369F0" w:rsidRPr="001012C7">
        <w:rPr>
          <w:rFonts w:asciiTheme="minorHAnsi" w:hAnsiTheme="minorHAnsi"/>
          <w:sz w:val="18"/>
          <w:szCs w:val="18"/>
        </w:rPr>
        <w:t>-</w:t>
      </w:r>
      <w:r w:rsidR="00353F35" w:rsidRPr="001012C7">
        <w:rPr>
          <w:rFonts w:asciiTheme="minorHAnsi" w:hAnsiTheme="minorHAnsi"/>
          <w:sz w:val="18"/>
          <w:szCs w:val="18"/>
        </w:rPr>
        <w:t xml:space="preserve">19 </w:t>
      </w:r>
      <w:r w:rsidR="00D3640A" w:rsidRPr="001012C7">
        <w:rPr>
          <w:rFonts w:asciiTheme="minorHAnsi" w:hAnsiTheme="minorHAnsi"/>
          <w:sz w:val="18"/>
          <w:szCs w:val="18"/>
        </w:rPr>
        <w:t>-</w:t>
      </w:r>
      <w:r w:rsidR="00353F35" w:rsidRPr="001012C7">
        <w:rPr>
          <w:rFonts w:asciiTheme="minorHAnsi" w:hAnsiTheme="minorHAnsi"/>
          <w:sz w:val="18"/>
          <w:szCs w:val="18"/>
        </w:rPr>
        <w:t>taudin osoittamiseksi. Tällä hetkellä vasta-ainetestit soveltuvat ensisijaisesti seroepidemiologiseen tutkimuskäyttöön. Koska vasta-aineita muodostuu viiveellä (vähintään 2-3 viikkoa), joissain tapauksissa voidaan käyttää täydentävänä testinä arvioimaan, onko oireettomalla mutta PCR-positiivisella henkilöllä tuore vai jo aiemmin saatu tartunta.</w:t>
      </w:r>
      <w:r w:rsidR="002039CB" w:rsidRPr="001012C7">
        <w:rPr>
          <w:rFonts w:asciiTheme="minorHAnsi" w:hAnsiTheme="minorHAnsi"/>
          <w:sz w:val="18"/>
          <w:szCs w:val="18"/>
        </w:rPr>
        <w:t xml:space="preserve"> </w:t>
      </w:r>
      <w:r w:rsidR="00EC1055" w:rsidRPr="001012C7">
        <w:rPr>
          <w:rFonts w:asciiTheme="minorHAnsi" w:hAnsiTheme="minorHAnsi"/>
          <w:sz w:val="18"/>
          <w:szCs w:val="18"/>
        </w:rPr>
        <w:t xml:space="preserve">Toistaiseksi vain </w:t>
      </w:r>
      <w:r w:rsidR="00EC1055" w:rsidRPr="001012C7">
        <w:rPr>
          <w:rFonts w:asciiTheme="minorHAnsi" w:hAnsiTheme="minorHAnsi"/>
          <w:color w:val="000000"/>
          <w:sz w:val="18"/>
          <w:szCs w:val="18"/>
        </w:rPr>
        <w:t xml:space="preserve">HUS-alueen </w:t>
      </w:r>
      <w:r w:rsidR="00EC1055" w:rsidRPr="009B6062">
        <w:rPr>
          <w:rFonts w:asciiTheme="minorHAnsi" w:hAnsiTheme="minorHAnsi"/>
          <w:sz w:val="18"/>
          <w:szCs w:val="18"/>
        </w:rPr>
        <w:t>erikoissairaanhoidon yksiköt voiva</w:t>
      </w:r>
      <w:r w:rsidR="00EC1055" w:rsidRPr="009B6062">
        <w:rPr>
          <w:rFonts w:asciiTheme="minorHAnsi" w:hAnsiTheme="minorHAnsi"/>
          <w:color w:val="000000"/>
          <w:sz w:val="18"/>
          <w:szCs w:val="18"/>
        </w:rPr>
        <w:t>t tilata koronavirustaudin (</w:t>
      </w:r>
      <w:r w:rsidR="00C2657C" w:rsidRPr="009B6062">
        <w:rPr>
          <w:rFonts w:asciiTheme="minorHAnsi" w:hAnsiTheme="minorHAnsi"/>
          <w:color w:val="000000"/>
          <w:sz w:val="18"/>
          <w:szCs w:val="18"/>
        </w:rPr>
        <w:t>Covid</w:t>
      </w:r>
      <w:r w:rsidR="00EC1055" w:rsidRPr="009B6062">
        <w:rPr>
          <w:rFonts w:asciiTheme="minorHAnsi" w:hAnsiTheme="minorHAnsi"/>
          <w:color w:val="000000"/>
          <w:sz w:val="18"/>
          <w:szCs w:val="18"/>
        </w:rPr>
        <w:t xml:space="preserve">-19) vasta-ainetestin. </w:t>
      </w:r>
    </w:p>
    <w:p w14:paraId="5B37DCEC" w14:textId="77777777" w:rsidR="007D1815" w:rsidRPr="001012C7" w:rsidRDefault="007D1815" w:rsidP="00982195">
      <w:pPr>
        <w:pStyle w:val="Luettelokappale"/>
        <w:shd w:val="clear" w:color="auto" w:fill="FFFFFF"/>
        <w:spacing w:line="276" w:lineRule="auto"/>
        <w:jc w:val="both"/>
        <w:textAlignment w:val="baseline"/>
        <w:rPr>
          <w:rFonts w:eastAsia="Times New Roman" w:cs="Calibri"/>
          <w:color w:val="000000"/>
          <w:sz w:val="18"/>
          <w:szCs w:val="18"/>
          <w:lang w:eastAsia="fi-FI" w:bidi="ar-SA"/>
        </w:rPr>
      </w:pPr>
    </w:p>
    <w:p w14:paraId="092329DF" w14:textId="6B5A8915" w:rsidR="007D1815" w:rsidRPr="001012C7" w:rsidRDefault="00312C40" w:rsidP="00982195">
      <w:pPr>
        <w:pStyle w:val="Luettelokappale"/>
        <w:shd w:val="clear" w:color="auto" w:fill="FFFFFF"/>
        <w:spacing w:line="276" w:lineRule="auto"/>
        <w:ind w:left="0"/>
        <w:jc w:val="both"/>
        <w:textAlignment w:val="baseline"/>
        <w:rPr>
          <w:rFonts w:eastAsia="Times New Roman" w:cs="Calibri"/>
          <w:color w:val="000000"/>
          <w:sz w:val="18"/>
          <w:szCs w:val="18"/>
          <w:lang w:eastAsia="fi-FI" w:bidi="ar-SA"/>
        </w:rPr>
      </w:pPr>
      <w:r w:rsidRPr="001012C7">
        <w:rPr>
          <w:b/>
          <w:color w:val="004B87" w:themeColor="accent2"/>
          <w:sz w:val="18"/>
          <w:szCs w:val="18"/>
        </w:rPr>
        <w:t>9</w:t>
      </w:r>
      <w:r w:rsidR="001424CD" w:rsidRPr="001012C7">
        <w:rPr>
          <w:b/>
          <w:color w:val="004B87" w:themeColor="accent2"/>
          <w:sz w:val="18"/>
          <w:szCs w:val="18"/>
        </w:rPr>
        <w:t xml:space="preserve">.3. Antigeenitesti </w:t>
      </w:r>
    </w:p>
    <w:p w14:paraId="250A0536" w14:textId="2272D3D0" w:rsidR="00BF79B9" w:rsidRPr="001012C7" w:rsidRDefault="00BF79B9" w:rsidP="00982195">
      <w:pPr>
        <w:pStyle w:val="Luettelokappale"/>
        <w:shd w:val="clear" w:color="auto" w:fill="FFFFFF"/>
        <w:spacing w:line="276" w:lineRule="auto"/>
        <w:ind w:left="0"/>
        <w:jc w:val="both"/>
        <w:textAlignment w:val="baseline"/>
        <w:rPr>
          <w:sz w:val="18"/>
          <w:szCs w:val="18"/>
        </w:rPr>
      </w:pPr>
      <w:r w:rsidRPr="001012C7">
        <w:rPr>
          <w:sz w:val="18"/>
          <w:szCs w:val="18"/>
        </w:rPr>
        <w:t>Antigeenit</w:t>
      </w:r>
      <w:r w:rsidR="00F90537" w:rsidRPr="001012C7">
        <w:rPr>
          <w:sz w:val="18"/>
          <w:szCs w:val="18"/>
        </w:rPr>
        <w:t>est</w:t>
      </w:r>
      <w:r w:rsidRPr="001012C7">
        <w:rPr>
          <w:sz w:val="18"/>
          <w:szCs w:val="18"/>
        </w:rPr>
        <w:t>e</w:t>
      </w:r>
      <w:r w:rsidR="00F90537" w:rsidRPr="001012C7">
        <w:rPr>
          <w:sz w:val="18"/>
          <w:szCs w:val="18"/>
        </w:rPr>
        <w:t>issä tutkitaan viruksen rakenneproteiineja eli antigeeneja</w:t>
      </w:r>
      <w:r w:rsidR="0008785C" w:rsidRPr="001012C7">
        <w:rPr>
          <w:sz w:val="18"/>
          <w:szCs w:val="18"/>
        </w:rPr>
        <w:t xml:space="preserve">. </w:t>
      </w:r>
      <w:r w:rsidRPr="001012C7">
        <w:rPr>
          <w:sz w:val="18"/>
          <w:szCs w:val="18"/>
        </w:rPr>
        <w:t xml:space="preserve">Ne </w:t>
      </w:r>
      <w:r w:rsidR="007F71E9" w:rsidRPr="001012C7">
        <w:rPr>
          <w:sz w:val="18"/>
          <w:szCs w:val="18"/>
        </w:rPr>
        <w:t>ovat herkkyydeltään heikompi</w:t>
      </w:r>
      <w:r w:rsidRPr="001012C7">
        <w:rPr>
          <w:sz w:val="18"/>
          <w:szCs w:val="18"/>
        </w:rPr>
        <w:t>a</w:t>
      </w:r>
      <w:r w:rsidR="007F71E9" w:rsidRPr="001012C7">
        <w:rPr>
          <w:sz w:val="18"/>
          <w:szCs w:val="18"/>
        </w:rPr>
        <w:t xml:space="preserve"> </w:t>
      </w:r>
      <w:r w:rsidR="00F90537" w:rsidRPr="001012C7">
        <w:rPr>
          <w:sz w:val="18"/>
          <w:szCs w:val="18"/>
        </w:rPr>
        <w:t xml:space="preserve">kuin </w:t>
      </w:r>
      <w:r w:rsidR="007F71E9" w:rsidRPr="001012C7">
        <w:rPr>
          <w:sz w:val="18"/>
          <w:szCs w:val="18"/>
        </w:rPr>
        <w:t>PCR-testit</w:t>
      </w:r>
      <w:r w:rsidRPr="001012C7">
        <w:rPr>
          <w:sz w:val="18"/>
          <w:szCs w:val="18"/>
        </w:rPr>
        <w:t>. Niiden suorit</w:t>
      </w:r>
      <w:r w:rsidR="00740ABA">
        <w:rPr>
          <w:sz w:val="18"/>
          <w:szCs w:val="18"/>
        </w:rPr>
        <w:t>u</w:t>
      </w:r>
      <w:r w:rsidRPr="001012C7">
        <w:rPr>
          <w:sz w:val="18"/>
          <w:szCs w:val="18"/>
        </w:rPr>
        <w:t>skykyä ja käyttökelpoisuutta eri kliinisissä tilanteissa selvitetään.</w:t>
      </w:r>
      <w:r w:rsidR="008F6402" w:rsidRPr="001012C7">
        <w:rPr>
          <w:sz w:val="18"/>
          <w:szCs w:val="18"/>
        </w:rPr>
        <w:t xml:space="preserve"> Antigeenitestiä </w:t>
      </w:r>
      <w:r w:rsidR="008F6402" w:rsidRPr="009B6062">
        <w:rPr>
          <w:sz w:val="18"/>
          <w:szCs w:val="18"/>
        </w:rPr>
        <w:t xml:space="preserve">ei </w:t>
      </w:r>
      <w:r w:rsidR="008F6402" w:rsidRPr="009B6062">
        <w:rPr>
          <w:color w:val="auto"/>
          <w:sz w:val="18"/>
          <w:szCs w:val="18"/>
        </w:rPr>
        <w:t>ole</w:t>
      </w:r>
      <w:r w:rsidR="009040F3" w:rsidRPr="009B6062">
        <w:rPr>
          <w:color w:val="auto"/>
          <w:sz w:val="18"/>
          <w:szCs w:val="18"/>
        </w:rPr>
        <w:t xml:space="preserve"> toistaiseksi</w:t>
      </w:r>
      <w:r w:rsidR="008F6402" w:rsidRPr="009B6062">
        <w:rPr>
          <w:color w:val="auto"/>
          <w:sz w:val="18"/>
          <w:szCs w:val="18"/>
        </w:rPr>
        <w:t xml:space="preserve"> </w:t>
      </w:r>
      <w:r w:rsidR="008F6402" w:rsidRPr="001012C7">
        <w:rPr>
          <w:sz w:val="18"/>
          <w:szCs w:val="18"/>
        </w:rPr>
        <w:t xml:space="preserve">saatavilla HUSLABin kautta. </w:t>
      </w:r>
    </w:p>
    <w:p w14:paraId="637BCC3C" w14:textId="77777777" w:rsidR="00855E6D" w:rsidRPr="001012C7" w:rsidRDefault="00855E6D" w:rsidP="00982195">
      <w:pPr>
        <w:spacing w:line="276" w:lineRule="auto"/>
        <w:jc w:val="both"/>
        <w:textAlignment w:val="top"/>
        <w:rPr>
          <w:b/>
          <w:color w:val="004B87" w:themeColor="accent2"/>
          <w:sz w:val="18"/>
          <w:szCs w:val="18"/>
        </w:rPr>
      </w:pPr>
    </w:p>
    <w:p w14:paraId="5698BE14" w14:textId="31803967" w:rsidR="00AD2F3B" w:rsidRPr="005822BD" w:rsidRDefault="0053279E" w:rsidP="00982195">
      <w:pPr>
        <w:spacing w:line="276" w:lineRule="auto"/>
        <w:jc w:val="both"/>
        <w:textAlignment w:val="top"/>
        <w:rPr>
          <w:rFonts w:asciiTheme="majorHAnsi" w:hAnsiTheme="majorHAnsi"/>
          <w:b/>
          <w:color w:val="004B87" w:themeColor="accent2"/>
        </w:rPr>
      </w:pPr>
      <w:r w:rsidRPr="005822BD">
        <w:rPr>
          <w:rFonts w:asciiTheme="majorHAnsi" w:hAnsiTheme="majorHAnsi"/>
          <w:b/>
          <w:color w:val="004B87" w:themeColor="accent2"/>
        </w:rPr>
        <w:t xml:space="preserve">10. </w:t>
      </w:r>
      <w:r w:rsidR="004B5A31" w:rsidRPr="005822BD">
        <w:rPr>
          <w:rFonts w:asciiTheme="majorHAnsi" w:hAnsiTheme="majorHAnsi"/>
          <w:b/>
          <w:color w:val="004B87" w:themeColor="accent2"/>
        </w:rPr>
        <w:t xml:space="preserve">Aiemmin sairastetun </w:t>
      </w:r>
      <w:r w:rsidR="00B070D8" w:rsidRPr="005822BD">
        <w:rPr>
          <w:rFonts w:asciiTheme="majorHAnsi" w:hAnsiTheme="majorHAnsi"/>
          <w:b/>
          <w:color w:val="004B87" w:themeColor="accent2"/>
        </w:rPr>
        <w:t xml:space="preserve">Covid-19 </w:t>
      </w:r>
      <w:r w:rsidR="002823C4" w:rsidRPr="005822BD">
        <w:rPr>
          <w:rFonts w:asciiTheme="majorHAnsi" w:hAnsiTheme="majorHAnsi"/>
          <w:b/>
          <w:color w:val="004B87" w:themeColor="accent2"/>
        </w:rPr>
        <w:t>-</w:t>
      </w:r>
      <w:r w:rsidR="00B070D8" w:rsidRPr="005822BD">
        <w:rPr>
          <w:rFonts w:asciiTheme="majorHAnsi" w:hAnsiTheme="majorHAnsi"/>
          <w:b/>
          <w:color w:val="004B87" w:themeColor="accent2"/>
        </w:rPr>
        <w:t xml:space="preserve">infektion </w:t>
      </w:r>
      <w:r w:rsidR="004B5A31" w:rsidRPr="005822BD">
        <w:rPr>
          <w:rFonts w:asciiTheme="majorHAnsi" w:hAnsiTheme="majorHAnsi"/>
          <w:b/>
          <w:color w:val="004B87" w:themeColor="accent2"/>
        </w:rPr>
        <w:t xml:space="preserve">vaikutus </w:t>
      </w:r>
      <w:r w:rsidR="0004213B" w:rsidRPr="005822BD">
        <w:rPr>
          <w:rFonts w:asciiTheme="majorHAnsi" w:hAnsiTheme="majorHAnsi"/>
          <w:b/>
          <w:color w:val="004B87" w:themeColor="accent2"/>
        </w:rPr>
        <w:t>diagnostiikkaan, karanteeniin ja henkilöstön suojautumiseen</w:t>
      </w:r>
    </w:p>
    <w:p w14:paraId="37D4DDB5" w14:textId="77777777" w:rsidR="00DC6B77" w:rsidRPr="0004213B" w:rsidRDefault="00DC6B77" w:rsidP="00982195">
      <w:pPr>
        <w:pStyle w:val="NormaaliWWW"/>
        <w:spacing w:before="0" w:beforeAutospacing="0" w:after="0" w:afterAutospacing="0" w:line="276" w:lineRule="auto"/>
        <w:rPr>
          <w:rFonts w:asciiTheme="minorHAnsi" w:hAnsiTheme="minorHAnsi"/>
          <w:b/>
          <w:sz w:val="18"/>
          <w:szCs w:val="18"/>
        </w:rPr>
      </w:pPr>
    </w:p>
    <w:p w14:paraId="3F9C0907" w14:textId="77777777" w:rsidR="00572922" w:rsidRPr="00FE100F" w:rsidRDefault="00572922" w:rsidP="00572922">
      <w:pPr>
        <w:pStyle w:val="NormaaliWWW"/>
        <w:spacing w:before="0" w:beforeAutospacing="0" w:after="0" w:afterAutospacing="0" w:line="276" w:lineRule="auto"/>
        <w:rPr>
          <w:rFonts w:asciiTheme="minorHAnsi" w:hAnsiTheme="minorHAnsi"/>
          <w:sz w:val="18"/>
          <w:szCs w:val="18"/>
        </w:rPr>
      </w:pPr>
      <w:r w:rsidRPr="007805FE">
        <w:rPr>
          <w:rFonts w:asciiTheme="minorHAnsi" w:hAnsiTheme="minorHAnsi"/>
          <w:sz w:val="18"/>
          <w:szCs w:val="18"/>
        </w:rPr>
        <w:t xml:space="preserve">Ohje koskee henkilöitä, jotka ovat todistetusti </w:t>
      </w:r>
      <w:r>
        <w:rPr>
          <w:rFonts w:asciiTheme="minorHAnsi" w:hAnsiTheme="minorHAnsi"/>
          <w:sz w:val="18"/>
          <w:szCs w:val="18"/>
        </w:rPr>
        <w:t xml:space="preserve">aiemmin </w:t>
      </w:r>
      <w:r w:rsidRPr="007805FE">
        <w:rPr>
          <w:rFonts w:asciiTheme="minorHAnsi" w:hAnsiTheme="minorHAnsi"/>
          <w:sz w:val="18"/>
          <w:szCs w:val="18"/>
        </w:rPr>
        <w:t xml:space="preserve">sairastaneet Covid-19 </w:t>
      </w:r>
      <w:r>
        <w:rPr>
          <w:rFonts w:asciiTheme="minorHAnsi" w:hAnsiTheme="minorHAnsi"/>
          <w:sz w:val="18"/>
          <w:szCs w:val="18"/>
        </w:rPr>
        <w:t>–</w:t>
      </w:r>
      <w:r w:rsidRPr="00FE100F">
        <w:rPr>
          <w:rFonts w:asciiTheme="minorHAnsi" w:hAnsiTheme="minorHAnsi"/>
          <w:sz w:val="18"/>
          <w:szCs w:val="18"/>
        </w:rPr>
        <w:t xml:space="preserve">infektion (ja eristys on päättynyt): </w:t>
      </w:r>
    </w:p>
    <w:p w14:paraId="60132469" w14:textId="77777777" w:rsidR="00572922" w:rsidRPr="007805FE" w:rsidRDefault="00572922" w:rsidP="00572922">
      <w:pPr>
        <w:pStyle w:val="NormaaliWWW"/>
        <w:numPr>
          <w:ilvl w:val="0"/>
          <w:numId w:val="31"/>
        </w:numPr>
        <w:spacing w:before="0" w:beforeAutospacing="0" w:after="0" w:afterAutospacing="0" w:line="276" w:lineRule="auto"/>
        <w:rPr>
          <w:rFonts w:asciiTheme="minorHAnsi" w:hAnsiTheme="minorHAnsi"/>
          <w:sz w:val="18"/>
          <w:szCs w:val="18"/>
        </w:rPr>
      </w:pPr>
      <w:r w:rsidRPr="007805FE">
        <w:rPr>
          <w:rFonts w:asciiTheme="minorHAnsi" w:hAnsiTheme="minorHAnsi"/>
          <w:sz w:val="18"/>
          <w:szCs w:val="18"/>
        </w:rPr>
        <w:t xml:space="preserve">Aiemmin todettu positiivinen PCR- tai antigeenitesti </w:t>
      </w:r>
    </w:p>
    <w:p w14:paraId="5968CC4D" w14:textId="77777777" w:rsidR="00572922" w:rsidRPr="007805FE" w:rsidRDefault="00572922" w:rsidP="00572922">
      <w:pPr>
        <w:pStyle w:val="NormaaliWWW"/>
        <w:numPr>
          <w:ilvl w:val="0"/>
          <w:numId w:val="31"/>
        </w:numPr>
        <w:spacing w:before="0" w:beforeAutospacing="0" w:after="0" w:afterAutospacing="0" w:line="276" w:lineRule="auto"/>
        <w:rPr>
          <w:rFonts w:asciiTheme="minorHAnsi" w:hAnsiTheme="minorHAnsi"/>
          <w:sz w:val="18"/>
          <w:szCs w:val="18"/>
        </w:rPr>
      </w:pPr>
      <w:r w:rsidRPr="007805FE">
        <w:rPr>
          <w:rFonts w:asciiTheme="minorHAnsi" w:hAnsiTheme="minorHAnsi"/>
          <w:sz w:val="18"/>
          <w:szCs w:val="18"/>
        </w:rPr>
        <w:t>Lääkärintodistus aiemmin sairastetusta Covid-19 –infektiosta</w:t>
      </w:r>
    </w:p>
    <w:p w14:paraId="24727EFD" w14:textId="77777777" w:rsidR="00572922" w:rsidRPr="007805FE" w:rsidRDefault="00572922" w:rsidP="00572922">
      <w:pPr>
        <w:pStyle w:val="NormaaliWWW"/>
        <w:spacing w:before="0" w:beforeAutospacing="0" w:after="0" w:afterAutospacing="0" w:line="276" w:lineRule="auto"/>
        <w:rPr>
          <w:rFonts w:asciiTheme="minorHAnsi" w:hAnsiTheme="minorHAnsi"/>
          <w:sz w:val="18"/>
          <w:szCs w:val="18"/>
        </w:rPr>
      </w:pPr>
    </w:p>
    <w:p w14:paraId="577E81A8" w14:textId="77777777" w:rsidR="00572922" w:rsidRPr="007805FE" w:rsidRDefault="00572922" w:rsidP="00572922">
      <w:pPr>
        <w:pStyle w:val="NormaaliWWW"/>
        <w:spacing w:before="0" w:beforeAutospacing="0" w:after="0" w:afterAutospacing="0" w:line="276" w:lineRule="auto"/>
        <w:rPr>
          <w:rFonts w:asciiTheme="minorHAnsi" w:hAnsiTheme="minorHAnsi"/>
          <w:sz w:val="18"/>
          <w:szCs w:val="18"/>
        </w:rPr>
      </w:pPr>
      <w:r w:rsidRPr="007805FE">
        <w:rPr>
          <w:rFonts w:asciiTheme="minorHAnsi" w:hAnsiTheme="minorHAnsi"/>
          <w:sz w:val="18"/>
          <w:szCs w:val="18"/>
        </w:rPr>
        <w:lastRenderedPageBreak/>
        <w:t>Nykytiedon valossa sairastettu Covid-19 -infektio antaa immuniteetin uutta sairastumista vastaan valtaosalla ihmisistä ainakin 6 kuukauden ajaksi. Toimenpiteet oireisella tai koronavirukselle altistuneella riippuvatkin aiemman infektion sairastamisajankohdasta.</w:t>
      </w:r>
    </w:p>
    <w:p w14:paraId="2B40EA64" w14:textId="77777777" w:rsidR="00572922" w:rsidRPr="007805FE" w:rsidRDefault="00572922" w:rsidP="00572922">
      <w:pPr>
        <w:pStyle w:val="NormaaliWWW"/>
        <w:spacing w:before="0" w:beforeAutospacing="0" w:after="0" w:afterAutospacing="0"/>
        <w:rPr>
          <w:rFonts w:asciiTheme="minorHAnsi" w:hAnsiTheme="minorHAnsi"/>
          <w:sz w:val="18"/>
          <w:szCs w:val="18"/>
        </w:rPr>
      </w:pPr>
    </w:p>
    <w:p w14:paraId="746CC86E" w14:textId="77777777" w:rsidR="00572922" w:rsidRPr="007805FE" w:rsidRDefault="00572922" w:rsidP="00572922">
      <w:pPr>
        <w:pStyle w:val="NormaaliWWW"/>
        <w:spacing w:before="0" w:beforeAutospacing="0" w:after="0" w:afterAutospacing="0"/>
        <w:rPr>
          <w:rFonts w:asciiTheme="minorHAnsi" w:hAnsiTheme="minorHAnsi"/>
          <w:b/>
          <w:color w:val="004B87" w:themeColor="accent2"/>
          <w:sz w:val="18"/>
          <w:szCs w:val="18"/>
        </w:rPr>
      </w:pPr>
      <w:r w:rsidRPr="007805FE">
        <w:rPr>
          <w:rFonts w:asciiTheme="minorHAnsi" w:hAnsiTheme="minorHAnsi"/>
          <w:b/>
          <w:color w:val="004B87" w:themeColor="accent2"/>
          <w:sz w:val="18"/>
          <w:szCs w:val="18"/>
        </w:rPr>
        <w:t xml:space="preserve">10.1. Yli 6 kuukautta Covid-19 -infektion oireiden alusta </w:t>
      </w:r>
    </w:p>
    <w:p w14:paraId="0C521674" w14:textId="77777777" w:rsidR="00572922" w:rsidRPr="007805FE" w:rsidRDefault="00572922" w:rsidP="00572922">
      <w:pPr>
        <w:pStyle w:val="NormaaliWWW"/>
        <w:spacing w:before="0" w:beforeAutospacing="0" w:after="0" w:afterAutospacing="0" w:line="276" w:lineRule="auto"/>
        <w:rPr>
          <w:rFonts w:asciiTheme="minorHAnsi" w:hAnsiTheme="minorHAnsi"/>
          <w:sz w:val="18"/>
          <w:szCs w:val="18"/>
        </w:rPr>
      </w:pPr>
      <w:r w:rsidRPr="007805FE">
        <w:rPr>
          <w:rFonts w:asciiTheme="minorHAnsi" w:hAnsiTheme="minorHAnsi"/>
          <w:sz w:val="18"/>
          <w:szCs w:val="18"/>
        </w:rPr>
        <w:t>Toimitaan kuten ensimmäisen Covid-19 –infektion epäilyn kohdalla.</w:t>
      </w:r>
    </w:p>
    <w:p w14:paraId="44342899" w14:textId="77777777" w:rsidR="00572922" w:rsidRPr="007805FE" w:rsidRDefault="00572922" w:rsidP="00572922">
      <w:pPr>
        <w:pStyle w:val="NormaaliWWW"/>
        <w:spacing w:before="0" w:beforeAutospacing="0" w:after="0" w:afterAutospacing="0"/>
        <w:rPr>
          <w:rFonts w:asciiTheme="minorHAnsi" w:hAnsiTheme="minorHAnsi"/>
          <w:sz w:val="18"/>
          <w:szCs w:val="18"/>
        </w:rPr>
      </w:pPr>
    </w:p>
    <w:p w14:paraId="200641DC" w14:textId="77777777" w:rsidR="00572922" w:rsidRPr="007805FE" w:rsidRDefault="00572922" w:rsidP="00572922">
      <w:pPr>
        <w:pStyle w:val="NormaaliWWW"/>
        <w:spacing w:before="0" w:beforeAutospacing="0" w:after="0" w:afterAutospacing="0"/>
        <w:rPr>
          <w:rFonts w:asciiTheme="minorHAnsi" w:hAnsiTheme="minorHAnsi"/>
          <w:b/>
          <w:color w:val="004B87" w:themeColor="accent2"/>
          <w:sz w:val="18"/>
          <w:szCs w:val="18"/>
        </w:rPr>
      </w:pPr>
      <w:r w:rsidRPr="007805FE">
        <w:rPr>
          <w:rFonts w:asciiTheme="minorHAnsi" w:hAnsiTheme="minorHAnsi"/>
          <w:b/>
          <w:color w:val="004B87" w:themeColor="accent2"/>
          <w:sz w:val="18"/>
          <w:szCs w:val="18"/>
        </w:rPr>
        <w:t xml:space="preserve">10.2. Alle 6 kuukautta Covid-19 -infektion oireiden alusta </w:t>
      </w:r>
    </w:p>
    <w:p w14:paraId="2B196B51" w14:textId="77777777" w:rsidR="00572922" w:rsidRPr="007805FE" w:rsidRDefault="00572922" w:rsidP="00572922">
      <w:pPr>
        <w:pStyle w:val="NormaaliWWW"/>
        <w:spacing w:before="0" w:beforeAutospacing="0" w:after="0" w:afterAutospacing="0"/>
        <w:ind w:firstLine="360"/>
        <w:rPr>
          <w:rFonts w:asciiTheme="minorHAnsi" w:hAnsiTheme="minorHAnsi"/>
          <w:b/>
          <w:sz w:val="18"/>
          <w:szCs w:val="18"/>
        </w:rPr>
      </w:pPr>
    </w:p>
    <w:p w14:paraId="0936C677" w14:textId="77777777" w:rsidR="00572922" w:rsidRPr="007805FE" w:rsidRDefault="00572922" w:rsidP="00572922">
      <w:pPr>
        <w:pStyle w:val="NormaaliWWW"/>
        <w:spacing w:before="0" w:beforeAutospacing="0" w:after="0" w:afterAutospacing="0" w:line="276" w:lineRule="auto"/>
        <w:rPr>
          <w:rFonts w:asciiTheme="minorHAnsi" w:hAnsiTheme="minorHAnsi"/>
          <w:b/>
          <w:sz w:val="18"/>
          <w:szCs w:val="18"/>
        </w:rPr>
      </w:pPr>
      <w:r w:rsidRPr="007805FE">
        <w:rPr>
          <w:rFonts w:asciiTheme="minorHAnsi" w:hAnsiTheme="minorHAnsi"/>
          <w:b/>
          <w:sz w:val="18"/>
          <w:szCs w:val="18"/>
        </w:rPr>
        <w:t>Oireeton:</w:t>
      </w:r>
    </w:p>
    <w:p w14:paraId="15687403" w14:textId="77777777" w:rsidR="00572922" w:rsidRPr="007805FE" w:rsidRDefault="00572922" w:rsidP="00572922">
      <w:pPr>
        <w:pStyle w:val="NormaaliWWW"/>
        <w:numPr>
          <w:ilvl w:val="0"/>
          <w:numId w:val="21"/>
        </w:numPr>
        <w:spacing w:before="0" w:beforeAutospacing="0" w:line="276" w:lineRule="auto"/>
        <w:jc w:val="both"/>
        <w:rPr>
          <w:rFonts w:asciiTheme="minorHAnsi" w:hAnsiTheme="minorHAnsi"/>
          <w:sz w:val="18"/>
          <w:szCs w:val="18"/>
        </w:rPr>
      </w:pPr>
      <w:r w:rsidRPr="007805FE">
        <w:rPr>
          <w:rFonts w:asciiTheme="minorHAnsi" w:hAnsiTheme="minorHAnsi"/>
          <w:sz w:val="18"/>
          <w:szCs w:val="18"/>
        </w:rPr>
        <w:t>Oireetonta ei testata.</w:t>
      </w:r>
    </w:p>
    <w:p w14:paraId="63375414" w14:textId="77777777" w:rsidR="00572922" w:rsidRPr="007805FE" w:rsidRDefault="00572922" w:rsidP="00572922">
      <w:pPr>
        <w:pStyle w:val="NormaaliWWW"/>
        <w:numPr>
          <w:ilvl w:val="0"/>
          <w:numId w:val="21"/>
        </w:numPr>
        <w:spacing w:line="276" w:lineRule="auto"/>
        <w:jc w:val="both"/>
        <w:rPr>
          <w:rFonts w:asciiTheme="minorHAnsi" w:hAnsiTheme="minorHAnsi"/>
          <w:sz w:val="18"/>
          <w:szCs w:val="18"/>
        </w:rPr>
      </w:pPr>
      <w:r w:rsidRPr="007805FE">
        <w:rPr>
          <w:rFonts w:asciiTheme="minorHAnsi" w:hAnsiTheme="minorHAnsi"/>
          <w:sz w:val="18"/>
          <w:szCs w:val="18"/>
        </w:rPr>
        <w:t>Jos oireeton henkilö on testattu ja PCR-testi on positiivinen, positiivinen testitulos ei välttämättä merkitse, että henkilö on tartuttava. Konsultoi infektiolääkäriä.</w:t>
      </w:r>
    </w:p>
    <w:p w14:paraId="5CA17DEC" w14:textId="77777777" w:rsidR="00572922" w:rsidRPr="00254120" w:rsidRDefault="00572922" w:rsidP="00572922">
      <w:pPr>
        <w:pStyle w:val="NormaaliWWW"/>
        <w:numPr>
          <w:ilvl w:val="0"/>
          <w:numId w:val="21"/>
        </w:numPr>
        <w:spacing w:line="276" w:lineRule="auto"/>
        <w:jc w:val="both"/>
        <w:rPr>
          <w:rFonts w:asciiTheme="minorHAnsi" w:hAnsiTheme="minorHAnsi"/>
          <w:sz w:val="18"/>
          <w:szCs w:val="18"/>
        </w:rPr>
      </w:pPr>
      <w:r w:rsidRPr="007805FE">
        <w:rPr>
          <w:rFonts w:asciiTheme="minorHAnsi" w:hAnsiTheme="minorHAnsi"/>
          <w:sz w:val="18"/>
          <w:szCs w:val="18"/>
        </w:rPr>
        <w:t>Jos henkilö altistuu koronavirustartunnalle, karanteenimääräystä ei tehdä eikä suositella omaehtoista karantee-</w:t>
      </w:r>
      <w:r w:rsidRPr="00254120">
        <w:rPr>
          <w:rFonts w:asciiTheme="minorHAnsi" w:hAnsiTheme="minorHAnsi"/>
          <w:sz w:val="18"/>
          <w:szCs w:val="18"/>
        </w:rPr>
        <w:t>nia.</w:t>
      </w:r>
    </w:p>
    <w:p w14:paraId="3A68ADD6" w14:textId="77777777" w:rsidR="00572922" w:rsidRPr="00FE100F" w:rsidRDefault="00572922" w:rsidP="00572922">
      <w:pPr>
        <w:pStyle w:val="NormaaliWWW"/>
        <w:spacing w:before="0" w:beforeAutospacing="0" w:after="0" w:afterAutospacing="0" w:line="276" w:lineRule="auto"/>
        <w:jc w:val="both"/>
        <w:rPr>
          <w:rFonts w:asciiTheme="minorHAnsi" w:hAnsiTheme="minorHAnsi"/>
          <w:sz w:val="18"/>
          <w:szCs w:val="18"/>
        </w:rPr>
      </w:pPr>
      <w:r w:rsidRPr="00254120">
        <w:rPr>
          <w:rFonts w:asciiTheme="minorHAnsi" w:hAnsiTheme="minorHAnsi"/>
          <w:b/>
          <w:sz w:val="18"/>
          <w:szCs w:val="18"/>
        </w:rPr>
        <w:t xml:space="preserve">Covid-19 -infektioon sopivat </w:t>
      </w:r>
      <w:r w:rsidRPr="00FE100F">
        <w:rPr>
          <w:rFonts w:asciiTheme="minorHAnsi" w:hAnsiTheme="minorHAnsi"/>
          <w:b/>
          <w:sz w:val="18"/>
          <w:szCs w:val="18"/>
        </w:rPr>
        <w:t>oireet, &lt;3 kk sairastetusta Covid-19 -infektiosta:</w:t>
      </w:r>
    </w:p>
    <w:p w14:paraId="5CE1C22F" w14:textId="77777777" w:rsidR="00572922" w:rsidRPr="00FE100F" w:rsidRDefault="00572922" w:rsidP="00572922">
      <w:pPr>
        <w:pStyle w:val="NormaaliWWW"/>
        <w:spacing w:before="0" w:beforeAutospacing="0" w:after="0" w:afterAutospacing="0" w:line="276" w:lineRule="auto"/>
        <w:jc w:val="both"/>
        <w:rPr>
          <w:rFonts w:asciiTheme="minorHAnsi" w:hAnsiTheme="minorHAnsi"/>
          <w:sz w:val="18"/>
          <w:szCs w:val="18"/>
        </w:rPr>
      </w:pPr>
      <w:r w:rsidRPr="00FE100F">
        <w:rPr>
          <w:rFonts w:asciiTheme="minorHAnsi" w:hAnsiTheme="minorHAnsi"/>
          <w:sz w:val="18"/>
          <w:szCs w:val="18"/>
        </w:rPr>
        <w:t>Ei koronavirustestiä tai eristystä.</w:t>
      </w:r>
    </w:p>
    <w:p w14:paraId="5BE35DF0" w14:textId="77777777" w:rsidR="00572922" w:rsidRPr="00FE100F" w:rsidRDefault="00572922" w:rsidP="00572922">
      <w:pPr>
        <w:pStyle w:val="NormaaliWWW"/>
        <w:spacing w:before="0" w:beforeAutospacing="0" w:after="0" w:afterAutospacing="0" w:line="276" w:lineRule="auto"/>
        <w:jc w:val="both"/>
        <w:rPr>
          <w:rFonts w:asciiTheme="minorHAnsi" w:hAnsiTheme="minorHAnsi"/>
          <w:sz w:val="18"/>
          <w:szCs w:val="18"/>
        </w:rPr>
      </w:pPr>
    </w:p>
    <w:p w14:paraId="3C97AA5D" w14:textId="77777777" w:rsidR="00572922" w:rsidRPr="00FE100F" w:rsidRDefault="00572922" w:rsidP="00572922">
      <w:pPr>
        <w:pStyle w:val="NormaaliWWW"/>
        <w:spacing w:before="0" w:beforeAutospacing="0" w:after="0" w:afterAutospacing="0" w:line="276" w:lineRule="auto"/>
        <w:jc w:val="both"/>
        <w:rPr>
          <w:rFonts w:asciiTheme="minorHAnsi" w:hAnsiTheme="minorHAnsi"/>
          <w:sz w:val="18"/>
          <w:szCs w:val="18"/>
        </w:rPr>
      </w:pPr>
      <w:r w:rsidRPr="00FE100F">
        <w:rPr>
          <w:rFonts w:asciiTheme="minorHAnsi" w:hAnsiTheme="minorHAnsi"/>
          <w:b/>
          <w:sz w:val="18"/>
          <w:szCs w:val="18"/>
        </w:rPr>
        <w:t>Covid-19 -infektioon sopivat oireet, 3-6 kk sairastetusta Covid-19 -infektiosta:</w:t>
      </w:r>
    </w:p>
    <w:p w14:paraId="216F7406" w14:textId="77777777" w:rsidR="00572922" w:rsidRPr="00FE100F" w:rsidRDefault="00572922" w:rsidP="00572922">
      <w:pPr>
        <w:pStyle w:val="NormaaliWWW"/>
        <w:spacing w:before="0" w:beforeAutospacing="0" w:after="0" w:afterAutospacing="0" w:line="276" w:lineRule="auto"/>
        <w:jc w:val="both"/>
        <w:rPr>
          <w:rFonts w:asciiTheme="minorHAnsi" w:hAnsiTheme="minorHAnsi"/>
          <w:sz w:val="18"/>
          <w:szCs w:val="18"/>
        </w:rPr>
      </w:pPr>
      <w:r w:rsidRPr="00FE100F">
        <w:rPr>
          <w:rFonts w:asciiTheme="minorHAnsi" w:hAnsiTheme="minorHAnsi"/>
          <w:sz w:val="18"/>
          <w:szCs w:val="18"/>
        </w:rPr>
        <w:t>Jos ei löydy muuta syytä oireille, otetaan koronavirustesti (ja eristetään potilas, kunnes Covid-19 -reinfektio on poissuljettu) seuraavissa tilanteissa:</w:t>
      </w:r>
    </w:p>
    <w:p w14:paraId="4BC2D389" w14:textId="77777777" w:rsidR="00572922" w:rsidRPr="00FE100F" w:rsidRDefault="00572922" w:rsidP="00572922">
      <w:pPr>
        <w:pStyle w:val="NormaaliWWW"/>
        <w:numPr>
          <w:ilvl w:val="0"/>
          <w:numId w:val="32"/>
        </w:numPr>
        <w:spacing w:before="0" w:beforeAutospacing="0" w:after="0" w:afterAutospacing="0" w:line="276" w:lineRule="auto"/>
        <w:jc w:val="both"/>
        <w:rPr>
          <w:rFonts w:asciiTheme="minorHAnsi" w:hAnsiTheme="minorHAnsi"/>
          <w:sz w:val="18"/>
          <w:szCs w:val="18"/>
        </w:rPr>
      </w:pPr>
      <w:r w:rsidRPr="00FE100F">
        <w:rPr>
          <w:rFonts w:asciiTheme="minorHAnsi" w:hAnsiTheme="minorHAnsi"/>
          <w:sz w:val="18"/>
          <w:szCs w:val="18"/>
        </w:rPr>
        <w:t xml:space="preserve">potilas on syvästi immuunipuutteinen </w:t>
      </w:r>
      <w:r w:rsidRPr="00FE100F">
        <w:rPr>
          <w:rFonts w:asciiTheme="minorHAnsi" w:hAnsiTheme="minorHAnsi" w:cs="Arial"/>
          <w:sz w:val="18"/>
          <w:szCs w:val="18"/>
          <w:shd w:val="clear" w:color="auto" w:fill="FFFFFF"/>
        </w:rPr>
        <w:t>(esim. leukemian hoito, alle vuoden sisällä tehty elin- tai kantasolusiirto, krooninen käänteishyljintä tai</w:t>
      </w:r>
      <w:r w:rsidRPr="00FE100F">
        <w:rPr>
          <w:rFonts w:asciiTheme="minorHAnsi" w:hAnsiTheme="minorHAnsi"/>
          <w:sz w:val="18"/>
          <w:szCs w:val="18"/>
        </w:rPr>
        <w:t xml:space="preserve"> merkittävä vasta-ainepuutos)</w:t>
      </w:r>
    </w:p>
    <w:p w14:paraId="0C3A01F2" w14:textId="77777777" w:rsidR="00572922" w:rsidRPr="00FE100F" w:rsidRDefault="00572922" w:rsidP="00572922">
      <w:pPr>
        <w:pStyle w:val="NormaaliWWW"/>
        <w:numPr>
          <w:ilvl w:val="0"/>
          <w:numId w:val="32"/>
        </w:numPr>
        <w:spacing w:before="0" w:beforeAutospacing="0" w:after="0" w:afterAutospacing="0" w:line="276" w:lineRule="auto"/>
        <w:jc w:val="both"/>
        <w:rPr>
          <w:rFonts w:asciiTheme="minorHAnsi" w:hAnsiTheme="minorHAnsi"/>
          <w:sz w:val="18"/>
          <w:szCs w:val="18"/>
        </w:rPr>
      </w:pPr>
      <w:r w:rsidRPr="00FE100F">
        <w:rPr>
          <w:rFonts w:asciiTheme="minorHAnsi" w:hAnsiTheme="minorHAnsi"/>
          <w:sz w:val="18"/>
          <w:szCs w:val="18"/>
        </w:rPr>
        <w:t xml:space="preserve">potilaalla on selvä radiologinen viruspneumoniitti </w:t>
      </w:r>
    </w:p>
    <w:p w14:paraId="286945DB" w14:textId="77777777" w:rsidR="00572922" w:rsidRPr="00FE100F" w:rsidRDefault="00572922" w:rsidP="00572922">
      <w:pPr>
        <w:pStyle w:val="NormaaliWWW"/>
        <w:numPr>
          <w:ilvl w:val="0"/>
          <w:numId w:val="32"/>
        </w:numPr>
        <w:spacing w:before="0" w:beforeAutospacing="0" w:after="60" w:afterAutospacing="0" w:line="276" w:lineRule="auto"/>
        <w:ind w:left="714" w:hanging="357"/>
        <w:jc w:val="both"/>
        <w:rPr>
          <w:rFonts w:asciiTheme="minorHAnsi" w:hAnsiTheme="minorHAnsi"/>
          <w:sz w:val="18"/>
          <w:szCs w:val="18"/>
        </w:rPr>
      </w:pPr>
      <w:r w:rsidRPr="00FE100F">
        <w:rPr>
          <w:rFonts w:asciiTheme="minorHAnsi" w:hAnsiTheme="minorHAnsi"/>
          <w:sz w:val="18"/>
          <w:szCs w:val="18"/>
        </w:rPr>
        <w:t xml:space="preserve">potilas on altistunut lähikontaktina koronavirusinfektiolle 14 vrk sisällä </w:t>
      </w:r>
    </w:p>
    <w:p w14:paraId="69A9AB16" w14:textId="77777777" w:rsidR="00572922" w:rsidRPr="00254120" w:rsidRDefault="00572922" w:rsidP="00572922">
      <w:pPr>
        <w:pStyle w:val="NormaaliWWW"/>
        <w:spacing w:before="0" w:beforeAutospacing="0" w:after="0" w:afterAutospacing="0" w:line="276" w:lineRule="auto"/>
        <w:jc w:val="both"/>
        <w:rPr>
          <w:rFonts w:asciiTheme="minorHAnsi" w:hAnsiTheme="minorHAnsi"/>
          <w:color w:val="C00000"/>
          <w:sz w:val="18"/>
          <w:szCs w:val="18"/>
        </w:rPr>
      </w:pPr>
      <w:r w:rsidRPr="00254120">
        <w:rPr>
          <w:rFonts w:asciiTheme="minorHAnsi" w:hAnsiTheme="minorHAnsi"/>
          <w:sz w:val="18"/>
          <w:szCs w:val="18"/>
        </w:rPr>
        <w:t xml:space="preserve">Jos PCR-testi on positiivinen, konsultoidaan infektiolääkäriä positiivisen testin merkityksen arvioinnista (ks. alla). </w:t>
      </w:r>
    </w:p>
    <w:p w14:paraId="2D15649A" w14:textId="77777777" w:rsidR="00572922" w:rsidRPr="00254120" w:rsidRDefault="00572922" w:rsidP="00572922">
      <w:pPr>
        <w:pStyle w:val="NormaaliWWW"/>
        <w:spacing w:before="0" w:beforeAutospacing="0" w:after="0" w:afterAutospacing="0" w:line="276" w:lineRule="auto"/>
        <w:jc w:val="both"/>
        <w:rPr>
          <w:rFonts w:asciiTheme="minorHAnsi" w:hAnsiTheme="minorHAnsi"/>
          <w:sz w:val="18"/>
          <w:szCs w:val="18"/>
        </w:rPr>
      </w:pPr>
    </w:p>
    <w:p w14:paraId="28C13A38" w14:textId="77777777" w:rsidR="00572922" w:rsidRPr="00254120" w:rsidRDefault="00572922" w:rsidP="00572922">
      <w:pPr>
        <w:pStyle w:val="NormaaliWWW"/>
        <w:spacing w:before="0" w:beforeAutospacing="0" w:after="0" w:afterAutospacing="0" w:line="276" w:lineRule="auto"/>
        <w:jc w:val="both"/>
        <w:rPr>
          <w:rFonts w:asciiTheme="minorHAnsi" w:hAnsiTheme="minorHAnsi"/>
          <w:b/>
          <w:sz w:val="18"/>
          <w:szCs w:val="18"/>
        </w:rPr>
      </w:pPr>
      <w:r w:rsidRPr="00254120">
        <w:rPr>
          <w:rFonts w:asciiTheme="minorHAnsi" w:hAnsiTheme="minorHAnsi"/>
          <w:b/>
          <w:sz w:val="18"/>
          <w:szCs w:val="18"/>
        </w:rPr>
        <w:t>PCR-positiivisen testin merkityksen arviointi</w:t>
      </w:r>
    </w:p>
    <w:p w14:paraId="17E33AC2" w14:textId="77777777" w:rsidR="00572922" w:rsidRPr="007805FE" w:rsidRDefault="00572922" w:rsidP="00572922">
      <w:pPr>
        <w:pStyle w:val="NormaaliWWW"/>
        <w:spacing w:before="0" w:beforeAutospacing="0" w:after="0" w:afterAutospacing="0" w:line="276" w:lineRule="auto"/>
        <w:rPr>
          <w:rFonts w:asciiTheme="minorHAnsi" w:hAnsiTheme="minorHAnsi"/>
          <w:sz w:val="18"/>
          <w:szCs w:val="18"/>
        </w:rPr>
      </w:pPr>
      <w:r w:rsidRPr="00254120">
        <w:rPr>
          <w:rFonts w:asciiTheme="minorHAnsi" w:hAnsiTheme="minorHAnsi"/>
          <w:sz w:val="18"/>
          <w:szCs w:val="18"/>
        </w:rPr>
        <w:t>Infektiolääkärin harkinnan mukaan voidaan infektioajankohdan tulkinnan apuna käyttää PCR-testin Ct-arvoa (cycle threshold) ja sen muutosta. Yksittäinen PCR-testi ei kerro Ct-arvon kehittymisestä</w:t>
      </w:r>
      <w:r w:rsidRPr="007805FE">
        <w:rPr>
          <w:rFonts w:asciiTheme="minorHAnsi" w:hAnsiTheme="minorHAnsi"/>
          <w:sz w:val="18"/>
          <w:szCs w:val="18"/>
        </w:rPr>
        <w:t xml:space="preserve">, joten tulkintaan ja vertailuun sairastetusta tautista tai uusintainfektiosta tarvitaan aina vähintään kaksi testiä ja tautihistoriatieto. Ct-arvon positiivisuuden numeerista raja-arvoa ei voida tarkkaan määritellä: 1) mitä matalampi, sen tuoreempi koronavirusinfektio, 2) mitä korkeampi, sitä kauemmin on aikaa kulunut akuutista koronavirusinfektiosta. Lisätietoa saa keskustelemalla HUSLABin virologin tai HUSin epidemiologin kanssa. </w:t>
      </w:r>
    </w:p>
    <w:p w14:paraId="0351D1BD" w14:textId="77777777" w:rsidR="00572922" w:rsidRPr="007805FE" w:rsidRDefault="00572922" w:rsidP="00572922">
      <w:pPr>
        <w:pStyle w:val="NormaaliWWW"/>
        <w:spacing w:before="0" w:beforeAutospacing="0" w:after="0" w:afterAutospacing="0" w:line="276" w:lineRule="auto"/>
        <w:rPr>
          <w:rFonts w:asciiTheme="minorHAnsi" w:hAnsiTheme="minorHAnsi"/>
          <w:sz w:val="18"/>
          <w:szCs w:val="18"/>
        </w:rPr>
      </w:pPr>
    </w:p>
    <w:p w14:paraId="74E7E80B" w14:textId="77777777" w:rsidR="00572922" w:rsidRPr="007805FE" w:rsidRDefault="00572922" w:rsidP="00572922">
      <w:pPr>
        <w:pStyle w:val="NormaaliWWW"/>
        <w:spacing w:before="0" w:beforeAutospacing="0" w:after="0" w:afterAutospacing="0" w:line="276" w:lineRule="auto"/>
        <w:rPr>
          <w:rFonts w:asciiTheme="minorHAnsi" w:hAnsiTheme="minorHAnsi"/>
          <w:b/>
          <w:color w:val="004B87" w:themeColor="accent2"/>
          <w:sz w:val="18"/>
          <w:szCs w:val="18"/>
        </w:rPr>
      </w:pPr>
      <w:r w:rsidRPr="007805FE">
        <w:rPr>
          <w:rFonts w:asciiTheme="minorHAnsi" w:hAnsiTheme="minorHAnsi"/>
          <w:b/>
          <w:color w:val="004B87" w:themeColor="accent2"/>
          <w:sz w:val="18"/>
          <w:szCs w:val="18"/>
        </w:rPr>
        <w:t>10</w:t>
      </w:r>
      <w:r w:rsidRPr="00FE100F">
        <w:rPr>
          <w:rFonts w:asciiTheme="minorHAnsi" w:hAnsiTheme="minorHAnsi"/>
          <w:b/>
          <w:color w:val="004B87"/>
          <w:sz w:val="18"/>
          <w:szCs w:val="18"/>
        </w:rPr>
        <w:t xml:space="preserve">.3. Sote-työntekijän suojautuminen ja varotoimet </w:t>
      </w:r>
      <w:r w:rsidRPr="007805FE">
        <w:rPr>
          <w:rFonts w:asciiTheme="minorHAnsi" w:hAnsiTheme="minorHAnsi"/>
          <w:b/>
          <w:color w:val="004B87" w:themeColor="accent2"/>
          <w:sz w:val="18"/>
          <w:szCs w:val="18"/>
        </w:rPr>
        <w:t xml:space="preserve">sairastetun Covid-19 -infektion jälkeen </w:t>
      </w:r>
    </w:p>
    <w:p w14:paraId="7FBDEA87" w14:textId="77777777" w:rsidR="00572922" w:rsidRPr="007805FE" w:rsidRDefault="00572922" w:rsidP="00572922">
      <w:pPr>
        <w:pStyle w:val="NormaaliWWW"/>
        <w:spacing w:before="0" w:beforeAutospacing="0" w:after="0" w:afterAutospacing="0" w:line="276" w:lineRule="auto"/>
        <w:rPr>
          <w:rFonts w:asciiTheme="minorHAnsi" w:hAnsiTheme="minorHAnsi"/>
          <w:b/>
          <w:sz w:val="18"/>
          <w:szCs w:val="18"/>
        </w:rPr>
      </w:pPr>
      <w:r w:rsidRPr="007805FE">
        <w:rPr>
          <w:rFonts w:asciiTheme="minorHAnsi" w:hAnsiTheme="minorHAnsi"/>
          <w:sz w:val="18"/>
          <w:szCs w:val="18"/>
        </w:rPr>
        <w:t>Varotoimissa ja suojautumisessa noudatetaan (sairastamisajankohdasta riippumatta) samoja ohjeita kuin ennen Covid-19 -infektiota.</w:t>
      </w:r>
    </w:p>
    <w:p w14:paraId="44191524" w14:textId="77777777" w:rsidR="004B5A31" w:rsidRPr="004A746B" w:rsidRDefault="004B5A31" w:rsidP="00982195">
      <w:pPr>
        <w:pStyle w:val="NormaaliWWW"/>
        <w:spacing w:before="0" w:beforeAutospacing="0" w:after="0" w:afterAutospacing="0" w:line="276" w:lineRule="auto"/>
        <w:rPr>
          <w:rFonts w:asciiTheme="minorHAnsi" w:hAnsiTheme="minorHAnsi"/>
          <w:color w:val="FF0000"/>
          <w:sz w:val="18"/>
          <w:szCs w:val="18"/>
        </w:rPr>
      </w:pPr>
    </w:p>
    <w:p w14:paraId="335FBA14" w14:textId="77777777" w:rsidR="002F4E00" w:rsidRPr="00FE100F" w:rsidRDefault="002F4E00" w:rsidP="002F4E00">
      <w:pPr>
        <w:spacing w:line="276" w:lineRule="auto"/>
        <w:jc w:val="both"/>
        <w:textAlignment w:val="top"/>
        <w:rPr>
          <w:rFonts w:asciiTheme="majorHAnsi" w:hAnsiTheme="majorHAnsi"/>
          <w:b/>
          <w:color w:val="004B87"/>
        </w:rPr>
      </w:pPr>
      <w:r w:rsidRPr="00FE100F">
        <w:rPr>
          <w:rFonts w:asciiTheme="majorHAnsi" w:hAnsiTheme="majorHAnsi"/>
          <w:b/>
          <w:color w:val="004B87"/>
        </w:rPr>
        <w:t>11. Koronavirusrokotusten vaikutus diagnostiikkaan, karanteeniin ja henkilöstön suojautumiseen</w:t>
      </w:r>
    </w:p>
    <w:p w14:paraId="7A725333" w14:textId="77777777" w:rsidR="002F4E00" w:rsidRPr="003E1D06" w:rsidRDefault="002F4E00" w:rsidP="002F4E00">
      <w:pPr>
        <w:spacing w:line="276" w:lineRule="auto"/>
        <w:jc w:val="both"/>
        <w:textAlignment w:val="top"/>
        <w:rPr>
          <w:color w:val="C00000"/>
          <w:sz w:val="18"/>
          <w:szCs w:val="18"/>
        </w:rPr>
      </w:pPr>
    </w:p>
    <w:p w14:paraId="41EF71F4" w14:textId="77777777" w:rsidR="00572922" w:rsidRPr="00FE100F" w:rsidRDefault="00572922" w:rsidP="00572922">
      <w:pPr>
        <w:pStyle w:val="NormaaliWWW"/>
        <w:spacing w:before="0" w:beforeAutospacing="0" w:after="0" w:afterAutospacing="0" w:line="276" w:lineRule="auto"/>
        <w:rPr>
          <w:rFonts w:asciiTheme="minorHAnsi" w:hAnsiTheme="minorHAnsi"/>
          <w:sz w:val="19"/>
          <w:szCs w:val="19"/>
        </w:rPr>
      </w:pPr>
      <w:r w:rsidRPr="00FE100F">
        <w:rPr>
          <w:rFonts w:asciiTheme="minorHAnsi" w:hAnsiTheme="minorHAnsi"/>
          <w:sz w:val="18"/>
          <w:szCs w:val="18"/>
        </w:rPr>
        <w:t xml:space="preserve">Ohje koskee henkilöitä, jotka ovat </w:t>
      </w:r>
      <w:r w:rsidRPr="00FE100F">
        <w:rPr>
          <w:rFonts w:asciiTheme="minorHAnsi" w:hAnsiTheme="minorHAnsi"/>
          <w:sz w:val="19"/>
          <w:szCs w:val="19"/>
        </w:rPr>
        <w:t xml:space="preserve">saaneet kaksi annosta koronavirusrokotetta (BioNTech-Pfizerin </w:t>
      </w:r>
      <w:r w:rsidRPr="00FE100F">
        <w:rPr>
          <w:rFonts w:asciiTheme="minorHAnsi" w:hAnsiTheme="minorHAnsi"/>
          <w:i/>
          <w:sz w:val="19"/>
          <w:szCs w:val="19"/>
        </w:rPr>
        <w:t>Cominarty</w:t>
      </w:r>
      <w:r w:rsidRPr="00FE100F">
        <w:rPr>
          <w:rFonts w:asciiTheme="minorHAnsi" w:hAnsiTheme="minorHAnsi"/>
          <w:bCs/>
          <w:sz w:val="19"/>
          <w:szCs w:val="19"/>
        </w:rPr>
        <w:t>®</w:t>
      </w:r>
      <w:r w:rsidRPr="00FE100F">
        <w:rPr>
          <w:rFonts w:asciiTheme="minorHAnsi" w:hAnsiTheme="minorHAnsi"/>
          <w:sz w:val="19"/>
          <w:szCs w:val="19"/>
          <w:shd w:val="clear" w:color="auto" w:fill="FFFFFF"/>
        </w:rPr>
        <w:t xml:space="preserve">, Modernan </w:t>
      </w:r>
      <w:r w:rsidRPr="00FE100F">
        <w:rPr>
          <w:rFonts w:asciiTheme="minorHAnsi" w:hAnsiTheme="minorHAnsi"/>
          <w:i/>
          <w:sz w:val="19"/>
          <w:szCs w:val="19"/>
          <w:shd w:val="clear" w:color="auto" w:fill="FFFFFF"/>
        </w:rPr>
        <w:t>Covid-19 vaccine Moderna</w:t>
      </w:r>
      <w:r w:rsidRPr="00FE100F">
        <w:rPr>
          <w:rFonts w:asciiTheme="minorHAnsi" w:hAnsiTheme="minorHAnsi"/>
          <w:bCs/>
          <w:sz w:val="19"/>
          <w:szCs w:val="19"/>
        </w:rPr>
        <w:t>®</w:t>
      </w:r>
      <w:r w:rsidRPr="00FE100F">
        <w:rPr>
          <w:rFonts w:asciiTheme="minorHAnsi" w:hAnsiTheme="minorHAnsi"/>
          <w:sz w:val="19"/>
          <w:szCs w:val="19"/>
          <w:shd w:val="clear" w:color="auto" w:fill="FFFFFF"/>
        </w:rPr>
        <w:t xml:space="preserve"> tai AstraZenecan </w:t>
      </w:r>
      <w:r w:rsidRPr="00FE100F">
        <w:rPr>
          <w:rFonts w:asciiTheme="minorHAnsi" w:hAnsiTheme="minorHAnsi"/>
          <w:i/>
          <w:sz w:val="19"/>
          <w:szCs w:val="19"/>
          <w:shd w:val="clear" w:color="auto" w:fill="FFFFFF"/>
        </w:rPr>
        <w:t>COVID-19 Vaccine AstraZeneca</w:t>
      </w:r>
      <w:r w:rsidRPr="00FE100F">
        <w:rPr>
          <w:rFonts w:asciiTheme="minorHAnsi" w:hAnsiTheme="minorHAnsi"/>
          <w:bCs/>
          <w:sz w:val="19"/>
          <w:szCs w:val="19"/>
        </w:rPr>
        <w:t>®</w:t>
      </w:r>
      <w:r w:rsidRPr="00FE100F">
        <w:rPr>
          <w:rFonts w:asciiTheme="minorHAnsi" w:hAnsiTheme="minorHAnsi"/>
          <w:sz w:val="19"/>
          <w:szCs w:val="19"/>
        </w:rPr>
        <w:t>).</w:t>
      </w:r>
    </w:p>
    <w:p w14:paraId="19F368DF" w14:textId="77777777" w:rsidR="00572922" w:rsidRPr="000D6309" w:rsidRDefault="00572922" w:rsidP="00572922">
      <w:pPr>
        <w:pStyle w:val="NormaaliWWW"/>
        <w:spacing w:before="0" w:beforeAutospacing="0" w:after="0" w:afterAutospacing="0" w:line="276" w:lineRule="auto"/>
        <w:rPr>
          <w:rFonts w:asciiTheme="minorHAnsi" w:hAnsiTheme="minorHAnsi"/>
          <w:sz w:val="18"/>
          <w:szCs w:val="18"/>
        </w:rPr>
      </w:pPr>
    </w:p>
    <w:p w14:paraId="2A0AF493" w14:textId="77777777" w:rsidR="00572922" w:rsidRPr="00FE100F" w:rsidRDefault="00572922" w:rsidP="00572922">
      <w:pPr>
        <w:spacing w:line="276" w:lineRule="auto"/>
        <w:jc w:val="both"/>
        <w:rPr>
          <w:rFonts w:ascii="Georgia" w:hAnsi="Georgia" w:cs="Helvetica"/>
          <w:color w:val="004B87"/>
          <w:sz w:val="19"/>
          <w:szCs w:val="19"/>
          <w:shd w:val="clear" w:color="auto" w:fill="FFFFFF"/>
        </w:rPr>
      </w:pPr>
      <w:r w:rsidRPr="00FE100F">
        <w:rPr>
          <w:rFonts w:ascii="Century Gothic" w:hAnsi="Century Gothic" w:cs="Helvetica"/>
          <w:b/>
          <w:color w:val="004B87"/>
          <w:sz w:val="19"/>
          <w:szCs w:val="19"/>
          <w:shd w:val="clear" w:color="auto" w:fill="FFFFFF"/>
        </w:rPr>
        <w:t xml:space="preserve">11.1. </w:t>
      </w:r>
      <w:r w:rsidRPr="00FE100F">
        <w:rPr>
          <w:rFonts w:cs="Arial"/>
          <w:b/>
          <w:color w:val="004B87"/>
          <w:sz w:val="18"/>
          <w:szCs w:val="18"/>
          <w:shd w:val="clear" w:color="auto" w:fill="FFFFFF"/>
        </w:rPr>
        <w:t>Sosiaali- ja terveydenhuollon työntekijät</w:t>
      </w:r>
      <w:r w:rsidRPr="00FE100F">
        <w:rPr>
          <w:rFonts w:ascii="Georgia" w:hAnsi="Georgia" w:cs="Helvetica"/>
          <w:color w:val="004B87"/>
          <w:sz w:val="19"/>
          <w:szCs w:val="19"/>
          <w:shd w:val="clear" w:color="auto" w:fill="FFFFFF"/>
        </w:rPr>
        <w:t xml:space="preserve"> </w:t>
      </w:r>
    </w:p>
    <w:p w14:paraId="015582C6" w14:textId="77777777" w:rsidR="00572922" w:rsidRPr="00FE100F" w:rsidRDefault="00572922" w:rsidP="00572922">
      <w:pPr>
        <w:spacing w:line="276" w:lineRule="auto"/>
        <w:jc w:val="both"/>
        <w:rPr>
          <w:rFonts w:ascii="Georgia" w:hAnsi="Georgia" w:cs="Helvetica"/>
          <w:color w:val="auto"/>
          <w:sz w:val="19"/>
          <w:szCs w:val="19"/>
          <w:shd w:val="clear" w:color="auto" w:fill="FFFFFF"/>
        </w:rPr>
      </w:pPr>
      <w:r w:rsidRPr="00FE100F">
        <w:rPr>
          <w:rFonts w:ascii="Georgia" w:hAnsi="Georgia" w:cs="Helvetica"/>
          <w:color w:val="auto"/>
          <w:sz w:val="19"/>
          <w:szCs w:val="19"/>
          <w:shd w:val="clear" w:color="auto" w:fill="FFFFFF"/>
        </w:rPr>
        <w:t>Jos kaksi rokoteannosta saanut sote-työntekijä altistuu koronavirukselle, karanteenimääräystä ei tehdä eikä suositella omaehtoista karanteenia. On epävarmaa, estävätkö koronavirusrokotteet viruksen tarttumista ihmisestä, joten rokotussarjan saaminen ei toistaiseksi vaikuta varotoimiin ja suojautumiseen.</w:t>
      </w:r>
    </w:p>
    <w:p w14:paraId="48869176" w14:textId="77777777" w:rsidR="00572922" w:rsidRPr="00572922" w:rsidRDefault="00572922" w:rsidP="00572922">
      <w:pPr>
        <w:spacing w:line="276" w:lineRule="auto"/>
        <w:jc w:val="both"/>
        <w:rPr>
          <w:rFonts w:ascii="Georgia" w:hAnsi="Georgia" w:cs="Helvetica"/>
          <w:color w:val="C00000"/>
          <w:sz w:val="19"/>
          <w:szCs w:val="19"/>
          <w:shd w:val="clear" w:color="auto" w:fill="FFFFFF"/>
        </w:rPr>
      </w:pPr>
    </w:p>
    <w:p w14:paraId="6D874A29" w14:textId="77777777" w:rsidR="00572922" w:rsidRPr="00FE100F" w:rsidRDefault="00572922" w:rsidP="00572922">
      <w:pPr>
        <w:spacing w:line="276" w:lineRule="auto"/>
        <w:jc w:val="both"/>
        <w:rPr>
          <w:rFonts w:asciiTheme="majorHAnsi" w:hAnsiTheme="majorHAnsi" w:cs="Helvetica"/>
          <w:b/>
          <w:color w:val="004B87"/>
          <w:sz w:val="19"/>
          <w:szCs w:val="19"/>
          <w:shd w:val="clear" w:color="auto" w:fill="FFFFFF"/>
        </w:rPr>
      </w:pPr>
      <w:r w:rsidRPr="00FE100F">
        <w:rPr>
          <w:rFonts w:asciiTheme="majorHAnsi" w:hAnsiTheme="majorHAnsi" w:cs="Helvetica"/>
          <w:b/>
          <w:color w:val="004B87"/>
          <w:sz w:val="19"/>
          <w:szCs w:val="19"/>
          <w:shd w:val="clear" w:color="auto" w:fill="FFFFFF"/>
        </w:rPr>
        <w:t>11.2. Muu väestö</w:t>
      </w:r>
    </w:p>
    <w:p w14:paraId="7A34FA95" w14:textId="77777777" w:rsidR="00572922" w:rsidRPr="00FE100F" w:rsidRDefault="00572922" w:rsidP="00572922">
      <w:pPr>
        <w:spacing w:line="276" w:lineRule="auto"/>
        <w:jc w:val="both"/>
        <w:rPr>
          <w:rFonts w:ascii="Georgia" w:hAnsi="Georgia" w:cs="Helvetica"/>
          <w:color w:val="auto"/>
          <w:sz w:val="19"/>
          <w:szCs w:val="19"/>
          <w:shd w:val="clear" w:color="auto" w:fill="FFFFFF"/>
        </w:rPr>
      </w:pPr>
      <w:r w:rsidRPr="00FE100F">
        <w:rPr>
          <w:rFonts w:ascii="Georgia" w:hAnsi="Georgia" w:cs="Helvetica"/>
          <w:color w:val="auto"/>
          <w:sz w:val="19"/>
          <w:szCs w:val="19"/>
          <w:shd w:val="clear" w:color="auto" w:fill="FFFFFF"/>
        </w:rPr>
        <w:t>Rokotussarjan saaminen ei toistaiseksi vaikuta diagnostiikkaan, varotoimiin tai karanteenikäytäntöihin.</w:t>
      </w:r>
    </w:p>
    <w:p w14:paraId="458FA812" w14:textId="77777777" w:rsidR="002F4E00" w:rsidRPr="00D73A7C" w:rsidRDefault="002F4E00" w:rsidP="002F4E00">
      <w:pPr>
        <w:pStyle w:val="NormaaliWWW"/>
        <w:spacing w:before="0" w:beforeAutospacing="0" w:after="0" w:afterAutospacing="0" w:line="276" w:lineRule="auto"/>
        <w:rPr>
          <w:rFonts w:asciiTheme="minorHAnsi" w:hAnsiTheme="minorHAnsi"/>
          <w:sz w:val="18"/>
          <w:szCs w:val="18"/>
          <w:highlight w:val="yellow"/>
        </w:rPr>
      </w:pPr>
    </w:p>
    <w:p w14:paraId="1B5958C2" w14:textId="4A74590E" w:rsidR="00B042D7" w:rsidRDefault="00312C40" w:rsidP="00982195">
      <w:pPr>
        <w:autoSpaceDE w:val="0"/>
        <w:autoSpaceDN w:val="0"/>
        <w:adjustRightInd w:val="0"/>
        <w:spacing w:line="276" w:lineRule="auto"/>
        <w:jc w:val="both"/>
        <w:rPr>
          <w:rFonts w:eastAsia="Times New Roman"/>
          <w:color w:val="auto"/>
          <w:sz w:val="18"/>
          <w:szCs w:val="18"/>
          <w:lang w:eastAsia="fi-FI"/>
        </w:rPr>
      </w:pPr>
      <w:r>
        <w:rPr>
          <w:rFonts w:asciiTheme="majorHAnsi" w:hAnsiTheme="majorHAnsi"/>
          <w:b/>
          <w:color w:val="004B87" w:themeColor="accent2"/>
        </w:rPr>
        <w:t>1</w:t>
      </w:r>
      <w:r w:rsidR="002F4E00">
        <w:rPr>
          <w:rFonts w:asciiTheme="majorHAnsi" w:hAnsiTheme="majorHAnsi"/>
          <w:b/>
          <w:color w:val="004B87" w:themeColor="accent2"/>
        </w:rPr>
        <w:t>2</w:t>
      </w:r>
      <w:r w:rsidR="009061AF" w:rsidRPr="00FF4CA1">
        <w:rPr>
          <w:rFonts w:asciiTheme="majorHAnsi" w:hAnsiTheme="majorHAnsi"/>
          <w:b/>
          <w:color w:val="004B87" w:themeColor="accent2"/>
        </w:rPr>
        <w:t xml:space="preserve">. </w:t>
      </w:r>
      <w:r w:rsidR="000B2B5A" w:rsidRPr="00FF4CA1">
        <w:rPr>
          <w:rFonts w:asciiTheme="majorHAnsi" w:hAnsiTheme="majorHAnsi"/>
          <w:b/>
          <w:color w:val="004B87" w:themeColor="accent2"/>
        </w:rPr>
        <w:t>Kor</w:t>
      </w:r>
      <w:r w:rsidR="000B2B5A" w:rsidRPr="00772390">
        <w:rPr>
          <w:rFonts w:asciiTheme="majorHAnsi" w:hAnsiTheme="majorHAnsi"/>
          <w:b/>
          <w:color w:val="004B87" w:themeColor="accent2"/>
        </w:rPr>
        <w:t>on</w:t>
      </w:r>
      <w:r w:rsidR="000B2B5A" w:rsidRPr="00FF4CA1">
        <w:rPr>
          <w:rFonts w:asciiTheme="majorHAnsi" w:hAnsiTheme="majorHAnsi"/>
          <w:b/>
          <w:color w:val="004B87" w:themeColor="accent2"/>
        </w:rPr>
        <w:t>avirusepäilyn ja varmistetun tapauksen diagnoosikoodit</w:t>
      </w:r>
    </w:p>
    <w:p w14:paraId="43D77A55" w14:textId="77777777" w:rsidR="001141C1" w:rsidRDefault="001141C1" w:rsidP="00982195">
      <w:pPr>
        <w:autoSpaceDE w:val="0"/>
        <w:autoSpaceDN w:val="0"/>
        <w:adjustRightInd w:val="0"/>
        <w:spacing w:line="276" w:lineRule="auto"/>
        <w:jc w:val="both"/>
        <w:rPr>
          <w:rFonts w:eastAsia="Times New Roman"/>
          <w:color w:val="auto"/>
          <w:sz w:val="18"/>
          <w:szCs w:val="18"/>
          <w:lang w:eastAsia="fi-FI"/>
        </w:rPr>
      </w:pPr>
    </w:p>
    <w:p w14:paraId="44ED9D7A" w14:textId="4E10CB1F" w:rsidR="007D1815" w:rsidRDefault="00312C40" w:rsidP="00982195">
      <w:pPr>
        <w:spacing w:line="276" w:lineRule="auto"/>
        <w:jc w:val="both"/>
        <w:textAlignment w:val="top"/>
        <w:rPr>
          <w:rFonts w:eastAsia="Times New Roman"/>
          <w:b/>
          <w:color w:val="auto"/>
          <w:sz w:val="18"/>
          <w:szCs w:val="18"/>
          <w:lang w:eastAsia="fi-FI"/>
        </w:rPr>
      </w:pPr>
      <w:r>
        <w:rPr>
          <w:b/>
          <w:color w:val="004B87" w:themeColor="accent2"/>
          <w:sz w:val="18"/>
          <w:szCs w:val="18"/>
        </w:rPr>
        <w:t>1</w:t>
      </w:r>
      <w:r w:rsidR="002F4E00">
        <w:rPr>
          <w:b/>
          <w:color w:val="004B87" w:themeColor="accent2"/>
          <w:sz w:val="18"/>
          <w:szCs w:val="18"/>
        </w:rPr>
        <w:t>2</w:t>
      </w:r>
      <w:r w:rsidR="000C371F" w:rsidRPr="005E1ABF">
        <w:rPr>
          <w:b/>
          <w:color w:val="004B87" w:themeColor="accent2"/>
          <w:sz w:val="18"/>
          <w:szCs w:val="18"/>
        </w:rPr>
        <w:t>.1. Koronavirusinfektion (</w:t>
      </w:r>
      <w:r w:rsidR="00413331">
        <w:rPr>
          <w:b/>
          <w:color w:val="004B87" w:themeColor="accent2"/>
          <w:sz w:val="18"/>
          <w:szCs w:val="18"/>
        </w:rPr>
        <w:t>Covid</w:t>
      </w:r>
      <w:r w:rsidR="00D369F0">
        <w:rPr>
          <w:b/>
          <w:color w:val="004B87" w:themeColor="accent2"/>
          <w:sz w:val="18"/>
          <w:szCs w:val="18"/>
        </w:rPr>
        <w:t>-</w:t>
      </w:r>
      <w:r w:rsidR="000C371F" w:rsidRPr="005E1ABF">
        <w:rPr>
          <w:b/>
          <w:color w:val="004B87" w:themeColor="accent2"/>
          <w:sz w:val="18"/>
          <w:szCs w:val="18"/>
        </w:rPr>
        <w:t>19) varmistettu tapaus</w:t>
      </w:r>
    </w:p>
    <w:p w14:paraId="6ABF17C0" w14:textId="23A99A94" w:rsidR="007D1815" w:rsidRDefault="001C2282" w:rsidP="00982195">
      <w:pPr>
        <w:autoSpaceDE w:val="0"/>
        <w:autoSpaceDN w:val="0"/>
        <w:adjustRightInd w:val="0"/>
        <w:spacing w:line="276" w:lineRule="auto"/>
        <w:jc w:val="both"/>
        <w:rPr>
          <w:rFonts w:asciiTheme="majorHAnsi" w:hAnsiTheme="majorHAnsi"/>
          <w:b/>
          <w:color w:val="auto"/>
          <w:sz w:val="18"/>
          <w:szCs w:val="18"/>
        </w:rPr>
      </w:pPr>
      <w:r w:rsidRPr="005E1ABF">
        <w:rPr>
          <w:rFonts w:eastAsia="Times New Roman"/>
          <w:b/>
          <w:color w:val="auto"/>
          <w:sz w:val="18"/>
          <w:szCs w:val="18"/>
          <w:lang w:eastAsia="fi-FI"/>
        </w:rPr>
        <w:t>Diagnoosikoodit</w:t>
      </w:r>
      <w:r w:rsidR="002C1CF5">
        <w:rPr>
          <w:rFonts w:eastAsia="Times New Roman"/>
          <w:b/>
          <w:color w:val="auto"/>
          <w:sz w:val="18"/>
          <w:szCs w:val="18"/>
          <w:lang w:eastAsia="fi-FI"/>
        </w:rPr>
        <w:t>:</w:t>
      </w:r>
    </w:p>
    <w:p w14:paraId="3FFF1710" w14:textId="77777777" w:rsidR="007D1815" w:rsidRDefault="00E467FA" w:rsidP="00982195">
      <w:pPr>
        <w:pStyle w:val="Luettelokappale"/>
        <w:numPr>
          <w:ilvl w:val="0"/>
          <w:numId w:val="14"/>
        </w:numPr>
        <w:autoSpaceDE w:val="0"/>
        <w:autoSpaceDN w:val="0"/>
        <w:adjustRightInd w:val="0"/>
        <w:spacing w:line="276" w:lineRule="auto"/>
        <w:jc w:val="both"/>
        <w:rPr>
          <w:rFonts w:eastAsia="Times New Roman"/>
          <w:color w:val="auto"/>
          <w:sz w:val="18"/>
          <w:szCs w:val="18"/>
          <w:lang w:eastAsia="fi-FI"/>
        </w:rPr>
      </w:pPr>
      <w:r w:rsidRPr="005E1ABF">
        <w:rPr>
          <w:rFonts w:eastAsia="Times New Roman"/>
          <w:color w:val="auto"/>
          <w:sz w:val="18"/>
          <w:szCs w:val="18"/>
          <w:lang w:eastAsia="fi-FI"/>
        </w:rPr>
        <w:t>Päädiagnoosi esim. ”J12</w:t>
      </w:r>
      <w:r w:rsidR="008C27B7">
        <w:rPr>
          <w:rFonts w:eastAsia="Times New Roman"/>
          <w:color w:val="auto"/>
          <w:sz w:val="18"/>
          <w:szCs w:val="18"/>
          <w:lang w:eastAsia="fi-FI"/>
        </w:rPr>
        <w:t>.</w:t>
      </w:r>
      <w:r w:rsidRPr="005E1ABF">
        <w:rPr>
          <w:rFonts w:eastAsia="Times New Roman"/>
          <w:color w:val="auto"/>
          <w:sz w:val="18"/>
          <w:szCs w:val="18"/>
          <w:lang w:eastAsia="fi-FI"/>
        </w:rPr>
        <w:t>8 Muu viruskeuhkokuume”</w:t>
      </w:r>
    </w:p>
    <w:p w14:paraId="011ECB4D" w14:textId="14784ABB" w:rsidR="00E6073A" w:rsidRPr="006F0A75" w:rsidRDefault="00E467FA" w:rsidP="00982195">
      <w:pPr>
        <w:pStyle w:val="Luettelokappale"/>
        <w:numPr>
          <w:ilvl w:val="0"/>
          <w:numId w:val="14"/>
        </w:numPr>
        <w:autoSpaceDE w:val="0"/>
        <w:autoSpaceDN w:val="0"/>
        <w:adjustRightInd w:val="0"/>
        <w:spacing w:line="276" w:lineRule="auto"/>
        <w:jc w:val="both"/>
        <w:rPr>
          <w:rFonts w:eastAsia="Times New Roman"/>
          <w:color w:val="auto"/>
          <w:sz w:val="18"/>
          <w:szCs w:val="18"/>
          <w:lang w:eastAsia="fi-FI"/>
        </w:rPr>
      </w:pPr>
      <w:r w:rsidRPr="005E1ABF">
        <w:rPr>
          <w:rFonts w:eastAsia="Times New Roman"/>
          <w:color w:val="auto"/>
          <w:sz w:val="18"/>
          <w:szCs w:val="18"/>
          <w:lang w:eastAsia="fi-FI"/>
        </w:rPr>
        <w:t xml:space="preserve">Sivudiagnoosi ”U07.1 </w:t>
      </w:r>
      <w:r w:rsidR="00D369F0">
        <w:rPr>
          <w:rFonts w:eastAsia="Times New Roman"/>
          <w:color w:val="auto"/>
          <w:sz w:val="18"/>
          <w:szCs w:val="18"/>
          <w:lang w:eastAsia="fi-FI"/>
        </w:rPr>
        <w:t>COVID-</w:t>
      </w:r>
      <w:r w:rsidR="00633A35" w:rsidRPr="005E1ABF">
        <w:rPr>
          <w:rFonts w:eastAsia="Times New Roman"/>
          <w:color w:val="auto"/>
          <w:sz w:val="18"/>
          <w:szCs w:val="18"/>
          <w:lang w:eastAsia="fi-FI"/>
        </w:rPr>
        <w:t>19 -virusinfektio, laboratoriotutkimuksella varmistettu”</w:t>
      </w:r>
    </w:p>
    <w:p w14:paraId="5B150E59" w14:textId="77777777" w:rsidR="00E6073A" w:rsidRDefault="00E6073A" w:rsidP="00982195">
      <w:pPr>
        <w:spacing w:line="276" w:lineRule="auto"/>
        <w:jc w:val="both"/>
        <w:textAlignment w:val="top"/>
        <w:rPr>
          <w:b/>
          <w:color w:val="004B87" w:themeColor="accent2"/>
          <w:sz w:val="18"/>
          <w:szCs w:val="18"/>
        </w:rPr>
      </w:pPr>
    </w:p>
    <w:p w14:paraId="4DAA259A" w14:textId="1AD4EAA2" w:rsidR="007D1815" w:rsidRDefault="00312C40" w:rsidP="00982195">
      <w:pPr>
        <w:spacing w:line="276" w:lineRule="auto"/>
        <w:jc w:val="both"/>
        <w:textAlignment w:val="top"/>
        <w:rPr>
          <w:b/>
          <w:color w:val="004B87" w:themeColor="accent2"/>
          <w:sz w:val="18"/>
          <w:szCs w:val="18"/>
        </w:rPr>
      </w:pPr>
      <w:r>
        <w:rPr>
          <w:b/>
          <w:color w:val="004B87" w:themeColor="accent2"/>
          <w:sz w:val="18"/>
          <w:szCs w:val="18"/>
        </w:rPr>
        <w:t>1</w:t>
      </w:r>
      <w:r w:rsidR="002F4E00">
        <w:rPr>
          <w:b/>
          <w:color w:val="004B87" w:themeColor="accent2"/>
          <w:sz w:val="18"/>
          <w:szCs w:val="18"/>
        </w:rPr>
        <w:t>2</w:t>
      </w:r>
      <w:r w:rsidR="001C2282" w:rsidRPr="005E1ABF">
        <w:rPr>
          <w:b/>
          <w:color w:val="004B87" w:themeColor="accent2"/>
          <w:sz w:val="18"/>
          <w:szCs w:val="18"/>
        </w:rPr>
        <w:t>.2. Koronavirusinfektion (</w:t>
      </w:r>
      <w:r w:rsidR="00413331">
        <w:rPr>
          <w:b/>
          <w:color w:val="004B87" w:themeColor="accent2"/>
          <w:sz w:val="18"/>
          <w:szCs w:val="18"/>
        </w:rPr>
        <w:t>Covid</w:t>
      </w:r>
      <w:r w:rsidR="00D369F0">
        <w:rPr>
          <w:b/>
          <w:color w:val="004B87" w:themeColor="accent2"/>
          <w:sz w:val="18"/>
          <w:szCs w:val="18"/>
        </w:rPr>
        <w:t>-</w:t>
      </w:r>
      <w:r w:rsidR="001C2282" w:rsidRPr="005E1ABF">
        <w:rPr>
          <w:b/>
          <w:color w:val="004B87" w:themeColor="accent2"/>
          <w:sz w:val="18"/>
          <w:szCs w:val="18"/>
        </w:rPr>
        <w:t xml:space="preserve">19) </w:t>
      </w:r>
      <w:r w:rsidR="00504C02" w:rsidRPr="005E1ABF">
        <w:rPr>
          <w:b/>
          <w:color w:val="004B87" w:themeColor="accent2"/>
          <w:sz w:val="18"/>
          <w:szCs w:val="18"/>
        </w:rPr>
        <w:t>epäily</w:t>
      </w:r>
    </w:p>
    <w:p w14:paraId="13715532" w14:textId="60849FBE" w:rsidR="007D1815" w:rsidRDefault="001C2282" w:rsidP="00982195">
      <w:pPr>
        <w:autoSpaceDE w:val="0"/>
        <w:autoSpaceDN w:val="0"/>
        <w:adjustRightInd w:val="0"/>
        <w:spacing w:line="276" w:lineRule="auto"/>
        <w:jc w:val="both"/>
        <w:rPr>
          <w:rFonts w:asciiTheme="majorHAnsi" w:hAnsiTheme="majorHAnsi"/>
          <w:b/>
          <w:color w:val="auto"/>
          <w:sz w:val="18"/>
          <w:szCs w:val="18"/>
        </w:rPr>
      </w:pPr>
      <w:r w:rsidRPr="005E1ABF">
        <w:rPr>
          <w:rFonts w:eastAsia="Times New Roman"/>
          <w:b/>
          <w:color w:val="auto"/>
          <w:sz w:val="18"/>
          <w:szCs w:val="18"/>
          <w:lang w:eastAsia="fi-FI"/>
        </w:rPr>
        <w:t>Diagnoosikoodit</w:t>
      </w:r>
      <w:r w:rsidR="002C1CF5">
        <w:rPr>
          <w:rFonts w:eastAsia="Times New Roman"/>
          <w:b/>
          <w:color w:val="auto"/>
          <w:sz w:val="18"/>
          <w:szCs w:val="18"/>
          <w:lang w:eastAsia="fi-FI"/>
        </w:rPr>
        <w:t>:</w:t>
      </w:r>
    </w:p>
    <w:p w14:paraId="7DDE273E" w14:textId="77777777" w:rsidR="007D1815" w:rsidRDefault="00CF7956" w:rsidP="00982195">
      <w:pPr>
        <w:pStyle w:val="Luettelokappale"/>
        <w:numPr>
          <w:ilvl w:val="0"/>
          <w:numId w:val="14"/>
        </w:numPr>
        <w:autoSpaceDE w:val="0"/>
        <w:autoSpaceDN w:val="0"/>
        <w:adjustRightInd w:val="0"/>
        <w:spacing w:line="276" w:lineRule="auto"/>
        <w:jc w:val="both"/>
        <w:rPr>
          <w:rFonts w:eastAsia="Times New Roman"/>
          <w:color w:val="auto"/>
          <w:sz w:val="18"/>
          <w:szCs w:val="18"/>
          <w:lang w:eastAsia="fi-FI"/>
        </w:rPr>
      </w:pPr>
      <w:r w:rsidRPr="005E1ABF">
        <w:rPr>
          <w:rFonts w:eastAsia="Times New Roman"/>
          <w:color w:val="auto"/>
          <w:sz w:val="18"/>
          <w:szCs w:val="18"/>
          <w:lang w:eastAsia="fi-FI"/>
        </w:rPr>
        <w:t>Päädiagnoosi esim. ”J12</w:t>
      </w:r>
      <w:r>
        <w:rPr>
          <w:rFonts w:eastAsia="Times New Roman"/>
          <w:color w:val="auto"/>
          <w:sz w:val="18"/>
          <w:szCs w:val="18"/>
          <w:lang w:eastAsia="fi-FI"/>
        </w:rPr>
        <w:t>.</w:t>
      </w:r>
      <w:r w:rsidRPr="005E1ABF">
        <w:rPr>
          <w:rFonts w:eastAsia="Times New Roman"/>
          <w:color w:val="auto"/>
          <w:sz w:val="18"/>
          <w:szCs w:val="18"/>
          <w:lang w:eastAsia="fi-FI"/>
        </w:rPr>
        <w:t>8 Muu viruskeuhkokuume”</w:t>
      </w:r>
    </w:p>
    <w:p w14:paraId="4E946BAF" w14:textId="77777777" w:rsidR="007D1815" w:rsidRDefault="00CF7956" w:rsidP="00982195">
      <w:pPr>
        <w:pStyle w:val="Luettelokappale"/>
        <w:numPr>
          <w:ilvl w:val="0"/>
          <w:numId w:val="14"/>
        </w:numPr>
        <w:autoSpaceDE w:val="0"/>
        <w:autoSpaceDN w:val="0"/>
        <w:adjustRightInd w:val="0"/>
        <w:spacing w:line="276" w:lineRule="auto"/>
        <w:jc w:val="both"/>
        <w:rPr>
          <w:rFonts w:eastAsia="Times New Roman"/>
          <w:b/>
          <w:color w:val="auto"/>
          <w:sz w:val="18"/>
          <w:szCs w:val="18"/>
          <w:lang w:eastAsia="fi-FI"/>
        </w:rPr>
      </w:pPr>
      <w:r w:rsidRPr="005E1ABF" w:rsidDel="00CF7956">
        <w:rPr>
          <w:rFonts w:eastAsia="Times New Roman"/>
          <w:color w:val="auto"/>
          <w:sz w:val="18"/>
          <w:szCs w:val="18"/>
          <w:lang w:eastAsia="fi-FI"/>
        </w:rPr>
        <w:t xml:space="preserve"> </w:t>
      </w:r>
      <w:r w:rsidR="00633A35" w:rsidRPr="005E1ABF">
        <w:rPr>
          <w:rFonts w:eastAsia="Times New Roman"/>
          <w:color w:val="auto"/>
          <w:sz w:val="18"/>
          <w:szCs w:val="18"/>
          <w:lang w:eastAsia="fi-FI"/>
        </w:rPr>
        <w:t xml:space="preserve">”U07.2 Epäily </w:t>
      </w:r>
      <w:r w:rsidR="00D369F0">
        <w:rPr>
          <w:rFonts w:eastAsia="Times New Roman"/>
          <w:color w:val="auto"/>
          <w:sz w:val="18"/>
          <w:szCs w:val="18"/>
          <w:lang w:eastAsia="fi-FI"/>
        </w:rPr>
        <w:t>COVID-</w:t>
      </w:r>
      <w:r w:rsidR="00633A35" w:rsidRPr="005E1ABF">
        <w:rPr>
          <w:rFonts w:eastAsia="Times New Roman"/>
          <w:color w:val="auto"/>
          <w:sz w:val="18"/>
          <w:szCs w:val="18"/>
          <w:lang w:eastAsia="fi-FI"/>
        </w:rPr>
        <w:t xml:space="preserve">19 </w:t>
      </w:r>
      <w:r w:rsidR="00F9606F" w:rsidRPr="005E1ABF">
        <w:rPr>
          <w:rFonts w:eastAsia="Times New Roman"/>
          <w:color w:val="auto"/>
          <w:sz w:val="18"/>
          <w:szCs w:val="18"/>
          <w:lang w:eastAsia="fi-FI"/>
        </w:rPr>
        <w:t>-</w:t>
      </w:r>
      <w:r w:rsidR="00633A35" w:rsidRPr="005E1ABF">
        <w:rPr>
          <w:rFonts w:eastAsia="Times New Roman"/>
          <w:color w:val="auto"/>
          <w:sz w:val="18"/>
          <w:szCs w:val="18"/>
          <w:lang w:eastAsia="fi-FI"/>
        </w:rPr>
        <w:t>virusinfektiosta, ei varmistettu laboratoriotutkimuksella”</w:t>
      </w:r>
      <w:r w:rsidR="00F9606F" w:rsidRPr="005E1ABF">
        <w:rPr>
          <w:rFonts w:eastAsia="Times New Roman"/>
          <w:color w:val="auto"/>
          <w:sz w:val="18"/>
          <w:szCs w:val="18"/>
          <w:lang w:eastAsia="fi-FI"/>
        </w:rPr>
        <w:t xml:space="preserve">. </w:t>
      </w:r>
    </w:p>
    <w:p w14:paraId="2EF403A6" w14:textId="77777777" w:rsidR="007D1815" w:rsidRDefault="007D1815" w:rsidP="00982195">
      <w:pPr>
        <w:spacing w:line="276" w:lineRule="auto"/>
        <w:jc w:val="both"/>
        <w:textAlignment w:val="top"/>
        <w:rPr>
          <w:rFonts w:asciiTheme="majorHAnsi" w:hAnsiTheme="majorHAnsi"/>
          <w:b/>
          <w:color w:val="004B87" w:themeColor="accent2"/>
          <w:sz w:val="18"/>
          <w:szCs w:val="18"/>
        </w:rPr>
      </w:pPr>
    </w:p>
    <w:p w14:paraId="623CC06F" w14:textId="3863A6F4" w:rsidR="007D1815" w:rsidRDefault="00F82FEE" w:rsidP="00982195">
      <w:pPr>
        <w:spacing w:line="276" w:lineRule="auto"/>
        <w:jc w:val="both"/>
        <w:textAlignment w:val="top"/>
        <w:rPr>
          <w:b/>
          <w:color w:val="004B87" w:themeColor="accent2"/>
          <w:sz w:val="18"/>
          <w:szCs w:val="18"/>
        </w:rPr>
      </w:pPr>
      <w:r>
        <w:rPr>
          <w:b/>
          <w:color w:val="004B87" w:themeColor="accent2"/>
          <w:sz w:val="18"/>
          <w:szCs w:val="18"/>
        </w:rPr>
        <w:t>1</w:t>
      </w:r>
      <w:r w:rsidR="002F4E00">
        <w:rPr>
          <w:b/>
          <w:color w:val="004B87" w:themeColor="accent2"/>
          <w:sz w:val="18"/>
          <w:szCs w:val="18"/>
        </w:rPr>
        <w:t>2</w:t>
      </w:r>
      <w:r w:rsidR="001C2282" w:rsidRPr="005E1ABF">
        <w:rPr>
          <w:b/>
          <w:color w:val="004B87" w:themeColor="accent2"/>
          <w:sz w:val="18"/>
          <w:szCs w:val="18"/>
        </w:rPr>
        <w:t>.3</w:t>
      </w:r>
      <w:r w:rsidR="000C371F" w:rsidRPr="005E1ABF">
        <w:rPr>
          <w:b/>
          <w:color w:val="004B87" w:themeColor="accent2"/>
          <w:sz w:val="18"/>
          <w:szCs w:val="18"/>
        </w:rPr>
        <w:t>. Koronavirusinfektiolle (</w:t>
      </w:r>
      <w:r w:rsidR="00413331">
        <w:rPr>
          <w:b/>
          <w:color w:val="004B87" w:themeColor="accent2"/>
          <w:sz w:val="18"/>
          <w:szCs w:val="18"/>
        </w:rPr>
        <w:t>Covid</w:t>
      </w:r>
      <w:r w:rsidR="00D369F0">
        <w:rPr>
          <w:b/>
          <w:color w:val="004B87" w:themeColor="accent2"/>
          <w:sz w:val="18"/>
          <w:szCs w:val="18"/>
        </w:rPr>
        <w:t>-</w:t>
      </w:r>
      <w:r w:rsidR="000C371F" w:rsidRPr="005E1ABF">
        <w:rPr>
          <w:b/>
          <w:color w:val="004B87" w:themeColor="accent2"/>
          <w:sz w:val="18"/>
          <w:szCs w:val="18"/>
        </w:rPr>
        <w:t>19) altistun</w:t>
      </w:r>
      <w:r w:rsidR="00504C02" w:rsidRPr="005E1ABF">
        <w:rPr>
          <w:b/>
          <w:color w:val="004B87" w:themeColor="accent2"/>
          <w:sz w:val="18"/>
          <w:szCs w:val="18"/>
        </w:rPr>
        <w:t>ut</w:t>
      </w:r>
    </w:p>
    <w:p w14:paraId="4FAF46F4" w14:textId="38E7F002" w:rsidR="007D1815" w:rsidRDefault="00504C02" w:rsidP="00982195">
      <w:pPr>
        <w:autoSpaceDE w:val="0"/>
        <w:autoSpaceDN w:val="0"/>
        <w:adjustRightInd w:val="0"/>
        <w:spacing w:line="276" w:lineRule="auto"/>
        <w:jc w:val="both"/>
        <w:rPr>
          <w:rFonts w:asciiTheme="majorHAnsi" w:hAnsiTheme="majorHAnsi"/>
          <w:b/>
          <w:color w:val="auto"/>
          <w:sz w:val="18"/>
          <w:szCs w:val="18"/>
        </w:rPr>
      </w:pPr>
      <w:r w:rsidRPr="005E1ABF">
        <w:rPr>
          <w:rFonts w:eastAsia="Times New Roman"/>
          <w:b/>
          <w:color w:val="auto"/>
          <w:sz w:val="18"/>
          <w:szCs w:val="18"/>
          <w:lang w:eastAsia="fi-FI"/>
        </w:rPr>
        <w:t>Diagnoosikoodit</w:t>
      </w:r>
      <w:r w:rsidR="002C1CF5">
        <w:rPr>
          <w:rFonts w:eastAsia="Times New Roman"/>
          <w:b/>
          <w:color w:val="auto"/>
          <w:sz w:val="18"/>
          <w:szCs w:val="18"/>
          <w:lang w:eastAsia="fi-FI"/>
        </w:rPr>
        <w:t>:</w:t>
      </w:r>
    </w:p>
    <w:p w14:paraId="1241D64F" w14:textId="77777777" w:rsidR="007D1815" w:rsidRDefault="001C2282" w:rsidP="00982195">
      <w:pPr>
        <w:pStyle w:val="Luettelokappale"/>
        <w:numPr>
          <w:ilvl w:val="0"/>
          <w:numId w:val="14"/>
        </w:numPr>
        <w:autoSpaceDE w:val="0"/>
        <w:autoSpaceDN w:val="0"/>
        <w:adjustRightInd w:val="0"/>
        <w:spacing w:line="276" w:lineRule="auto"/>
        <w:jc w:val="both"/>
        <w:rPr>
          <w:rFonts w:eastAsia="Times New Roman"/>
          <w:b/>
          <w:color w:val="auto"/>
          <w:sz w:val="18"/>
          <w:szCs w:val="18"/>
          <w:lang w:eastAsia="fi-FI"/>
        </w:rPr>
      </w:pPr>
      <w:r w:rsidRPr="005E1ABF">
        <w:rPr>
          <w:rFonts w:eastAsia="Times New Roman"/>
          <w:color w:val="auto"/>
          <w:sz w:val="18"/>
          <w:szCs w:val="18"/>
          <w:lang w:eastAsia="fi-FI"/>
        </w:rPr>
        <w:t>”Z20.8 M</w:t>
      </w:r>
      <w:r w:rsidR="000C371F" w:rsidRPr="005E1ABF">
        <w:rPr>
          <w:rFonts w:eastAsia="Times New Roman"/>
          <w:color w:val="auto"/>
          <w:sz w:val="18"/>
          <w:szCs w:val="18"/>
          <w:lang w:eastAsia="fi-FI"/>
        </w:rPr>
        <w:t xml:space="preserve">uun </w:t>
      </w:r>
      <w:r w:rsidR="00504C02" w:rsidRPr="005E1ABF">
        <w:rPr>
          <w:rFonts w:eastAsia="Times New Roman"/>
          <w:color w:val="auto"/>
          <w:sz w:val="18"/>
          <w:szCs w:val="18"/>
          <w:lang w:eastAsia="fi-FI"/>
        </w:rPr>
        <w:t>tartuntataudin t</w:t>
      </w:r>
      <w:r w:rsidR="000C371F" w:rsidRPr="005E1ABF">
        <w:rPr>
          <w:rFonts w:eastAsia="Times New Roman"/>
          <w:color w:val="auto"/>
          <w:sz w:val="18"/>
          <w:szCs w:val="18"/>
          <w:lang w:eastAsia="fi-FI"/>
        </w:rPr>
        <w:t>artunnan mahdollisuus</w:t>
      </w:r>
      <w:r w:rsidRPr="005E1ABF">
        <w:rPr>
          <w:rFonts w:eastAsia="Times New Roman"/>
          <w:color w:val="auto"/>
          <w:sz w:val="18"/>
          <w:szCs w:val="18"/>
          <w:lang w:eastAsia="fi-FI"/>
        </w:rPr>
        <w:t>”</w:t>
      </w:r>
      <w:r w:rsidR="000C371F" w:rsidRPr="005E1ABF">
        <w:rPr>
          <w:rFonts w:eastAsia="Times New Roman"/>
          <w:color w:val="auto"/>
          <w:sz w:val="18"/>
          <w:szCs w:val="18"/>
          <w:lang w:eastAsia="fi-FI"/>
        </w:rPr>
        <w:t xml:space="preserve"> </w:t>
      </w:r>
    </w:p>
    <w:p w14:paraId="58EF3736" w14:textId="77777777" w:rsidR="00E91ACB" w:rsidRDefault="00E91ACB" w:rsidP="00982195">
      <w:pPr>
        <w:autoSpaceDE w:val="0"/>
        <w:autoSpaceDN w:val="0"/>
        <w:adjustRightInd w:val="0"/>
        <w:spacing w:line="276" w:lineRule="auto"/>
        <w:jc w:val="both"/>
        <w:rPr>
          <w:rFonts w:asciiTheme="majorHAnsi" w:hAnsiTheme="majorHAnsi"/>
          <w:b/>
          <w:color w:val="004B87" w:themeColor="accent2"/>
        </w:rPr>
      </w:pPr>
    </w:p>
    <w:p w14:paraId="3525559F" w14:textId="7EBA0489" w:rsidR="00855E6D" w:rsidRDefault="005E7FC3" w:rsidP="00982195">
      <w:pPr>
        <w:autoSpaceDE w:val="0"/>
        <w:autoSpaceDN w:val="0"/>
        <w:adjustRightInd w:val="0"/>
        <w:spacing w:line="276" w:lineRule="auto"/>
        <w:jc w:val="both"/>
        <w:rPr>
          <w:rFonts w:asciiTheme="majorHAnsi" w:hAnsiTheme="majorHAnsi"/>
          <w:b/>
          <w:color w:val="004B87" w:themeColor="accent2"/>
        </w:rPr>
      </w:pPr>
      <w:r w:rsidRPr="001A6142">
        <w:rPr>
          <w:rFonts w:asciiTheme="majorHAnsi" w:hAnsiTheme="majorHAnsi"/>
          <w:b/>
          <w:color w:val="004B87" w:themeColor="accent2"/>
        </w:rPr>
        <w:t>1</w:t>
      </w:r>
      <w:r w:rsidR="002F4E00">
        <w:rPr>
          <w:rFonts w:asciiTheme="majorHAnsi" w:hAnsiTheme="majorHAnsi"/>
          <w:b/>
          <w:color w:val="004B87" w:themeColor="accent2"/>
        </w:rPr>
        <w:t>3</w:t>
      </w:r>
      <w:r w:rsidR="00197EC9" w:rsidRPr="001A6142">
        <w:rPr>
          <w:rFonts w:asciiTheme="majorHAnsi" w:hAnsiTheme="majorHAnsi"/>
          <w:b/>
          <w:color w:val="004B87" w:themeColor="accent2"/>
        </w:rPr>
        <w:t>. Sairastuneen eristäminen</w:t>
      </w:r>
      <w:r w:rsidR="00B53FD9" w:rsidRPr="001A6142">
        <w:rPr>
          <w:rFonts w:asciiTheme="majorHAnsi" w:hAnsiTheme="majorHAnsi"/>
          <w:b/>
          <w:color w:val="004B87" w:themeColor="accent2"/>
        </w:rPr>
        <w:t xml:space="preserve"> </w:t>
      </w:r>
      <w:r w:rsidR="00536A9C" w:rsidRPr="001A6142">
        <w:rPr>
          <w:rFonts w:asciiTheme="majorHAnsi" w:hAnsiTheme="majorHAnsi"/>
          <w:b/>
          <w:color w:val="004B87" w:themeColor="accent2"/>
        </w:rPr>
        <w:t>ja varotoimien lopettaminen</w:t>
      </w:r>
    </w:p>
    <w:p w14:paraId="04E1E91D" w14:textId="77777777" w:rsidR="006B2994" w:rsidRPr="00E6073A" w:rsidRDefault="006B2994" w:rsidP="00982195">
      <w:pPr>
        <w:autoSpaceDE w:val="0"/>
        <w:autoSpaceDN w:val="0"/>
        <w:adjustRightInd w:val="0"/>
        <w:spacing w:line="276" w:lineRule="auto"/>
        <w:jc w:val="both"/>
        <w:rPr>
          <w:rFonts w:ascii="Georgia" w:hAnsi="Georgia" w:cs="Arial"/>
          <w:b/>
          <w:color w:val="004B87" w:themeColor="accent2"/>
          <w:sz w:val="18"/>
          <w:szCs w:val="18"/>
          <w:shd w:val="clear" w:color="auto" w:fill="FFFFFF"/>
        </w:rPr>
      </w:pPr>
    </w:p>
    <w:p w14:paraId="7452781F" w14:textId="1BE49270" w:rsidR="007D1815" w:rsidRPr="00E6073A" w:rsidRDefault="007269D0" w:rsidP="00982195">
      <w:pPr>
        <w:autoSpaceDE w:val="0"/>
        <w:autoSpaceDN w:val="0"/>
        <w:adjustRightInd w:val="0"/>
        <w:spacing w:line="276" w:lineRule="auto"/>
        <w:jc w:val="both"/>
        <w:rPr>
          <w:rFonts w:ascii="Georgia" w:hAnsi="Georgia" w:cs="Arial"/>
          <w:b/>
          <w:color w:val="004B87" w:themeColor="accent2"/>
          <w:sz w:val="18"/>
          <w:szCs w:val="18"/>
          <w:shd w:val="clear" w:color="auto" w:fill="FFFFFF"/>
        </w:rPr>
      </w:pPr>
      <w:r w:rsidRPr="00E6073A">
        <w:rPr>
          <w:rFonts w:ascii="Georgia" w:hAnsi="Georgia" w:cs="Arial"/>
          <w:b/>
          <w:color w:val="004B87" w:themeColor="accent2"/>
          <w:sz w:val="18"/>
          <w:szCs w:val="18"/>
          <w:shd w:val="clear" w:color="auto" w:fill="FFFFFF"/>
        </w:rPr>
        <w:t>1</w:t>
      </w:r>
      <w:r w:rsidR="002F4E00">
        <w:rPr>
          <w:rFonts w:ascii="Georgia" w:hAnsi="Georgia" w:cs="Arial"/>
          <w:b/>
          <w:color w:val="004B87" w:themeColor="accent2"/>
          <w:sz w:val="18"/>
          <w:szCs w:val="18"/>
          <w:shd w:val="clear" w:color="auto" w:fill="FFFFFF"/>
        </w:rPr>
        <w:t>3</w:t>
      </w:r>
      <w:r w:rsidRPr="00E6073A">
        <w:rPr>
          <w:rFonts w:ascii="Georgia" w:hAnsi="Georgia" w:cs="Arial"/>
          <w:b/>
          <w:color w:val="004B87" w:themeColor="accent2"/>
          <w:sz w:val="18"/>
          <w:szCs w:val="18"/>
          <w:shd w:val="clear" w:color="auto" w:fill="FFFFFF"/>
        </w:rPr>
        <w:t>.1. Yleisvaarallinen tartuntatauti</w:t>
      </w:r>
    </w:p>
    <w:p w14:paraId="54A3CA3D" w14:textId="2B7C9F17" w:rsidR="006B2994" w:rsidRPr="00E6073A" w:rsidRDefault="00413331" w:rsidP="00982195">
      <w:pPr>
        <w:shd w:val="clear" w:color="auto" w:fill="FFFFFF"/>
        <w:spacing w:line="276" w:lineRule="auto"/>
        <w:jc w:val="both"/>
        <w:rPr>
          <w:rFonts w:ascii="Georgia" w:eastAsia="Times New Roman" w:hAnsi="Georgia" w:cs="Arial"/>
          <w:color w:val="auto"/>
          <w:sz w:val="18"/>
          <w:szCs w:val="18"/>
          <w:lang w:eastAsia="fi-FI" w:bidi="ar-SA"/>
        </w:rPr>
      </w:pPr>
      <w:r w:rsidRPr="00E6073A">
        <w:rPr>
          <w:rFonts w:ascii="Georgia" w:hAnsi="Georgia"/>
          <w:color w:val="auto"/>
          <w:sz w:val="18"/>
          <w:szCs w:val="18"/>
        </w:rPr>
        <w:t>Covid</w:t>
      </w:r>
      <w:r w:rsidR="00D369F0" w:rsidRPr="00E6073A">
        <w:rPr>
          <w:rFonts w:ascii="Georgia" w:hAnsi="Georgia"/>
          <w:color w:val="auto"/>
          <w:sz w:val="18"/>
          <w:szCs w:val="18"/>
        </w:rPr>
        <w:t>-</w:t>
      </w:r>
      <w:r w:rsidR="00B53FD9" w:rsidRPr="00E6073A">
        <w:rPr>
          <w:rFonts w:ascii="Georgia" w:hAnsi="Georgia"/>
          <w:color w:val="auto"/>
          <w:sz w:val="18"/>
          <w:szCs w:val="18"/>
        </w:rPr>
        <w:t>19</w:t>
      </w:r>
      <w:r w:rsidR="008F140D" w:rsidRPr="00E6073A">
        <w:rPr>
          <w:rFonts w:ascii="Georgia" w:hAnsi="Georgia"/>
          <w:color w:val="auto"/>
          <w:sz w:val="18"/>
          <w:szCs w:val="18"/>
        </w:rPr>
        <w:t xml:space="preserve"> -infektio</w:t>
      </w:r>
      <w:r w:rsidR="00B53FD9" w:rsidRPr="00E6073A">
        <w:rPr>
          <w:rFonts w:ascii="Georgia" w:hAnsi="Georgia"/>
          <w:color w:val="auto"/>
          <w:sz w:val="18"/>
          <w:szCs w:val="18"/>
        </w:rPr>
        <w:t xml:space="preserve"> on luokiteltu yleis</w:t>
      </w:r>
      <w:r w:rsidR="00183346" w:rsidRPr="00E6073A">
        <w:rPr>
          <w:rFonts w:ascii="Georgia" w:hAnsi="Georgia"/>
          <w:color w:val="auto"/>
          <w:sz w:val="18"/>
          <w:szCs w:val="18"/>
        </w:rPr>
        <w:t xml:space="preserve">vaaralliseksi tartuntataudiksi, joten asiakasmaksulain mukaan tutkimus, hoitoon ja hoitoon määrätyt lääkkeet sekä sairastuneen tai sairastuneeksi epäillyn eristäminen ovat maksuttomia eli maksua ei saa potilaalta periä. </w:t>
      </w:r>
      <w:r w:rsidR="00197EC9" w:rsidRPr="00E6073A">
        <w:rPr>
          <w:rFonts w:ascii="Georgia" w:eastAsia="Times New Roman" w:hAnsi="Georgia" w:cs="Arial"/>
          <w:color w:val="auto"/>
          <w:sz w:val="18"/>
          <w:szCs w:val="18"/>
          <w:lang w:eastAsia="fi-FI" w:bidi="ar-SA"/>
        </w:rPr>
        <w:t>Tartuntatautilain (1227/2016) mukaan kunnan tai sairaanhoitopiirin tartuntataudeista vastaava lääkäri voi määrätä eristykseen yleisvaaralliseen tai yleisvaaralliseksi perustellusti epäiltyyn tartuntatautiin sairastuneen tai sairastuneeksi perustellusti epäillyn henkilön</w:t>
      </w:r>
      <w:r w:rsidR="00050E6D" w:rsidRPr="00E6073A">
        <w:rPr>
          <w:rFonts w:ascii="Georgia" w:eastAsia="Times New Roman" w:hAnsi="Georgia" w:cs="Arial"/>
          <w:color w:val="auto"/>
          <w:sz w:val="18"/>
          <w:szCs w:val="18"/>
          <w:lang w:eastAsia="fi-FI" w:bidi="ar-SA"/>
        </w:rPr>
        <w:t xml:space="preserve"> (</w:t>
      </w:r>
      <w:r w:rsidR="00050E6D" w:rsidRPr="00E6073A">
        <w:rPr>
          <w:rFonts w:ascii="Georgia" w:hAnsi="Georgia"/>
          <w:color w:val="auto"/>
          <w:sz w:val="18"/>
          <w:szCs w:val="18"/>
        </w:rPr>
        <w:t xml:space="preserve">klikkaa </w:t>
      </w:r>
      <w:hyperlink r:id="rId40" w:history="1">
        <w:r w:rsidR="00050E6D" w:rsidRPr="00E6073A">
          <w:rPr>
            <w:rStyle w:val="Hyperlinkki"/>
            <w:rFonts w:ascii="Georgia" w:hAnsi="Georgia"/>
            <w:sz w:val="18"/>
            <w:szCs w:val="18"/>
          </w:rPr>
          <w:t>THL:n lomakkeet</w:t>
        </w:r>
      </w:hyperlink>
      <w:r w:rsidR="00050E6D" w:rsidRPr="00E6073A">
        <w:rPr>
          <w:rStyle w:val="Hyperlinkki"/>
          <w:rFonts w:ascii="Georgia" w:hAnsi="Georgia"/>
          <w:sz w:val="18"/>
          <w:szCs w:val="18"/>
          <w:u w:val="none"/>
        </w:rPr>
        <w:t xml:space="preserve"> </w:t>
      </w:r>
      <w:r w:rsidR="00050E6D" w:rsidRPr="00E6073A">
        <w:rPr>
          <w:rStyle w:val="Hyperlinkki"/>
          <w:rFonts w:ascii="Georgia" w:hAnsi="Georgia"/>
          <w:color w:val="auto"/>
          <w:sz w:val="18"/>
          <w:szCs w:val="18"/>
          <w:u w:val="none"/>
        </w:rPr>
        <w:t>tai tartuntataudeista vastaava lääkäri täyttää eristyspäätöksen tartunnanjäljitysbotissa).</w:t>
      </w:r>
      <w:r w:rsidR="008B41ED" w:rsidRPr="00E6073A">
        <w:rPr>
          <w:rFonts w:ascii="Georgia" w:eastAsia="Times New Roman" w:hAnsi="Georgia" w:cs="Arial"/>
          <w:color w:val="auto"/>
          <w:sz w:val="18"/>
          <w:szCs w:val="18"/>
          <w:lang w:eastAsia="fi-FI" w:bidi="ar-SA"/>
        </w:rPr>
        <w:t xml:space="preserve"> </w:t>
      </w:r>
    </w:p>
    <w:p w14:paraId="4DC296F6" w14:textId="77777777" w:rsidR="007D1815" w:rsidRPr="00E6073A" w:rsidRDefault="007D1815" w:rsidP="00982195">
      <w:pPr>
        <w:shd w:val="clear" w:color="auto" w:fill="FFFFFF"/>
        <w:spacing w:line="276" w:lineRule="auto"/>
        <w:jc w:val="both"/>
        <w:textAlignment w:val="top"/>
        <w:rPr>
          <w:rFonts w:ascii="Georgia" w:eastAsia="Times New Roman" w:hAnsi="Georgia" w:cs="Arial"/>
          <w:b/>
          <w:color w:val="auto"/>
          <w:sz w:val="18"/>
          <w:szCs w:val="18"/>
          <w:lang w:eastAsia="fi-FI" w:bidi="ar-SA"/>
        </w:rPr>
      </w:pPr>
    </w:p>
    <w:p w14:paraId="3D263415" w14:textId="6EAAE28F" w:rsidR="00A2745A" w:rsidRPr="00E6073A" w:rsidRDefault="002F4E00" w:rsidP="00982195">
      <w:pPr>
        <w:shd w:val="clear" w:color="auto" w:fill="FFFFFF"/>
        <w:spacing w:line="276" w:lineRule="auto"/>
        <w:jc w:val="both"/>
        <w:textAlignment w:val="top"/>
        <w:rPr>
          <w:rFonts w:ascii="Georgia" w:eastAsia="Times New Roman" w:hAnsi="Georgia" w:cs="Arial"/>
          <w:b/>
          <w:color w:val="auto"/>
          <w:sz w:val="18"/>
          <w:szCs w:val="18"/>
          <w:lang w:eastAsia="fi-FI" w:bidi="ar-SA"/>
        </w:rPr>
      </w:pPr>
      <w:r>
        <w:rPr>
          <w:rFonts w:ascii="Georgia" w:hAnsi="Georgia" w:cs="Arial"/>
          <w:b/>
          <w:color w:val="004B87" w:themeColor="accent2"/>
          <w:sz w:val="18"/>
          <w:szCs w:val="18"/>
          <w:shd w:val="clear" w:color="auto" w:fill="FFFFFF"/>
        </w:rPr>
        <w:t>13</w:t>
      </w:r>
      <w:r w:rsidR="00A2745A" w:rsidRPr="00E6073A">
        <w:rPr>
          <w:rFonts w:ascii="Georgia" w:hAnsi="Georgia" w:cs="Arial"/>
          <w:b/>
          <w:color w:val="004B87" w:themeColor="accent2"/>
          <w:sz w:val="18"/>
          <w:szCs w:val="18"/>
          <w:shd w:val="clear" w:color="auto" w:fill="FFFFFF"/>
        </w:rPr>
        <w:t>.2. PCR-testin heikko positiivinen (raja-arvoinen)</w:t>
      </w:r>
    </w:p>
    <w:p w14:paraId="1DFBD6F3" w14:textId="77777777" w:rsidR="009040F3" w:rsidRPr="007805FE" w:rsidRDefault="009040F3" w:rsidP="00982195">
      <w:pPr>
        <w:shd w:val="clear" w:color="auto" w:fill="FFFFFF"/>
        <w:spacing w:line="276" w:lineRule="auto"/>
        <w:jc w:val="both"/>
        <w:textAlignment w:val="top"/>
        <w:rPr>
          <w:rFonts w:eastAsia="Times New Roman" w:cs="Arial"/>
          <w:color w:val="auto"/>
          <w:sz w:val="18"/>
          <w:szCs w:val="18"/>
          <w:lang w:eastAsia="fi-FI" w:bidi="ar-SA"/>
        </w:rPr>
      </w:pPr>
      <w:r w:rsidRPr="007805FE">
        <w:rPr>
          <w:rFonts w:eastAsia="Times New Roman" w:cs="Arial"/>
          <w:color w:val="auto"/>
          <w:sz w:val="18"/>
          <w:szCs w:val="18"/>
          <w:lang w:eastAsia="fi-FI" w:bidi="ar-SA"/>
        </w:rPr>
        <w:t xml:space="preserve">Jos CV19NhO/-pocCV19 vastataan heikosti </w:t>
      </w:r>
      <w:r w:rsidRPr="009B6062">
        <w:rPr>
          <w:rFonts w:eastAsia="Times New Roman" w:cs="Arial"/>
          <w:color w:val="auto"/>
          <w:sz w:val="18"/>
          <w:szCs w:val="18"/>
          <w:lang w:eastAsia="fi-FI" w:bidi="ar-SA"/>
        </w:rPr>
        <w:t xml:space="preserve">positiiviseksi (HUSLAB tulos ”jäljitä” ja lausunto </w:t>
      </w:r>
      <w:r w:rsidRPr="009B6062">
        <w:rPr>
          <w:rFonts w:eastAsia="Times New Roman" w:cs="Arial"/>
          <w:i/>
          <w:color w:val="auto"/>
          <w:sz w:val="18"/>
          <w:szCs w:val="18"/>
          <w:lang w:eastAsia="fi-FI" w:bidi="ar-SA"/>
        </w:rPr>
        <w:t xml:space="preserve">Näytteestä </w:t>
      </w:r>
      <w:r w:rsidRPr="007805FE">
        <w:rPr>
          <w:rFonts w:eastAsia="Times New Roman" w:cs="Arial"/>
          <w:i/>
          <w:color w:val="auto"/>
          <w:sz w:val="18"/>
          <w:szCs w:val="18"/>
          <w:lang w:eastAsia="fi-FI" w:bidi="ar-SA"/>
        </w:rPr>
        <w:t>saadaan heikko positiivinen signaali SARS-CoV-2 nukleiinihaponosoitustestissä, löydöstä ei voida varmentaa</w:t>
      </w:r>
      <w:r w:rsidRPr="007805FE">
        <w:rPr>
          <w:rFonts w:eastAsia="Times New Roman" w:cs="Arial"/>
          <w:color w:val="auto"/>
          <w:sz w:val="18"/>
          <w:szCs w:val="18"/>
          <w:lang w:eastAsia="fi-FI" w:bidi="ar-SA"/>
        </w:rPr>
        <w:t>) suhtaudutaan vastaukseen eristyksen ja tartunnanjäljityksen osalta kuten positiiviseen</w:t>
      </w:r>
      <w:r>
        <w:rPr>
          <w:rFonts w:eastAsia="Times New Roman" w:cs="Arial"/>
          <w:color w:val="auto"/>
          <w:sz w:val="18"/>
          <w:szCs w:val="18"/>
          <w:lang w:eastAsia="fi-FI" w:bidi="ar-SA"/>
        </w:rPr>
        <w:t xml:space="preserve"> vastaukseen.</w:t>
      </w:r>
    </w:p>
    <w:p w14:paraId="53874020" w14:textId="77777777" w:rsidR="00A2745A" w:rsidRPr="00E6073A" w:rsidRDefault="00A2745A" w:rsidP="00982195">
      <w:pPr>
        <w:shd w:val="clear" w:color="auto" w:fill="FFFFFF"/>
        <w:spacing w:line="276" w:lineRule="auto"/>
        <w:jc w:val="both"/>
        <w:textAlignment w:val="top"/>
        <w:rPr>
          <w:rFonts w:ascii="Georgia" w:eastAsia="Times New Roman" w:hAnsi="Georgia" w:cs="Arial"/>
          <w:color w:val="auto"/>
          <w:sz w:val="18"/>
          <w:szCs w:val="18"/>
          <w:lang w:eastAsia="fi-FI" w:bidi="ar-SA"/>
        </w:rPr>
      </w:pPr>
    </w:p>
    <w:p w14:paraId="46630B41" w14:textId="6D5BD9AC" w:rsidR="00855E6D" w:rsidRPr="00E6073A" w:rsidRDefault="00A2745A" w:rsidP="00982195">
      <w:pPr>
        <w:shd w:val="clear" w:color="auto" w:fill="FFFFFF"/>
        <w:spacing w:line="276" w:lineRule="auto"/>
        <w:jc w:val="both"/>
        <w:textAlignment w:val="top"/>
        <w:rPr>
          <w:rFonts w:ascii="Georgia" w:hAnsi="Georgia" w:cs="Arial"/>
          <w:b/>
          <w:color w:val="004B87" w:themeColor="accent2"/>
          <w:sz w:val="18"/>
          <w:szCs w:val="18"/>
          <w:shd w:val="clear" w:color="auto" w:fill="FFFFFF"/>
        </w:rPr>
      </w:pPr>
      <w:r w:rsidRPr="00E6073A">
        <w:rPr>
          <w:rFonts w:ascii="Georgia" w:eastAsia="Times New Roman" w:hAnsi="Georgia" w:cs="Arial"/>
          <w:color w:val="auto"/>
          <w:sz w:val="18"/>
          <w:szCs w:val="18"/>
          <w:lang w:eastAsia="fi-FI" w:bidi="ar-SA"/>
        </w:rPr>
        <w:t xml:space="preserve">Jos pocCV19 vastataan heikosti positiiviseksi, suhtaudutaan kuten yllä. Sairaalahoitoon jääville suositellaan CV19NhO-varmistustestiä. </w:t>
      </w:r>
    </w:p>
    <w:p w14:paraId="60B3A882" w14:textId="77777777" w:rsidR="00855E6D" w:rsidRPr="00E6073A" w:rsidRDefault="00855E6D" w:rsidP="00982195">
      <w:pPr>
        <w:spacing w:line="276" w:lineRule="auto"/>
        <w:jc w:val="both"/>
        <w:textAlignment w:val="top"/>
        <w:rPr>
          <w:rFonts w:ascii="Georgia" w:hAnsi="Georgia" w:cs="Arial"/>
          <w:b/>
          <w:color w:val="004B87" w:themeColor="accent2"/>
          <w:sz w:val="18"/>
          <w:szCs w:val="18"/>
          <w:shd w:val="clear" w:color="auto" w:fill="FFFFFF"/>
        </w:rPr>
      </w:pPr>
    </w:p>
    <w:p w14:paraId="675472A5" w14:textId="7B6EF463" w:rsidR="007D1815" w:rsidRPr="00E6073A" w:rsidRDefault="005E1ABF" w:rsidP="00982195">
      <w:pPr>
        <w:spacing w:line="276" w:lineRule="auto"/>
        <w:jc w:val="both"/>
        <w:textAlignment w:val="top"/>
        <w:rPr>
          <w:rFonts w:ascii="Georgia" w:hAnsi="Georgia" w:cs="Arial"/>
          <w:b/>
          <w:color w:val="004B87" w:themeColor="accent2"/>
          <w:sz w:val="18"/>
          <w:szCs w:val="18"/>
          <w:shd w:val="clear" w:color="auto" w:fill="FFFFFF"/>
        </w:rPr>
      </w:pPr>
      <w:r w:rsidRPr="00E6073A">
        <w:rPr>
          <w:rFonts w:ascii="Georgia" w:hAnsi="Georgia" w:cs="Arial"/>
          <w:b/>
          <w:color w:val="004B87" w:themeColor="accent2"/>
          <w:sz w:val="18"/>
          <w:szCs w:val="18"/>
          <w:shd w:val="clear" w:color="auto" w:fill="FFFFFF"/>
        </w:rPr>
        <w:t>1</w:t>
      </w:r>
      <w:r w:rsidR="002F4E00">
        <w:rPr>
          <w:rFonts w:ascii="Georgia" w:hAnsi="Georgia" w:cs="Arial"/>
          <w:b/>
          <w:color w:val="004B87" w:themeColor="accent2"/>
          <w:sz w:val="18"/>
          <w:szCs w:val="18"/>
          <w:shd w:val="clear" w:color="auto" w:fill="FFFFFF"/>
        </w:rPr>
        <w:t>3</w:t>
      </w:r>
      <w:r w:rsidRPr="00E6073A">
        <w:rPr>
          <w:rFonts w:ascii="Georgia" w:hAnsi="Georgia" w:cs="Arial"/>
          <w:b/>
          <w:color w:val="004B87" w:themeColor="accent2"/>
          <w:sz w:val="18"/>
          <w:szCs w:val="18"/>
          <w:shd w:val="clear" w:color="auto" w:fill="FFFFFF"/>
        </w:rPr>
        <w:t>.</w:t>
      </w:r>
      <w:r w:rsidR="00A2745A" w:rsidRPr="00E6073A">
        <w:rPr>
          <w:rFonts w:ascii="Georgia" w:hAnsi="Georgia" w:cs="Arial"/>
          <w:b/>
          <w:color w:val="004B87" w:themeColor="accent2"/>
          <w:sz w:val="18"/>
          <w:szCs w:val="18"/>
          <w:shd w:val="clear" w:color="auto" w:fill="FFFFFF"/>
        </w:rPr>
        <w:t>3</w:t>
      </w:r>
      <w:r w:rsidRPr="00E6073A">
        <w:rPr>
          <w:rFonts w:ascii="Georgia" w:hAnsi="Georgia" w:cs="Arial"/>
          <w:b/>
          <w:color w:val="004B87" w:themeColor="accent2"/>
          <w:sz w:val="18"/>
          <w:szCs w:val="18"/>
          <w:shd w:val="clear" w:color="auto" w:fill="FFFFFF"/>
        </w:rPr>
        <w:t xml:space="preserve">. </w:t>
      </w:r>
      <w:r w:rsidR="00515612" w:rsidRPr="00E6073A">
        <w:rPr>
          <w:rFonts w:ascii="Georgia" w:hAnsi="Georgia" w:cs="Arial"/>
          <w:b/>
          <w:color w:val="004B87" w:themeColor="accent2"/>
          <w:sz w:val="18"/>
          <w:szCs w:val="18"/>
          <w:shd w:val="clear" w:color="auto" w:fill="FFFFFF"/>
        </w:rPr>
        <w:t>Eristys ja varotoimien lopettaminen</w:t>
      </w:r>
    </w:p>
    <w:p w14:paraId="2DBF019A" w14:textId="7D185085" w:rsidR="007D1815" w:rsidRPr="00E6073A" w:rsidRDefault="00331B12" w:rsidP="00982195">
      <w:pPr>
        <w:pStyle w:val="NormaaliWWW"/>
        <w:shd w:val="clear" w:color="auto" w:fill="FFFFFF"/>
        <w:spacing w:before="0" w:beforeAutospacing="0" w:after="0" w:afterAutospacing="0" w:line="276" w:lineRule="auto"/>
        <w:jc w:val="both"/>
        <w:rPr>
          <w:rFonts w:ascii="Georgia" w:hAnsi="Georgia" w:cs="Arial"/>
          <w:sz w:val="18"/>
          <w:szCs w:val="18"/>
          <w:shd w:val="clear" w:color="auto" w:fill="FFFFFF"/>
        </w:rPr>
      </w:pPr>
      <w:r w:rsidRPr="00E6073A">
        <w:rPr>
          <w:rFonts w:ascii="Georgia" w:hAnsi="Georgia"/>
          <w:sz w:val="18"/>
          <w:szCs w:val="18"/>
        </w:rPr>
        <w:t xml:space="preserve">Hyväkuntoinen potilas voi odottaa tietoa laboratorionäytteiden vastauksista ja jatkotoimenpiteistä myös kotonaan välttäen kuitenkin sosiaalisia kontakteja. </w:t>
      </w:r>
      <w:r w:rsidR="00610EC0" w:rsidRPr="00E6073A">
        <w:rPr>
          <w:rStyle w:val="Voimakas"/>
          <w:rFonts w:ascii="Georgia" w:hAnsi="Georgia" w:cs="Arial"/>
          <w:b w:val="0"/>
          <w:sz w:val="18"/>
          <w:szCs w:val="18"/>
        </w:rPr>
        <w:t>Eristämisestä tai työstä, päivähoidosta tai oppilaitoksesta poissaolosta</w:t>
      </w:r>
      <w:r w:rsidR="00610EC0" w:rsidRPr="00E6073A">
        <w:rPr>
          <w:rFonts w:ascii="Georgia" w:hAnsi="Georgia" w:cs="Arial"/>
          <w:sz w:val="18"/>
          <w:szCs w:val="18"/>
        </w:rPr>
        <w:t> tehdään tartuntatautilain (1227/2016) mukainen päätös</w:t>
      </w:r>
      <w:r w:rsidR="000C445E" w:rsidRPr="00E6073A">
        <w:rPr>
          <w:rFonts w:ascii="Georgia" w:hAnsi="Georgia" w:cs="Arial"/>
          <w:sz w:val="18"/>
          <w:szCs w:val="18"/>
        </w:rPr>
        <w:t xml:space="preserve"> (tartuntataudeista vastaava lääkäri voi täyttää eristyspäätöksen tartunnanjäljitysbotissa)</w:t>
      </w:r>
      <w:r w:rsidR="00B042D7" w:rsidRPr="00E6073A">
        <w:rPr>
          <w:rFonts w:ascii="Georgia" w:hAnsi="Georgia" w:cs="Arial"/>
          <w:sz w:val="18"/>
          <w:szCs w:val="18"/>
        </w:rPr>
        <w:t>.</w:t>
      </w:r>
      <w:r w:rsidR="00610EC0" w:rsidRPr="00E6073A">
        <w:rPr>
          <w:rFonts w:ascii="Georgia" w:hAnsi="Georgia" w:cs="Arial"/>
          <w:sz w:val="18"/>
          <w:szCs w:val="18"/>
        </w:rPr>
        <w:t xml:space="preserve"> </w:t>
      </w:r>
      <w:r w:rsidR="00610EC0" w:rsidRPr="00E6073A">
        <w:rPr>
          <w:rFonts w:ascii="Georgia" w:hAnsi="Georgia" w:cs="Arial"/>
          <w:sz w:val="18"/>
          <w:szCs w:val="18"/>
          <w:shd w:val="clear" w:color="auto" w:fill="FFFFFF"/>
        </w:rPr>
        <w:t xml:space="preserve">Eristykseen määrättyä henkilöä, joka joutuu olemaan pois työstä, tulee informoida, että </w:t>
      </w:r>
      <w:r w:rsidR="00BA1703" w:rsidRPr="00E6073A">
        <w:rPr>
          <w:rFonts w:ascii="Georgia" w:hAnsi="Georgia" w:cs="Arial"/>
          <w:sz w:val="18"/>
          <w:szCs w:val="18"/>
          <w:shd w:val="clear" w:color="auto" w:fill="FFFFFF"/>
        </w:rPr>
        <w:t>hänell</w:t>
      </w:r>
      <w:r w:rsidR="00610EC0" w:rsidRPr="00E6073A">
        <w:rPr>
          <w:rFonts w:ascii="Georgia" w:hAnsi="Georgia" w:cs="Arial"/>
          <w:sz w:val="18"/>
          <w:szCs w:val="18"/>
          <w:shd w:val="clear" w:color="auto" w:fill="FFFFFF"/>
        </w:rPr>
        <w:t>ä on oikeus saada tartuntatautilain mukaista tartuntatautipäivärahaa korvaamaan ansionmenetystä.</w:t>
      </w:r>
      <w:r w:rsidR="00EA42DD" w:rsidRPr="00E6073A">
        <w:rPr>
          <w:rFonts w:ascii="Georgia" w:hAnsi="Georgia" w:cs="Arial"/>
          <w:sz w:val="18"/>
          <w:szCs w:val="18"/>
          <w:shd w:val="clear" w:color="auto" w:fill="FFFFFF"/>
        </w:rPr>
        <w:t xml:space="preserve"> </w:t>
      </w:r>
    </w:p>
    <w:p w14:paraId="03A7A2B3" w14:textId="2D934343" w:rsidR="00EA42DD" w:rsidRPr="00E6073A" w:rsidRDefault="00EA42DD" w:rsidP="00982195">
      <w:pPr>
        <w:pStyle w:val="NormaaliWWW"/>
        <w:shd w:val="clear" w:color="auto" w:fill="FFFFFF"/>
        <w:spacing w:before="0" w:beforeAutospacing="0" w:after="0" w:afterAutospacing="0" w:line="276" w:lineRule="auto"/>
        <w:jc w:val="both"/>
        <w:rPr>
          <w:rFonts w:ascii="Georgia" w:hAnsi="Georgia" w:cs="Arial"/>
          <w:sz w:val="18"/>
          <w:szCs w:val="18"/>
          <w:shd w:val="clear" w:color="auto" w:fill="FFFFFF"/>
        </w:rPr>
      </w:pPr>
    </w:p>
    <w:p w14:paraId="4A02814B" w14:textId="77777777" w:rsidR="00EA42DD" w:rsidRPr="00E6073A" w:rsidRDefault="00EA42DD" w:rsidP="00982195">
      <w:pPr>
        <w:spacing w:line="276" w:lineRule="auto"/>
        <w:jc w:val="both"/>
        <w:textAlignment w:val="top"/>
        <w:rPr>
          <w:rFonts w:ascii="Georgia" w:hAnsi="Georgia" w:cs="Arial"/>
          <w:color w:val="auto"/>
          <w:sz w:val="18"/>
          <w:szCs w:val="18"/>
        </w:rPr>
      </w:pPr>
      <w:r w:rsidRPr="00E6073A">
        <w:rPr>
          <w:rFonts w:ascii="Georgia" w:hAnsi="Georgia" w:cs="Arial"/>
          <w:color w:val="auto"/>
          <w:sz w:val="18"/>
          <w:szCs w:val="18"/>
        </w:rPr>
        <w:t xml:space="preserve">Eristyksen lopettaminen oireettomuuden perusteella tarkoittaa kaikissa alla olevissa tilanteissa sitä, että kuume on poissa ja muut oireet selvästi vähenemässä.  Haju- ja makuaistin muutos tai lievä ärsytysyskä ainoana oireena ei vaadi eristyksen jatkamista. </w:t>
      </w:r>
    </w:p>
    <w:p w14:paraId="13AD4CBC" w14:textId="659915F5" w:rsidR="007D1815" w:rsidRPr="00E6073A" w:rsidRDefault="007D1815" w:rsidP="00982195">
      <w:pPr>
        <w:spacing w:line="276" w:lineRule="auto"/>
        <w:jc w:val="both"/>
        <w:textAlignment w:val="top"/>
        <w:rPr>
          <w:rFonts w:ascii="Georgia" w:hAnsi="Georgia"/>
          <w:color w:val="auto"/>
          <w:sz w:val="18"/>
          <w:szCs w:val="18"/>
        </w:rPr>
      </w:pPr>
    </w:p>
    <w:p w14:paraId="7A658F53" w14:textId="4C3A7FBE" w:rsidR="007D1815" w:rsidRPr="00E6073A" w:rsidRDefault="00442778" w:rsidP="00982195">
      <w:pPr>
        <w:spacing w:line="276" w:lineRule="auto"/>
        <w:jc w:val="both"/>
        <w:textAlignment w:val="top"/>
        <w:rPr>
          <w:rFonts w:ascii="Georgia" w:hAnsi="Georgia" w:cs="Arial"/>
          <w:b/>
          <w:color w:val="004B87" w:themeColor="accent2"/>
          <w:sz w:val="18"/>
          <w:szCs w:val="18"/>
        </w:rPr>
      </w:pPr>
      <w:r w:rsidRPr="00E6073A">
        <w:rPr>
          <w:rFonts w:ascii="Georgia" w:hAnsi="Georgia" w:cs="Arial"/>
          <w:b/>
          <w:color w:val="004B87" w:themeColor="accent2"/>
          <w:sz w:val="18"/>
          <w:szCs w:val="18"/>
        </w:rPr>
        <w:t>1</w:t>
      </w:r>
      <w:r w:rsidR="002F4E00">
        <w:rPr>
          <w:rFonts w:ascii="Georgia" w:hAnsi="Georgia" w:cs="Arial"/>
          <w:b/>
          <w:color w:val="004B87" w:themeColor="accent2"/>
          <w:sz w:val="18"/>
          <w:szCs w:val="18"/>
        </w:rPr>
        <w:t>3</w:t>
      </w:r>
      <w:r w:rsidRPr="00E6073A">
        <w:rPr>
          <w:rFonts w:ascii="Georgia" w:hAnsi="Georgia" w:cs="Arial"/>
          <w:b/>
          <w:color w:val="004B87" w:themeColor="accent2"/>
          <w:sz w:val="18"/>
          <w:szCs w:val="18"/>
        </w:rPr>
        <w:t>.</w:t>
      </w:r>
      <w:r w:rsidR="00A2745A" w:rsidRPr="00E6073A">
        <w:rPr>
          <w:rFonts w:ascii="Georgia" w:hAnsi="Georgia" w:cs="Arial"/>
          <w:b/>
          <w:color w:val="004B87" w:themeColor="accent2"/>
          <w:sz w:val="18"/>
          <w:szCs w:val="18"/>
        </w:rPr>
        <w:t>3</w:t>
      </w:r>
      <w:r w:rsidRPr="00E6073A">
        <w:rPr>
          <w:rFonts w:ascii="Georgia" w:hAnsi="Georgia" w:cs="Arial"/>
          <w:b/>
          <w:color w:val="004B87" w:themeColor="accent2"/>
          <w:sz w:val="18"/>
          <w:szCs w:val="18"/>
        </w:rPr>
        <w:t xml:space="preserve">.1. Kotona sairastava </w:t>
      </w:r>
    </w:p>
    <w:p w14:paraId="37404955" w14:textId="63B18865" w:rsidR="00720991" w:rsidRPr="00FE100F" w:rsidRDefault="00720991" w:rsidP="00720991">
      <w:pPr>
        <w:spacing w:line="276" w:lineRule="auto"/>
        <w:jc w:val="both"/>
        <w:textAlignment w:val="top"/>
        <w:rPr>
          <w:rFonts w:cs="Segoe UI"/>
          <w:color w:val="auto"/>
          <w:sz w:val="18"/>
          <w:szCs w:val="18"/>
        </w:rPr>
      </w:pPr>
      <w:r w:rsidRPr="007805FE">
        <w:rPr>
          <w:rFonts w:cs="Segoe UI"/>
          <w:bCs/>
          <w:color w:val="auto"/>
          <w:sz w:val="18"/>
          <w:szCs w:val="18"/>
        </w:rPr>
        <w:t>Liev</w:t>
      </w:r>
      <w:r w:rsidRPr="007805FE">
        <w:rPr>
          <w:rFonts w:cs="Segoe UI" w:hint="eastAsia"/>
          <w:bCs/>
          <w:color w:val="auto"/>
          <w:sz w:val="18"/>
          <w:szCs w:val="18"/>
        </w:rPr>
        <w:t>ä</w:t>
      </w:r>
      <w:r w:rsidRPr="007805FE">
        <w:rPr>
          <w:rFonts w:cs="Segoe UI"/>
          <w:bCs/>
          <w:color w:val="auto"/>
          <w:sz w:val="18"/>
          <w:szCs w:val="18"/>
        </w:rPr>
        <w:t>oireinen</w:t>
      </w:r>
      <w:r w:rsidRPr="007805FE">
        <w:rPr>
          <w:rFonts w:cs="Segoe UI"/>
          <w:color w:val="auto"/>
          <w:sz w:val="18"/>
          <w:szCs w:val="18"/>
        </w:rPr>
        <w:t xml:space="preserve"> Covid-19-potilas voi </w:t>
      </w:r>
      <w:r w:rsidRPr="007805FE">
        <w:rPr>
          <w:rFonts w:cs="Segoe UI"/>
          <w:bCs/>
          <w:color w:val="auto"/>
          <w:sz w:val="18"/>
          <w:szCs w:val="18"/>
        </w:rPr>
        <w:t xml:space="preserve">sairastaa kotona, tarkempaa tietoa </w:t>
      </w:r>
      <w:hyperlink r:id="rId41" w:history="1">
        <w:r w:rsidRPr="007805FE">
          <w:rPr>
            <w:rStyle w:val="Hyperlinkki"/>
            <w:rFonts w:cs="Segoe UI"/>
            <w:bCs/>
            <w:sz w:val="18"/>
            <w:szCs w:val="18"/>
          </w:rPr>
          <w:t>THL:n potilasohjeesta</w:t>
        </w:r>
      </w:hyperlink>
      <w:r w:rsidRPr="007805FE">
        <w:rPr>
          <w:rFonts w:cs="Segoe UI"/>
          <w:color w:val="auto"/>
          <w:sz w:val="18"/>
          <w:szCs w:val="18"/>
        </w:rPr>
        <w:t xml:space="preserve">. Potilas saa kotikunnan tartuntatautiyksiköstä tai potilasta hoitavalta lääkäriltä riskinarvion </w:t>
      </w:r>
      <w:r w:rsidRPr="007805FE">
        <w:rPr>
          <w:rFonts w:cs="Segoe UI"/>
          <w:sz w:val="18"/>
          <w:szCs w:val="18"/>
        </w:rPr>
        <w:t>perusteella ohjeet trombiprofylaksista. Eristyst</w:t>
      </w:r>
      <w:r w:rsidRPr="007805FE">
        <w:rPr>
          <w:rFonts w:cs="Segoe UI" w:hint="eastAsia"/>
          <w:sz w:val="18"/>
          <w:szCs w:val="18"/>
        </w:rPr>
        <w:t>ä</w:t>
      </w:r>
      <w:r w:rsidRPr="007805FE">
        <w:rPr>
          <w:rFonts w:cs="Segoe UI"/>
          <w:sz w:val="18"/>
          <w:szCs w:val="18"/>
        </w:rPr>
        <w:t xml:space="preserve"> kotona jatketaan, kunnes henkilö on ollut oireeton 2 vrk (48 t) ja oireiden alusta kulunut v</w:t>
      </w:r>
      <w:r w:rsidRPr="007805FE">
        <w:rPr>
          <w:rFonts w:cs="Segoe UI" w:hint="eastAsia"/>
          <w:sz w:val="18"/>
          <w:szCs w:val="18"/>
        </w:rPr>
        <w:t>ä</w:t>
      </w:r>
      <w:r w:rsidRPr="007805FE">
        <w:rPr>
          <w:rFonts w:cs="Segoe UI"/>
          <w:sz w:val="18"/>
          <w:szCs w:val="18"/>
        </w:rPr>
        <w:t>hint</w:t>
      </w:r>
      <w:r w:rsidRPr="007805FE">
        <w:rPr>
          <w:rFonts w:cs="Segoe UI" w:hint="eastAsia"/>
          <w:sz w:val="18"/>
          <w:szCs w:val="18"/>
        </w:rPr>
        <w:t>ää</w:t>
      </w:r>
      <w:r w:rsidRPr="007805FE">
        <w:rPr>
          <w:rFonts w:cs="Segoe UI"/>
          <w:sz w:val="18"/>
          <w:szCs w:val="18"/>
        </w:rPr>
        <w:t xml:space="preserve">n </w:t>
      </w:r>
      <w:r w:rsidRPr="00850067">
        <w:rPr>
          <w:rFonts w:cs="Segoe UI"/>
          <w:b/>
          <w:bCs/>
          <w:sz w:val="18"/>
          <w:szCs w:val="18"/>
        </w:rPr>
        <w:t>10 vrk</w:t>
      </w:r>
      <w:r w:rsidRPr="007805FE">
        <w:rPr>
          <w:rFonts w:cs="Segoe UI"/>
          <w:sz w:val="18"/>
          <w:szCs w:val="18"/>
        </w:rPr>
        <w:t>. Jos oireita esiintyy viel</w:t>
      </w:r>
      <w:r w:rsidRPr="007805FE">
        <w:rPr>
          <w:rFonts w:cs="Segoe UI" w:hint="eastAsia"/>
          <w:sz w:val="18"/>
          <w:szCs w:val="18"/>
        </w:rPr>
        <w:t>ä</w:t>
      </w:r>
      <w:r w:rsidRPr="007805FE">
        <w:rPr>
          <w:rFonts w:cs="Segoe UI"/>
          <w:sz w:val="18"/>
          <w:szCs w:val="18"/>
        </w:rPr>
        <w:t xml:space="preserve"> 10 vrk j</w:t>
      </w:r>
      <w:r w:rsidRPr="007805FE">
        <w:rPr>
          <w:rFonts w:cs="Segoe UI" w:hint="eastAsia"/>
          <w:sz w:val="18"/>
          <w:szCs w:val="18"/>
        </w:rPr>
        <w:t>ä</w:t>
      </w:r>
      <w:r w:rsidRPr="007805FE">
        <w:rPr>
          <w:rFonts w:cs="Segoe UI"/>
          <w:sz w:val="18"/>
          <w:szCs w:val="18"/>
        </w:rPr>
        <w:t>lkeen, sairastuneen tulee olla kotona, kunnes h</w:t>
      </w:r>
      <w:r w:rsidRPr="007805FE">
        <w:rPr>
          <w:rFonts w:cs="Segoe UI" w:hint="eastAsia"/>
          <w:sz w:val="18"/>
          <w:szCs w:val="18"/>
        </w:rPr>
        <w:t>ä</w:t>
      </w:r>
      <w:r w:rsidRPr="007805FE">
        <w:rPr>
          <w:rFonts w:cs="Segoe UI"/>
          <w:sz w:val="18"/>
          <w:szCs w:val="18"/>
        </w:rPr>
        <w:t xml:space="preserve">n on ollut oireeton </w:t>
      </w:r>
      <w:r w:rsidRPr="007805FE">
        <w:rPr>
          <w:rFonts w:cs="Segoe UI"/>
          <w:color w:val="auto"/>
          <w:sz w:val="18"/>
          <w:szCs w:val="18"/>
        </w:rPr>
        <w:t>v</w:t>
      </w:r>
      <w:r w:rsidRPr="007805FE">
        <w:rPr>
          <w:rFonts w:cs="Segoe UI" w:hint="eastAsia"/>
          <w:color w:val="auto"/>
          <w:sz w:val="18"/>
          <w:szCs w:val="18"/>
        </w:rPr>
        <w:t>ä</w:t>
      </w:r>
      <w:r w:rsidRPr="007805FE">
        <w:rPr>
          <w:rFonts w:cs="Segoe UI"/>
          <w:color w:val="auto"/>
          <w:sz w:val="18"/>
          <w:szCs w:val="18"/>
        </w:rPr>
        <w:t>hint</w:t>
      </w:r>
      <w:r w:rsidRPr="007805FE">
        <w:rPr>
          <w:rFonts w:cs="Segoe UI" w:hint="eastAsia"/>
          <w:color w:val="auto"/>
          <w:sz w:val="18"/>
          <w:szCs w:val="18"/>
        </w:rPr>
        <w:t>ää</w:t>
      </w:r>
      <w:r w:rsidRPr="007805FE">
        <w:rPr>
          <w:rFonts w:cs="Segoe UI"/>
          <w:color w:val="auto"/>
          <w:sz w:val="18"/>
          <w:szCs w:val="18"/>
        </w:rPr>
        <w:t xml:space="preserve">n </w:t>
      </w:r>
      <w:r w:rsidRPr="007805FE">
        <w:rPr>
          <w:rFonts w:cs="Segoe UI"/>
          <w:bCs/>
          <w:color w:val="auto"/>
          <w:sz w:val="18"/>
          <w:szCs w:val="18"/>
        </w:rPr>
        <w:t>2 vrk (48 t)</w:t>
      </w:r>
      <w:r w:rsidRPr="007805FE">
        <w:rPr>
          <w:rFonts w:cs="Segoe UI"/>
          <w:color w:val="auto"/>
          <w:sz w:val="18"/>
          <w:szCs w:val="18"/>
        </w:rPr>
        <w:t xml:space="preserve"> </w:t>
      </w:r>
      <w:r w:rsidRPr="00FE100F">
        <w:rPr>
          <w:rFonts w:cs="Segoe UI"/>
          <w:color w:val="auto"/>
          <w:sz w:val="18"/>
          <w:szCs w:val="18"/>
        </w:rPr>
        <w:t>ajan (koko eristysaika enintään 20 vrk). Kontrollin</w:t>
      </w:r>
      <w:r w:rsidRPr="00FE100F">
        <w:rPr>
          <w:rFonts w:cs="Segoe UI" w:hint="eastAsia"/>
          <w:color w:val="auto"/>
          <w:sz w:val="18"/>
          <w:szCs w:val="18"/>
        </w:rPr>
        <w:t>ä</w:t>
      </w:r>
      <w:r w:rsidRPr="00FE100F">
        <w:rPr>
          <w:rFonts w:cs="Segoe UI"/>
          <w:color w:val="auto"/>
          <w:sz w:val="18"/>
          <w:szCs w:val="18"/>
        </w:rPr>
        <w:t>ytteit</w:t>
      </w:r>
      <w:r w:rsidRPr="00FE100F">
        <w:rPr>
          <w:rFonts w:cs="Segoe UI" w:hint="eastAsia"/>
          <w:color w:val="auto"/>
          <w:sz w:val="18"/>
          <w:szCs w:val="18"/>
        </w:rPr>
        <w:t>ä</w:t>
      </w:r>
      <w:r w:rsidRPr="00FE100F">
        <w:rPr>
          <w:rFonts w:cs="Segoe UI"/>
          <w:color w:val="auto"/>
          <w:sz w:val="18"/>
          <w:szCs w:val="18"/>
        </w:rPr>
        <w:t xml:space="preserve"> ei tarvitse ottaa. </w:t>
      </w:r>
    </w:p>
    <w:p w14:paraId="03D355A7" w14:textId="416174FE" w:rsidR="006E2B8A" w:rsidRPr="00FE100F" w:rsidRDefault="006E2B8A" w:rsidP="00982195">
      <w:pPr>
        <w:spacing w:line="276" w:lineRule="auto"/>
        <w:jc w:val="both"/>
        <w:textAlignment w:val="top"/>
        <w:rPr>
          <w:rFonts w:ascii="Georgia" w:hAnsi="Georgia" w:cs="Segoe UI"/>
          <w:color w:val="auto"/>
          <w:sz w:val="18"/>
          <w:szCs w:val="18"/>
        </w:rPr>
      </w:pPr>
    </w:p>
    <w:p w14:paraId="37B516C5" w14:textId="1271C90A" w:rsidR="00816DC2" w:rsidRDefault="00816DC2" w:rsidP="00982195">
      <w:pPr>
        <w:spacing w:line="276" w:lineRule="auto"/>
        <w:jc w:val="both"/>
        <w:textAlignment w:val="top"/>
        <w:rPr>
          <w:rFonts w:cs="Arial"/>
          <w:b/>
          <w:color w:val="004B87" w:themeColor="accent2"/>
          <w:sz w:val="18"/>
          <w:szCs w:val="18"/>
          <w:shd w:val="clear" w:color="auto" w:fill="FFFFFF"/>
        </w:rPr>
      </w:pPr>
      <w:r w:rsidRPr="00E44C7F">
        <w:rPr>
          <w:rFonts w:cs="Arial"/>
          <w:b/>
          <w:color w:val="004B87" w:themeColor="accent2"/>
          <w:sz w:val="18"/>
          <w:szCs w:val="18"/>
          <w:shd w:val="clear" w:color="auto" w:fill="FFFFFF"/>
        </w:rPr>
        <w:t>1</w:t>
      </w:r>
      <w:r w:rsidR="002F4E00">
        <w:rPr>
          <w:rFonts w:cs="Arial"/>
          <w:b/>
          <w:color w:val="004B87" w:themeColor="accent2"/>
          <w:sz w:val="18"/>
          <w:szCs w:val="18"/>
          <w:shd w:val="clear" w:color="auto" w:fill="FFFFFF"/>
        </w:rPr>
        <w:t>3</w:t>
      </w:r>
      <w:r w:rsidRPr="00E44C7F">
        <w:rPr>
          <w:rFonts w:cs="Arial"/>
          <w:b/>
          <w:color w:val="004B87" w:themeColor="accent2"/>
          <w:sz w:val="18"/>
          <w:szCs w:val="18"/>
          <w:shd w:val="clear" w:color="auto" w:fill="FFFFFF"/>
        </w:rPr>
        <w:t>.</w:t>
      </w:r>
      <w:r>
        <w:rPr>
          <w:rFonts w:cs="Arial"/>
          <w:b/>
          <w:color w:val="004B87" w:themeColor="accent2"/>
          <w:sz w:val="18"/>
          <w:szCs w:val="18"/>
          <w:shd w:val="clear" w:color="auto" w:fill="FFFFFF"/>
        </w:rPr>
        <w:t>3</w:t>
      </w:r>
      <w:r w:rsidRPr="00E44C7F">
        <w:rPr>
          <w:rFonts w:cs="Arial"/>
          <w:b/>
          <w:color w:val="004B87" w:themeColor="accent2"/>
          <w:sz w:val="18"/>
          <w:szCs w:val="18"/>
          <w:shd w:val="clear" w:color="auto" w:fill="FFFFFF"/>
        </w:rPr>
        <w:t>.2. Sairaalahoidossa oleva</w:t>
      </w:r>
    </w:p>
    <w:p w14:paraId="393758E9" w14:textId="6A74246F" w:rsidR="00816DC2" w:rsidRPr="009B6062" w:rsidRDefault="00816DC2" w:rsidP="00982195">
      <w:pPr>
        <w:spacing w:line="276" w:lineRule="auto"/>
        <w:jc w:val="both"/>
        <w:textAlignment w:val="top"/>
        <w:rPr>
          <w:rFonts w:cs="Arial"/>
          <w:color w:val="auto"/>
          <w:sz w:val="18"/>
          <w:szCs w:val="18"/>
          <w:shd w:val="clear" w:color="auto" w:fill="FFFFFF"/>
        </w:rPr>
      </w:pPr>
      <w:r w:rsidRPr="003D628A">
        <w:rPr>
          <w:rFonts w:cs="Arial"/>
          <w:b/>
          <w:color w:val="auto"/>
          <w:sz w:val="18"/>
          <w:szCs w:val="18"/>
          <w:shd w:val="clear" w:color="auto" w:fill="FFFFFF"/>
        </w:rPr>
        <w:t xml:space="preserve">Vuode- ja teho-osastolla </w:t>
      </w:r>
      <w:r w:rsidRPr="003D628A">
        <w:rPr>
          <w:rFonts w:cs="Arial"/>
          <w:color w:val="auto"/>
          <w:sz w:val="18"/>
          <w:szCs w:val="18"/>
          <w:shd w:val="clear" w:color="auto" w:fill="FFFFFF"/>
        </w:rPr>
        <w:t>eristys- ja varotoimet voidaan lopettaa, jos potilas on ollut oireeton 2 vrk (48 t) ja oireiden alusta on kulunut vähintään 14 vrk (koko eristysaika enintään 20 vrk). Potilas ei ole enää tartuttava 20 vuorokauden jälkeen, eikä eristyksen purkaminen edellytä uusia näytteitä. Potilaan kuumeilu tai muut oireet (esim. yskiminen) eivät vaikuta eri</w:t>
      </w:r>
      <w:r>
        <w:rPr>
          <w:rFonts w:cs="Arial"/>
          <w:color w:val="auto"/>
          <w:sz w:val="18"/>
          <w:szCs w:val="18"/>
          <w:shd w:val="clear" w:color="auto" w:fill="FFFFFF"/>
        </w:rPr>
        <w:t>s</w:t>
      </w:r>
      <w:r w:rsidRPr="003D628A">
        <w:rPr>
          <w:rFonts w:cs="Arial"/>
          <w:color w:val="auto"/>
          <w:sz w:val="18"/>
          <w:szCs w:val="18"/>
          <w:shd w:val="clear" w:color="auto" w:fill="FFFFFF"/>
        </w:rPr>
        <w:t xml:space="preserve">tyksen </w:t>
      </w:r>
      <w:r w:rsidRPr="0038160E">
        <w:rPr>
          <w:rFonts w:cs="Arial"/>
          <w:color w:val="auto"/>
          <w:sz w:val="18"/>
          <w:szCs w:val="18"/>
          <w:shd w:val="clear" w:color="auto" w:fill="FFFFFF"/>
        </w:rPr>
        <w:t xml:space="preserve">purkamiseen 20 vrk jälkeen. Eristyksen </w:t>
      </w:r>
      <w:r w:rsidRPr="003D628A">
        <w:rPr>
          <w:rFonts w:cs="Arial"/>
          <w:color w:val="auto"/>
          <w:sz w:val="18"/>
          <w:szCs w:val="18"/>
          <w:shd w:val="clear" w:color="auto" w:fill="FFFFFF"/>
        </w:rPr>
        <w:t xml:space="preserve">purkamisen jälkeen potilaita voidaan hoitaa normaaliin tapaan muilla valvonta- ja vuodeosastoilla tai koronakohorttiosastolla. Potilaiden lähihoidossa sekä toimenpiteissä (imeminen, skopiat yms) </w:t>
      </w:r>
      <w:r w:rsidRPr="009B6062">
        <w:rPr>
          <w:rFonts w:cs="Arial"/>
          <w:color w:val="auto"/>
          <w:sz w:val="18"/>
          <w:szCs w:val="18"/>
          <w:shd w:val="clear" w:color="auto" w:fill="FFFFFF"/>
        </w:rPr>
        <w:t xml:space="preserve">käytetään normaaleja suojavarusteita. Erityistilanteissa, kuten vahva immunosuppressio (esim. leukemian hoito, alle vuoden sisällä tehty elin- tai kantasolusiirto tai krooninen käänteishyljintä), voi viruksen eritys jatkua tavanomaista pidempään, ja eristyksen purkamisesta kannattaa konsultoida infektiolääkäriä. Jos kontrollinäytteitä otetaan, tehdään vähintään 2 PCR-testiä niin, että väliin jää vähintään 24 t. Positiivinen PCR-testi ei välttämättä tarkoita sitä, että tarttuvaa virusta erittyy edelleen. </w:t>
      </w:r>
    </w:p>
    <w:p w14:paraId="4A972316" w14:textId="77777777" w:rsidR="002F4E00" w:rsidRDefault="002F4E00" w:rsidP="00982195">
      <w:pPr>
        <w:spacing w:line="276" w:lineRule="auto"/>
        <w:jc w:val="both"/>
        <w:textAlignment w:val="top"/>
        <w:rPr>
          <w:b/>
          <w:color w:val="auto"/>
          <w:sz w:val="18"/>
          <w:szCs w:val="18"/>
        </w:rPr>
      </w:pPr>
    </w:p>
    <w:p w14:paraId="564470BE" w14:textId="77777777" w:rsidR="002D3E86" w:rsidRPr="00FE100F" w:rsidRDefault="00515612" w:rsidP="002D3E86">
      <w:pPr>
        <w:spacing w:after="120" w:line="276" w:lineRule="auto"/>
        <w:jc w:val="both"/>
        <w:textAlignment w:val="top"/>
        <w:rPr>
          <w:color w:val="auto"/>
          <w:sz w:val="18"/>
          <w:szCs w:val="18"/>
        </w:rPr>
      </w:pPr>
      <w:r w:rsidRPr="002974FC">
        <w:rPr>
          <w:b/>
          <w:color w:val="auto"/>
          <w:sz w:val="18"/>
          <w:szCs w:val="18"/>
        </w:rPr>
        <w:t>Jos potilas</w:t>
      </w:r>
      <w:r w:rsidRPr="002974FC">
        <w:rPr>
          <w:color w:val="auto"/>
          <w:sz w:val="18"/>
          <w:szCs w:val="18"/>
        </w:rPr>
        <w:t> </w:t>
      </w:r>
      <w:r w:rsidRPr="002974FC">
        <w:rPr>
          <w:rStyle w:val="Voimakas"/>
          <w:rFonts w:cs="Arial"/>
          <w:color w:val="auto"/>
          <w:sz w:val="18"/>
          <w:szCs w:val="18"/>
        </w:rPr>
        <w:t>siirtyy toivuttuaan suoraan kotiin,</w:t>
      </w:r>
      <w:r w:rsidR="005E3A15" w:rsidRPr="002974FC">
        <w:rPr>
          <w:color w:val="auto"/>
          <w:sz w:val="18"/>
          <w:szCs w:val="18"/>
        </w:rPr>
        <w:t xml:space="preserve"> k</w:t>
      </w:r>
      <w:r w:rsidRPr="002974FC">
        <w:rPr>
          <w:color w:val="auto"/>
          <w:sz w:val="18"/>
          <w:szCs w:val="18"/>
        </w:rPr>
        <w:t>otieristystä jatketaan</w:t>
      </w:r>
      <w:r w:rsidR="00331B12" w:rsidRPr="002974FC">
        <w:rPr>
          <w:color w:val="auto"/>
          <w:sz w:val="18"/>
          <w:szCs w:val="18"/>
        </w:rPr>
        <w:t xml:space="preserve">, </w:t>
      </w:r>
      <w:r w:rsidRPr="002974FC">
        <w:rPr>
          <w:color w:val="auto"/>
          <w:sz w:val="18"/>
          <w:szCs w:val="18"/>
        </w:rPr>
        <w:t>kunnes potilas on ollut 2 v</w:t>
      </w:r>
      <w:r w:rsidR="00A32758" w:rsidRPr="002974FC">
        <w:rPr>
          <w:color w:val="auto"/>
          <w:sz w:val="18"/>
          <w:szCs w:val="18"/>
        </w:rPr>
        <w:t>rk (48 t)</w:t>
      </w:r>
      <w:r w:rsidRPr="002974FC">
        <w:rPr>
          <w:color w:val="auto"/>
          <w:sz w:val="18"/>
          <w:szCs w:val="18"/>
        </w:rPr>
        <w:t xml:space="preserve"> oireeton, ja oireiden alusta on kulunut vähin</w:t>
      </w:r>
      <w:r w:rsidR="00AD7A9B" w:rsidRPr="002974FC">
        <w:rPr>
          <w:color w:val="auto"/>
          <w:sz w:val="18"/>
          <w:szCs w:val="18"/>
        </w:rPr>
        <w:t>t</w:t>
      </w:r>
      <w:r w:rsidRPr="002974FC">
        <w:rPr>
          <w:color w:val="auto"/>
          <w:sz w:val="18"/>
          <w:szCs w:val="18"/>
        </w:rPr>
        <w:t xml:space="preserve">ään 14 </w:t>
      </w:r>
      <w:r w:rsidR="00A32758" w:rsidRPr="002974FC">
        <w:rPr>
          <w:color w:val="auto"/>
          <w:sz w:val="18"/>
          <w:szCs w:val="18"/>
        </w:rPr>
        <w:t>vrk</w:t>
      </w:r>
      <w:r w:rsidR="00406BFA" w:rsidRPr="002974FC">
        <w:rPr>
          <w:color w:val="FF0000"/>
          <w:sz w:val="18"/>
          <w:szCs w:val="18"/>
        </w:rPr>
        <w:t xml:space="preserve"> </w:t>
      </w:r>
      <w:r w:rsidR="00406BFA" w:rsidRPr="002974FC">
        <w:rPr>
          <w:color w:val="auto"/>
          <w:sz w:val="18"/>
          <w:szCs w:val="18"/>
        </w:rPr>
        <w:t>(koko eristysaika enintään 20 vrk)</w:t>
      </w:r>
      <w:r w:rsidR="00A32758" w:rsidRPr="002974FC">
        <w:rPr>
          <w:color w:val="auto"/>
          <w:sz w:val="18"/>
          <w:szCs w:val="18"/>
        </w:rPr>
        <w:t>.</w:t>
      </w:r>
      <w:r w:rsidR="0037562F" w:rsidRPr="002974FC">
        <w:rPr>
          <w:color w:val="auto"/>
          <w:sz w:val="18"/>
          <w:szCs w:val="18"/>
        </w:rPr>
        <w:t xml:space="preserve"> </w:t>
      </w:r>
      <w:r w:rsidR="002D3E86" w:rsidRPr="002974FC">
        <w:rPr>
          <w:color w:val="auto"/>
          <w:sz w:val="18"/>
          <w:szCs w:val="18"/>
        </w:rPr>
        <w:t>Potilaalle annetaan tietoa eristyksestä ja tartuntatautipäivärahasta (ks. ”</w:t>
      </w:r>
      <w:r w:rsidR="002D3E86" w:rsidRPr="00FE100F">
        <w:rPr>
          <w:color w:val="auto"/>
          <w:sz w:val="18"/>
          <w:szCs w:val="18"/>
        </w:rPr>
        <w:t>Ohje sairaalasta kotiutuvalle Covid-potilaalle”, löytyy vain HUS-intrasta).</w:t>
      </w:r>
      <w:r w:rsidR="002D3E86" w:rsidRPr="00FE100F">
        <w:rPr>
          <w:color w:val="auto"/>
        </w:rPr>
        <w:t xml:space="preserve"> </w:t>
      </w:r>
      <w:r w:rsidR="00BB7D32" w:rsidRPr="00FE100F">
        <w:rPr>
          <w:color w:val="auto"/>
          <w:sz w:val="18"/>
          <w:szCs w:val="18"/>
        </w:rPr>
        <w:t>K</w:t>
      </w:r>
      <w:r w:rsidR="00AD7A9B" w:rsidRPr="00FE100F">
        <w:rPr>
          <w:color w:val="auto"/>
          <w:sz w:val="18"/>
          <w:szCs w:val="18"/>
        </w:rPr>
        <w:t>otiutuvasta potilaasta informoidaan kotikunnan tartuntatau</w:t>
      </w:r>
      <w:r w:rsidR="002D3E86" w:rsidRPr="00FE100F">
        <w:rPr>
          <w:color w:val="auto"/>
          <w:sz w:val="18"/>
          <w:szCs w:val="18"/>
        </w:rPr>
        <w:t>tiyksikköä</w:t>
      </w:r>
      <w:r w:rsidR="00AD7A9B" w:rsidRPr="00FE100F">
        <w:rPr>
          <w:color w:val="auto"/>
          <w:sz w:val="18"/>
          <w:szCs w:val="18"/>
        </w:rPr>
        <w:t xml:space="preserve"> </w:t>
      </w:r>
      <w:r w:rsidR="005A327A" w:rsidRPr="00FE100F">
        <w:rPr>
          <w:color w:val="auto"/>
          <w:sz w:val="18"/>
          <w:szCs w:val="18"/>
        </w:rPr>
        <w:t>salatulla sähköpostilla</w:t>
      </w:r>
      <w:r w:rsidR="00BB7D32" w:rsidRPr="00FE100F">
        <w:rPr>
          <w:color w:val="auto"/>
          <w:sz w:val="18"/>
          <w:szCs w:val="18"/>
        </w:rPr>
        <w:t xml:space="preserve">, koska potilas tarvitsee </w:t>
      </w:r>
      <w:r w:rsidR="00AD7A9B" w:rsidRPr="00FE100F">
        <w:rPr>
          <w:color w:val="auto"/>
          <w:sz w:val="18"/>
          <w:szCs w:val="18"/>
        </w:rPr>
        <w:t xml:space="preserve">tartuntatautilain </w:t>
      </w:r>
      <w:r w:rsidR="00BB7D32" w:rsidRPr="00FE100F">
        <w:rPr>
          <w:color w:val="auto"/>
          <w:sz w:val="18"/>
          <w:szCs w:val="18"/>
        </w:rPr>
        <w:t>mukaisen eristämispäätöksen tartuttavuusajalta.</w:t>
      </w:r>
      <w:r w:rsidR="00AD7A9B" w:rsidRPr="00FE100F">
        <w:rPr>
          <w:color w:val="auto"/>
          <w:sz w:val="18"/>
          <w:szCs w:val="18"/>
        </w:rPr>
        <w:t xml:space="preserve"> </w:t>
      </w:r>
      <w:r w:rsidR="002D3E86" w:rsidRPr="00FE100F">
        <w:rPr>
          <w:color w:val="auto"/>
          <w:sz w:val="18"/>
          <w:szCs w:val="18"/>
        </w:rPr>
        <w:t>HUS-alueen tartuntatautiyksikköjen sähköpostiosoitteet ilmoituksia varten:</w:t>
      </w:r>
    </w:p>
    <w:p w14:paraId="1AA61A8B" w14:textId="77777777" w:rsidR="002D3E86" w:rsidRPr="00FE100F" w:rsidRDefault="002D3E86" w:rsidP="002D3E86">
      <w:pPr>
        <w:spacing w:line="276" w:lineRule="auto"/>
        <w:jc w:val="both"/>
        <w:textAlignment w:val="top"/>
        <w:rPr>
          <w:color w:val="auto"/>
          <w:sz w:val="19"/>
          <w:szCs w:val="19"/>
        </w:rPr>
      </w:pPr>
      <w:r w:rsidRPr="00FE100F">
        <w:rPr>
          <w:b/>
          <w:color w:val="auto"/>
          <w:sz w:val="19"/>
          <w:szCs w:val="19"/>
        </w:rPr>
        <w:t>Askola:</w:t>
      </w:r>
      <w:r w:rsidRPr="00FE100F">
        <w:rPr>
          <w:color w:val="auto"/>
          <w:sz w:val="19"/>
          <w:szCs w:val="19"/>
        </w:rPr>
        <w:t xml:space="preserve"> </w:t>
      </w:r>
      <w:r w:rsidRPr="00FE100F">
        <w:rPr>
          <w:rFonts w:eastAsia="Times New Roman" w:cs="Calibri"/>
          <w:color w:val="auto"/>
          <w:sz w:val="19"/>
          <w:szCs w:val="19"/>
          <w:lang w:eastAsia="fi-FI" w:bidi="ar-SA"/>
        </w:rPr>
        <w:t>karl.lonnberg@askola.fi, satu.kanerva@askola.fi</w:t>
      </w:r>
    </w:p>
    <w:p w14:paraId="71550116" w14:textId="77777777" w:rsidR="002D3E86" w:rsidRPr="00FE100F" w:rsidRDefault="002D3E86" w:rsidP="002D3E86">
      <w:pPr>
        <w:spacing w:line="276" w:lineRule="auto"/>
        <w:jc w:val="both"/>
        <w:textAlignment w:val="top"/>
        <w:rPr>
          <w:color w:val="auto"/>
          <w:sz w:val="19"/>
          <w:szCs w:val="19"/>
          <w:lang w:val="en-US"/>
        </w:rPr>
      </w:pPr>
      <w:r w:rsidRPr="00FE100F">
        <w:rPr>
          <w:b/>
          <w:color w:val="auto"/>
          <w:sz w:val="19"/>
          <w:szCs w:val="19"/>
          <w:lang w:val="en-US"/>
        </w:rPr>
        <w:t>Espoo:</w:t>
      </w:r>
      <w:r w:rsidRPr="00FE100F">
        <w:rPr>
          <w:color w:val="auto"/>
          <w:sz w:val="19"/>
          <w:szCs w:val="19"/>
          <w:lang w:val="en-US"/>
        </w:rPr>
        <w:t xml:space="preserve"> </w:t>
      </w:r>
      <w:r w:rsidRPr="00FE100F">
        <w:rPr>
          <w:rFonts w:eastAsia="Times New Roman" w:cs="Calibri"/>
          <w:color w:val="auto"/>
          <w:sz w:val="19"/>
          <w:szCs w:val="19"/>
          <w:lang w:val="en-US" w:eastAsia="fi-FI" w:bidi="ar-SA"/>
        </w:rPr>
        <w:t>tartuntatauti@espoo.fi</w:t>
      </w:r>
    </w:p>
    <w:p w14:paraId="6517AAD7" w14:textId="77777777" w:rsidR="002D3E86" w:rsidRPr="00FE100F" w:rsidRDefault="002D3E86" w:rsidP="002D3E86">
      <w:pPr>
        <w:spacing w:line="276" w:lineRule="auto"/>
        <w:jc w:val="both"/>
        <w:textAlignment w:val="top"/>
        <w:rPr>
          <w:color w:val="auto"/>
          <w:sz w:val="19"/>
          <w:szCs w:val="19"/>
          <w:lang w:val="en-US"/>
        </w:rPr>
      </w:pPr>
      <w:r w:rsidRPr="00FE100F">
        <w:rPr>
          <w:b/>
          <w:color w:val="auto"/>
          <w:sz w:val="19"/>
          <w:szCs w:val="19"/>
          <w:lang w:val="en-US"/>
        </w:rPr>
        <w:t>Hanko:</w:t>
      </w:r>
      <w:r w:rsidRPr="00FE100F">
        <w:rPr>
          <w:color w:val="auto"/>
          <w:sz w:val="19"/>
          <w:szCs w:val="19"/>
          <w:lang w:val="en-US"/>
        </w:rPr>
        <w:t xml:space="preserve"> </w:t>
      </w:r>
      <w:r w:rsidRPr="00FE100F">
        <w:rPr>
          <w:rFonts w:eastAsia="Times New Roman" w:cs="Calibri"/>
          <w:color w:val="auto"/>
          <w:sz w:val="19"/>
          <w:szCs w:val="19"/>
          <w:lang w:val="en-US" w:eastAsia="fi-FI" w:bidi="ar-SA"/>
        </w:rPr>
        <w:t>sari.lehtinen@hanko.fi, mirja.lindholm@hanko.fi</w:t>
      </w:r>
    </w:p>
    <w:p w14:paraId="5801F211" w14:textId="77777777" w:rsidR="002D3E86" w:rsidRPr="00FE100F" w:rsidRDefault="002D3E86" w:rsidP="002D3E86">
      <w:pPr>
        <w:spacing w:line="276" w:lineRule="auto"/>
        <w:jc w:val="both"/>
        <w:textAlignment w:val="top"/>
        <w:rPr>
          <w:color w:val="auto"/>
          <w:sz w:val="19"/>
          <w:szCs w:val="19"/>
        </w:rPr>
      </w:pPr>
      <w:r w:rsidRPr="00FE100F">
        <w:rPr>
          <w:b/>
          <w:color w:val="auto"/>
          <w:sz w:val="19"/>
          <w:szCs w:val="19"/>
        </w:rPr>
        <w:t>Helsinki:</w:t>
      </w:r>
      <w:r w:rsidRPr="00FE100F">
        <w:rPr>
          <w:color w:val="auto"/>
          <w:sz w:val="19"/>
          <w:szCs w:val="19"/>
        </w:rPr>
        <w:t xml:space="preserve"> </w:t>
      </w:r>
      <w:r w:rsidRPr="00FE100F">
        <w:rPr>
          <w:rFonts w:eastAsia="Times New Roman" w:cs="Calibri"/>
          <w:color w:val="auto"/>
          <w:sz w:val="19"/>
          <w:szCs w:val="19"/>
          <w:lang w:eastAsia="fi-FI" w:bidi="ar-SA"/>
        </w:rPr>
        <w:t>tartuntataudit@hel.fi</w:t>
      </w:r>
    </w:p>
    <w:p w14:paraId="5DB04898" w14:textId="77777777" w:rsidR="002D3E86" w:rsidRPr="00FE100F" w:rsidRDefault="002D3E86" w:rsidP="002D3E86">
      <w:pPr>
        <w:spacing w:line="276" w:lineRule="auto"/>
        <w:jc w:val="both"/>
        <w:textAlignment w:val="top"/>
        <w:rPr>
          <w:b/>
          <w:color w:val="auto"/>
          <w:sz w:val="19"/>
          <w:szCs w:val="19"/>
        </w:rPr>
      </w:pPr>
      <w:r w:rsidRPr="00FE100F">
        <w:rPr>
          <w:b/>
          <w:color w:val="auto"/>
          <w:sz w:val="19"/>
          <w:szCs w:val="19"/>
        </w:rPr>
        <w:t xml:space="preserve">Karviainen-kuntayhtymä </w:t>
      </w:r>
      <w:r w:rsidRPr="00FE100F">
        <w:rPr>
          <w:color w:val="auto"/>
          <w:sz w:val="19"/>
          <w:szCs w:val="19"/>
        </w:rPr>
        <w:t>(Vihti, Karkkila)</w:t>
      </w:r>
      <w:r w:rsidRPr="00FE100F">
        <w:rPr>
          <w:b/>
          <w:color w:val="auto"/>
          <w:sz w:val="19"/>
          <w:szCs w:val="19"/>
        </w:rPr>
        <w:t xml:space="preserve">: </w:t>
      </w:r>
      <w:r w:rsidRPr="00FE100F">
        <w:rPr>
          <w:rFonts w:cs="Calibri"/>
          <w:color w:val="auto"/>
          <w:sz w:val="19"/>
          <w:szCs w:val="19"/>
          <w:shd w:val="clear" w:color="auto" w:fill="FFFFFF"/>
        </w:rPr>
        <w:t>tartuntataudit@karviainen.fi</w:t>
      </w:r>
    </w:p>
    <w:p w14:paraId="4EDDE7ED" w14:textId="77777777" w:rsidR="002D3E86" w:rsidRPr="00FE100F" w:rsidRDefault="002D3E86" w:rsidP="002D3E86">
      <w:pPr>
        <w:spacing w:line="276" w:lineRule="auto"/>
        <w:jc w:val="both"/>
        <w:textAlignment w:val="top"/>
        <w:rPr>
          <w:rFonts w:eastAsia="Times New Roman" w:cs="Calibri"/>
          <w:color w:val="auto"/>
          <w:sz w:val="19"/>
          <w:szCs w:val="19"/>
          <w:lang w:eastAsia="fi-FI" w:bidi="ar-SA"/>
        </w:rPr>
      </w:pPr>
      <w:r w:rsidRPr="00FE100F">
        <w:rPr>
          <w:b/>
          <w:color w:val="auto"/>
          <w:sz w:val="19"/>
          <w:szCs w:val="19"/>
        </w:rPr>
        <w:t>Kauniainen:</w:t>
      </w:r>
      <w:r w:rsidRPr="00FE100F">
        <w:rPr>
          <w:color w:val="auto"/>
          <w:sz w:val="19"/>
          <w:szCs w:val="19"/>
        </w:rPr>
        <w:t xml:space="preserve"> </w:t>
      </w:r>
      <w:r w:rsidRPr="00FE100F">
        <w:rPr>
          <w:rFonts w:eastAsia="Times New Roman" w:cs="Calibri"/>
          <w:color w:val="auto"/>
          <w:sz w:val="19"/>
          <w:szCs w:val="19"/>
          <w:lang w:eastAsia="fi-FI" w:bidi="ar-SA"/>
        </w:rPr>
        <w:t>tartuntatauti@kauniainen.fi</w:t>
      </w:r>
    </w:p>
    <w:p w14:paraId="321760D7" w14:textId="77777777" w:rsidR="002D3E86" w:rsidRPr="00FE100F" w:rsidRDefault="002D3E86" w:rsidP="002D3E86">
      <w:pPr>
        <w:spacing w:line="276" w:lineRule="auto"/>
        <w:jc w:val="both"/>
        <w:textAlignment w:val="top"/>
        <w:rPr>
          <w:color w:val="auto"/>
          <w:sz w:val="19"/>
          <w:szCs w:val="19"/>
        </w:rPr>
      </w:pPr>
      <w:r w:rsidRPr="00FE100F">
        <w:rPr>
          <w:rFonts w:eastAsia="Times New Roman" w:cs="Calibri"/>
          <w:b/>
          <w:color w:val="auto"/>
          <w:sz w:val="19"/>
          <w:szCs w:val="19"/>
          <w:lang w:eastAsia="fi-FI" w:bidi="ar-SA"/>
        </w:rPr>
        <w:t>Kerava:</w:t>
      </w:r>
      <w:r w:rsidRPr="00FE100F">
        <w:rPr>
          <w:rFonts w:eastAsia="Times New Roman" w:cs="Calibri"/>
          <w:color w:val="auto"/>
          <w:sz w:val="19"/>
          <w:szCs w:val="19"/>
          <w:lang w:eastAsia="fi-FI" w:bidi="ar-SA"/>
        </w:rPr>
        <w:t xml:space="preserve"> </w:t>
      </w:r>
      <w:r w:rsidRPr="00FE100F">
        <w:rPr>
          <w:rFonts w:cs="Calibri"/>
          <w:color w:val="auto"/>
          <w:sz w:val="19"/>
          <w:szCs w:val="19"/>
          <w:shd w:val="clear" w:color="auto" w:fill="FFFFFF"/>
        </w:rPr>
        <w:t>tartuntataudit@kerava.fi</w:t>
      </w:r>
    </w:p>
    <w:p w14:paraId="45EAE79B" w14:textId="77777777" w:rsidR="002D3E86" w:rsidRPr="00FE100F" w:rsidRDefault="002D3E86" w:rsidP="002D3E86">
      <w:pPr>
        <w:spacing w:line="276" w:lineRule="auto"/>
        <w:jc w:val="both"/>
        <w:textAlignment w:val="top"/>
        <w:rPr>
          <w:color w:val="auto"/>
          <w:sz w:val="19"/>
          <w:szCs w:val="19"/>
        </w:rPr>
      </w:pPr>
      <w:r w:rsidRPr="00FE100F">
        <w:rPr>
          <w:b/>
          <w:color w:val="auto"/>
          <w:sz w:val="19"/>
          <w:szCs w:val="19"/>
        </w:rPr>
        <w:t xml:space="preserve">Keusote </w:t>
      </w:r>
      <w:r w:rsidRPr="00FE100F">
        <w:rPr>
          <w:color w:val="auto"/>
          <w:sz w:val="19"/>
          <w:szCs w:val="19"/>
        </w:rPr>
        <w:t>(Hyvinkää, Järvenpää, Mäntsälä, Nurmijärvi, Pornainen, Tuusula)</w:t>
      </w:r>
      <w:r w:rsidRPr="00FE100F">
        <w:rPr>
          <w:b/>
          <w:color w:val="auto"/>
          <w:sz w:val="19"/>
          <w:szCs w:val="19"/>
        </w:rPr>
        <w:t>:</w:t>
      </w:r>
      <w:r w:rsidRPr="00FE100F">
        <w:rPr>
          <w:color w:val="auto"/>
          <w:sz w:val="19"/>
          <w:szCs w:val="19"/>
        </w:rPr>
        <w:t xml:space="preserve"> infektiot.tartuntataudit@keusote.fi</w:t>
      </w:r>
    </w:p>
    <w:p w14:paraId="5FC3F46E" w14:textId="77777777" w:rsidR="002D3E86" w:rsidRPr="00FE100F" w:rsidRDefault="002D3E86" w:rsidP="002D3E86">
      <w:pPr>
        <w:spacing w:line="276" w:lineRule="auto"/>
        <w:jc w:val="both"/>
        <w:textAlignment w:val="top"/>
        <w:rPr>
          <w:color w:val="auto"/>
          <w:sz w:val="19"/>
          <w:szCs w:val="19"/>
        </w:rPr>
      </w:pPr>
      <w:r w:rsidRPr="00FE100F">
        <w:rPr>
          <w:b/>
          <w:color w:val="auto"/>
          <w:sz w:val="19"/>
          <w:szCs w:val="19"/>
        </w:rPr>
        <w:t>Kirkkonummi:</w:t>
      </w:r>
      <w:r w:rsidRPr="00FE100F">
        <w:rPr>
          <w:color w:val="auto"/>
          <w:sz w:val="19"/>
          <w:szCs w:val="19"/>
        </w:rPr>
        <w:t xml:space="preserve"> </w:t>
      </w:r>
      <w:r w:rsidRPr="00FE100F">
        <w:rPr>
          <w:rFonts w:eastAsia="Times New Roman" w:cs="Calibri"/>
          <w:color w:val="auto"/>
          <w:sz w:val="19"/>
          <w:szCs w:val="19"/>
          <w:lang w:eastAsia="fi-FI" w:bidi="ar-SA"/>
        </w:rPr>
        <w:t>tartuntatautihoitaja@kirkkonummi.fi</w:t>
      </w:r>
    </w:p>
    <w:p w14:paraId="7B8518F8" w14:textId="77777777" w:rsidR="002D3E86" w:rsidRPr="00FE100F" w:rsidRDefault="002D3E86" w:rsidP="002D3E86">
      <w:pPr>
        <w:spacing w:line="276" w:lineRule="auto"/>
        <w:jc w:val="both"/>
        <w:textAlignment w:val="top"/>
        <w:rPr>
          <w:b/>
          <w:color w:val="auto"/>
          <w:sz w:val="19"/>
          <w:szCs w:val="19"/>
        </w:rPr>
      </w:pPr>
      <w:r w:rsidRPr="00FE100F">
        <w:rPr>
          <w:b/>
          <w:color w:val="auto"/>
          <w:sz w:val="19"/>
          <w:szCs w:val="19"/>
        </w:rPr>
        <w:t xml:space="preserve">Lohja: </w:t>
      </w:r>
      <w:r w:rsidRPr="00FE100F">
        <w:rPr>
          <w:rFonts w:cs="Calibri"/>
          <w:color w:val="auto"/>
          <w:sz w:val="19"/>
          <w:szCs w:val="19"/>
          <w:shd w:val="clear" w:color="auto" w:fill="FFFFFF"/>
        </w:rPr>
        <w:t>tartuntataudit@lohja.fi</w:t>
      </w:r>
    </w:p>
    <w:p w14:paraId="3C1BC958" w14:textId="77777777" w:rsidR="002D3E86" w:rsidRPr="00FE100F" w:rsidRDefault="002D3E86" w:rsidP="002D3E86">
      <w:pPr>
        <w:spacing w:line="276" w:lineRule="auto"/>
        <w:jc w:val="both"/>
        <w:textAlignment w:val="top"/>
        <w:rPr>
          <w:color w:val="auto"/>
          <w:sz w:val="19"/>
          <w:szCs w:val="19"/>
        </w:rPr>
      </w:pPr>
      <w:r w:rsidRPr="00FE100F">
        <w:rPr>
          <w:b/>
          <w:color w:val="auto"/>
          <w:sz w:val="19"/>
          <w:szCs w:val="19"/>
        </w:rPr>
        <w:t>Loviisa-Lapinjärvi:</w:t>
      </w:r>
      <w:r w:rsidRPr="00FE100F">
        <w:rPr>
          <w:color w:val="auto"/>
          <w:sz w:val="19"/>
          <w:szCs w:val="19"/>
        </w:rPr>
        <w:t xml:space="preserve"> </w:t>
      </w:r>
      <w:r w:rsidRPr="00FE100F">
        <w:rPr>
          <w:rFonts w:eastAsia="Times New Roman" w:cs="Calibri"/>
          <w:color w:val="auto"/>
          <w:sz w:val="19"/>
          <w:szCs w:val="19"/>
          <w:lang w:eastAsia="fi-FI" w:bidi="ar-SA"/>
        </w:rPr>
        <w:t>tartuntataudit@loviisa.fi, marika.ylarakkola@loviisa.fi</w:t>
      </w:r>
    </w:p>
    <w:p w14:paraId="11081A80" w14:textId="77777777" w:rsidR="002D3E86" w:rsidRPr="00FE100F" w:rsidRDefault="002D3E86" w:rsidP="002D3E86">
      <w:pPr>
        <w:spacing w:line="276" w:lineRule="auto"/>
        <w:jc w:val="both"/>
        <w:textAlignment w:val="top"/>
        <w:rPr>
          <w:color w:val="auto"/>
          <w:sz w:val="19"/>
          <w:szCs w:val="19"/>
        </w:rPr>
      </w:pPr>
      <w:r w:rsidRPr="00FE100F">
        <w:rPr>
          <w:b/>
          <w:color w:val="auto"/>
          <w:sz w:val="19"/>
          <w:szCs w:val="19"/>
        </w:rPr>
        <w:t>Porvoo:</w:t>
      </w:r>
      <w:r w:rsidRPr="00FE100F">
        <w:rPr>
          <w:color w:val="auto"/>
          <w:sz w:val="19"/>
          <w:szCs w:val="19"/>
        </w:rPr>
        <w:t xml:space="preserve"> </w:t>
      </w:r>
      <w:r w:rsidRPr="00FE100F">
        <w:rPr>
          <w:rFonts w:eastAsia="Times New Roman" w:cs="Calibri"/>
          <w:color w:val="auto"/>
          <w:sz w:val="19"/>
          <w:szCs w:val="19"/>
          <w:lang w:eastAsia="fi-FI" w:bidi="ar-SA"/>
        </w:rPr>
        <w:t>tartuntatauti@porvoo.fi</w:t>
      </w:r>
    </w:p>
    <w:p w14:paraId="7EED58B1" w14:textId="77777777" w:rsidR="002D3E86" w:rsidRPr="00FE100F" w:rsidRDefault="002D3E86" w:rsidP="002D3E86">
      <w:pPr>
        <w:spacing w:line="276" w:lineRule="auto"/>
        <w:jc w:val="both"/>
        <w:textAlignment w:val="top"/>
        <w:rPr>
          <w:color w:val="auto"/>
          <w:sz w:val="19"/>
          <w:szCs w:val="19"/>
        </w:rPr>
      </w:pPr>
      <w:r w:rsidRPr="00FE100F">
        <w:rPr>
          <w:b/>
          <w:color w:val="auto"/>
          <w:sz w:val="19"/>
          <w:szCs w:val="19"/>
        </w:rPr>
        <w:t>Raasepori:</w:t>
      </w:r>
      <w:r w:rsidRPr="00FE100F">
        <w:rPr>
          <w:color w:val="auto"/>
          <w:sz w:val="19"/>
          <w:szCs w:val="19"/>
        </w:rPr>
        <w:t xml:space="preserve"> </w:t>
      </w:r>
      <w:r w:rsidRPr="00FE100F">
        <w:rPr>
          <w:rFonts w:eastAsia="Times New Roman" w:cs="Calibri"/>
          <w:color w:val="auto"/>
          <w:sz w:val="19"/>
          <w:szCs w:val="19"/>
          <w:lang w:eastAsia="fi-FI" w:bidi="ar-SA"/>
        </w:rPr>
        <w:t>smittskydd@raseborg.fi</w:t>
      </w:r>
    </w:p>
    <w:p w14:paraId="72708758" w14:textId="77777777" w:rsidR="002D3E86" w:rsidRPr="00FE100F" w:rsidRDefault="002D3E86" w:rsidP="002D3E86">
      <w:pPr>
        <w:spacing w:line="276" w:lineRule="auto"/>
        <w:jc w:val="both"/>
        <w:textAlignment w:val="top"/>
        <w:rPr>
          <w:color w:val="auto"/>
          <w:sz w:val="19"/>
          <w:szCs w:val="19"/>
        </w:rPr>
      </w:pPr>
      <w:r w:rsidRPr="00FE100F">
        <w:rPr>
          <w:b/>
          <w:color w:val="auto"/>
          <w:sz w:val="19"/>
          <w:szCs w:val="19"/>
        </w:rPr>
        <w:t>Sipoo:</w:t>
      </w:r>
      <w:r w:rsidRPr="00FE100F">
        <w:rPr>
          <w:color w:val="auto"/>
          <w:sz w:val="19"/>
          <w:szCs w:val="19"/>
        </w:rPr>
        <w:t xml:space="preserve"> </w:t>
      </w:r>
      <w:r w:rsidRPr="00FE100F">
        <w:rPr>
          <w:rFonts w:eastAsia="Times New Roman" w:cs="Calibri"/>
          <w:color w:val="auto"/>
          <w:sz w:val="19"/>
          <w:szCs w:val="19"/>
          <w:lang w:eastAsia="fi-FI" w:bidi="ar-SA"/>
        </w:rPr>
        <w:t>tartuntataudit@sipoo.fi</w:t>
      </w:r>
    </w:p>
    <w:p w14:paraId="62051D59" w14:textId="77777777" w:rsidR="002D3E86" w:rsidRPr="00FE100F" w:rsidRDefault="002D3E86" w:rsidP="002D3E86">
      <w:pPr>
        <w:spacing w:line="276" w:lineRule="auto"/>
        <w:jc w:val="both"/>
        <w:textAlignment w:val="top"/>
        <w:rPr>
          <w:b/>
          <w:color w:val="auto"/>
          <w:sz w:val="19"/>
          <w:szCs w:val="19"/>
        </w:rPr>
      </w:pPr>
      <w:r w:rsidRPr="00FE100F">
        <w:rPr>
          <w:b/>
          <w:color w:val="auto"/>
          <w:sz w:val="19"/>
          <w:szCs w:val="19"/>
        </w:rPr>
        <w:t xml:space="preserve">Siuntio: </w:t>
      </w:r>
      <w:r w:rsidRPr="00FE100F">
        <w:rPr>
          <w:rFonts w:cs="Calibri"/>
          <w:color w:val="auto"/>
          <w:sz w:val="19"/>
          <w:szCs w:val="19"/>
          <w:shd w:val="clear" w:color="auto" w:fill="FFFFFF"/>
        </w:rPr>
        <w:t>lillemor.forsen@siuntio.fi</w:t>
      </w:r>
    </w:p>
    <w:p w14:paraId="2F1BA56F" w14:textId="1B16239E" w:rsidR="007D1815" w:rsidRPr="00FE100F" w:rsidRDefault="002D3E86" w:rsidP="00982195">
      <w:pPr>
        <w:spacing w:line="276" w:lineRule="auto"/>
        <w:jc w:val="both"/>
        <w:textAlignment w:val="top"/>
        <w:rPr>
          <w:color w:val="auto"/>
          <w:sz w:val="19"/>
          <w:szCs w:val="19"/>
        </w:rPr>
      </w:pPr>
      <w:r w:rsidRPr="00FE100F">
        <w:rPr>
          <w:b/>
          <w:color w:val="auto"/>
          <w:sz w:val="19"/>
          <w:szCs w:val="19"/>
        </w:rPr>
        <w:t>Vantaa:</w:t>
      </w:r>
      <w:r w:rsidRPr="00FE100F">
        <w:rPr>
          <w:color w:val="auto"/>
          <w:sz w:val="19"/>
          <w:szCs w:val="19"/>
        </w:rPr>
        <w:t xml:space="preserve"> </w:t>
      </w:r>
      <w:r w:rsidRPr="00FE100F">
        <w:rPr>
          <w:rFonts w:eastAsia="Times New Roman" w:cs="Calibri"/>
          <w:color w:val="auto"/>
          <w:sz w:val="19"/>
          <w:szCs w:val="19"/>
          <w:lang w:eastAsia="fi-FI" w:bidi="ar-SA"/>
        </w:rPr>
        <w:t>covid-ilmoitukset@vantaa.fi</w:t>
      </w:r>
    </w:p>
    <w:p w14:paraId="52A66991" w14:textId="77777777" w:rsidR="007D1815" w:rsidRPr="002974FC" w:rsidRDefault="007D1815" w:rsidP="00982195">
      <w:pPr>
        <w:spacing w:line="276" w:lineRule="auto"/>
        <w:jc w:val="both"/>
        <w:textAlignment w:val="top"/>
        <w:rPr>
          <w:color w:val="C00000"/>
          <w:sz w:val="18"/>
          <w:szCs w:val="18"/>
        </w:rPr>
      </w:pPr>
    </w:p>
    <w:p w14:paraId="5DDEC651" w14:textId="77777777" w:rsidR="00816DC2" w:rsidRPr="009B6062" w:rsidRDefault="00816DC2" w:rsidP="00982195">
      <w:pPr>
        <w:spacing w:line="276" w:lineRule="auto"/>
        <w:jc w:val="both"/>
        <w:textAlignment w:val="top"/>
        <w:rPr>
          <w:rFonts w:cs="Arial"/>
          <w:color w:val="auto"/>
          <w:sz w:val="18"/>
          <w:szCs w:val="18"/>
          <w:shd w:val="clear" w:color="auto" w:fill="FFFFFF"/>
        </w:rPr>
      </w:pPr>
      <w:r w:rsidRPr="002974FC">
        <w:rPr>
          <w:rFonts w:cs="Arial"/>
          <w:b/>
          <w:color w:val="auto"/>
          <w:sz w:val="18"/>
          <w:szCs w:val="18"/>
        </w:rPr>
        <w:t>Jos potilas </w:t>
      </w:r>
      <w:r w:rsidRPr="002974FC">
        <w:rPr>
          <w:rStyle w:val="Voimakas"/>
          <w:rFonts w:cs="Arial"/>
          <w:color w:val="auto"/>
          <w:sz w:val="18"/>
          <w:szCs w:val="18"/>
        </w:rPr>
        <w:t>siirtyy jatkohoitopaikkaan</w:t>
      </w:r>
      <w:r w:rsidRPr="002974FC">
        <w:rPr>
          <w:rFonts w:cs="Arial"/>
          <w:color w:val="auto"/>
          <w:sz w:val="18"/>
          <w:szCs w:val="18"/>
        </w:rPr>
        <w:t> </w:t>
      </w:r>
      <w:r w:rsidRPr="002974FC">
        <w:rPr>
          <w:rFonts w:cs="Arial"/>
          <w:b/>
          <w:color w:val="auto"/>
          <w:sz w:val="18"/>
          <w:szCs w:val="18"/>
        </w:rPr>
        <w:t>tai kuntoutukseen</w:t>
      </w:r>
      <w:r w:rsidRPr="002974FC">
        <w:rPr>
          <w:rFonts w:cs="Arial"/>
          <w:color w:val="auto"/>
          <w:sz w:val="18"/>
          <w:szCs w:val="18"/>
        </w:rPr>
        <w:t xml:space="preserve">, kontrollinäytteitä ei tarvitse ottaa edellyttäen, että potilas on ollut oireeton 2 vrk (48 t) ja oireiden alusta on kulunut vähintään 14 vrk </w:t>
      </w:r>
      <w:r w:rsidRPr="002974FC">
        <w:rPr>
          <w:color w:val="auto"/>
          <w:sz w:val="18"/>
          <w:szCs w:val="18"/>
        </w:rPr>
        <w:t>(koko eristysaika enintään 20 vrk)</w:t>
      </w:r>
      <w:r w:rsidRPr="002974FC">
        <w:rPr>
          <w:rFonts w:cs="Arial"/>
          <w:color w:val="auto"/>
          <w:sz w:val="18"/>
          <w:szCs w:val="18"/>
        </w:rPr>
        <w:t xml:space="preserve">. Jos potilaan siirto tapahtuu ennen kuin 14 vrk on kulunut oireiden alusta, sairaala tiedottaa jatkohoitopaikkaa eristyksen ja varotoimien </w:t>
      </w:r>
      <w:r w:rsidRPr="009B6062">
        <w:rPr>
          <w:rFonts w:cs="Arial"/>
          <w:color w:val="auto"/>
          <w:sz w:val="18"/>
          <w:szCs w:val="18"/>
        </w:rPr>
        <w:t xml:space="preserve">jatkumisesta. </w:t>
      </w:r>
      <w:r w:rsidRPr="009B6062">
        <w:rPr>
          <w:rFonts w:cs="Arial"/>
          <w:color w:val="auto"/>
          <w:sz w:val="18"/>
          <w:szCs w:val="18"/>
          <w:shd w:val="clear" w:color="auto" w:fill="FFFFFF"/>
        </w:rPr>
        <w:t xml:space="preserve">Erityistilanteissa, kuten vahva immunosuppressio (esim. leukemian hoito, alle vuoden sisällä tehty elin- tai kantasolusiirto tai krooninen käänteishyljintä), voi viruksen eritys jatkua tavanomaista pidempään, ja eristyksen purkamisesta kannattaa konsultoida infektiolääkäriä. Jos kontrollinäytteitä otetaan, tehdään vähintään 2 PCR-testiä niin, että väliin jää vähintään 24 t. Positiivinen PCR-testi ei välttämättä tarkoita sitä, että tarttuvaa virusta erittyy edelleen. </w:t>
      </w:r>
    </w:p>
    <w:p w14:paraId="144A4962" w14:textId="59486025" w:rsidR="00406BFA" w:rsidRPr="002974FC" w:rsidRDefault="00406BFA" w:rsidP="00982195">
      <w:pPr>
        <w:spacing w:line="276" w:lineRule="auto"/>
        <w:jc w:val="both"/>
        <w:textAlignment w:val="top"/>
        <w:rPr>
          <w:rFonts w:cs="Arial"/>
          <w:b/>
          <w:color w:val="004B87" w:themeColor="accent2"/>
          <w:sz w:val="18"/>
          <w:szCs w:val="18"/>
          <w:shd w:val="clear" w:color="auto" w:fill="FFFFFF"/>
        </w:rPr>
      </w:pPr>
    </w:p>
    <w:p w14:paraId="4FD6C5FB" w14:textId="77777777" w:rsidR="00720991" w:rsidRPr="007805FE" w:rsidRDefault="00720991" w:rsidP="00720991">
      <w:pPr>
        <w:spacing w:line="276" w:lineRule="auto"/>
        <w:jc w:val="both"/>
        <w:textAlignment w:val="top"/>
        <w:rPr>
          <w:rFonts w:cs="Arial"/>
          <w:b/>
          <w:color w:val="004B87" w:themeColor="accent2"/>
          <w:sz w:val="18"/>
          <w:szCs w:val="18"/>
          <w:shd w:val="clear" w:color="auto" w:fill="FFFFFF"/>
        </w:rPr>
      </w:pPr>
      <w:r w:rsidRPr="007805FE">
        <w:rPr>
          <w:rFonts w:cs="Arial"/>
          <w:b/>
          <w:color w:val="004B87" w:themeColor="accent2"/>
          <w:sz w:val="18"/>
          <w:szCs w:val="18"/>
          <w:shd w:val="clear" w:color="auto" w:fill="FFFFFF"/>
        </w:rPr>
        <w:t>1</w:t>
      </w:r>
      <w:r>
        <w:rPr>
          <w:rFonts w:cs="Arial"/>
          <w:b/>
          <w:color w:val="004B87" w:themeColor="accent2"/>
          <w:sz w:val="18"/>
          <w:szCs w:val="18"/>
          <w:shd w:val="clear" w:color="auto" w:fill="FFFFFF"/>
        </w:rPr>
        <w:t>3</w:t>
      </w:r>
      <w:r w:rsidRPr="007805FE">
        <w:rPr>
          <w:rFonts w:cs="Arial"/>
          <w:b/>
          <w:color w:val="004B87" w:themeColor="accent2"/>
          <w:sz w:val="18"/>
          <w:szCs w:val="18"/>
          <w:shd w:val="clear" w:color="auto" w:fill="FFFFFF"/>
        </w:rPr>
        <w:t>.3.3. Sosiaali- ja terveydenhuollon työntekijät</w:t>
      </w:r>
    </w:p>
    <w:p w14:paraId="7D760925" w14:textId="69C44E1B" w:rsidR="00720991" w:rsidRPr="00955BD0" w:rsidRDefault="00720991" w:rsidP="00720991">
      <w:pPr>
        <w:spacing w:line="276" w:lineRule="auto"/>
        <w:jc w:val="both"/>
        <w:textAlignment w:val="top"/>
        <w:rPr>
          <w:rFonts w:cs="Segoe UI"/>
          <w:color w:val="C00000"/>
          <w:sz w:val="18"/>
          <w:szCs w:val="18"/>
        </w:rPr>
      </w:pPr>
      <w:r w:rsidRPr="007805FE">
        <w:rPr>
          <w:rFonts w:cs="Arial"/>
          <w:color w:val="auto"/>
          <w:sz w:val="18"/>
          <w:szCs w:val="18"/>
        </w:rPr>
        <w:t xml:space="preserve">Sote-työntekijä voi palata työhön, kun hän on ollut oireeton vähintään 2 vrk (48 t) ja oireiden alusta on kulunut vähintään </w:t>
      </w:r>
      <w:r w:rsidRPr="00955BD0">
        <w:rPr>
          <w:rFonts w:cs="Arial"/>
          <w:b/>
          <w:color w:val="auto"/>
          <w:sz w:val="18"/>
          <w:szCs w:val="18"/>
        </w:rPr>
        <w:t>10 vrk</w:t>
      </w:r>
      <w:r w:rsidRPr="007805FE">
        <w:rPr>
          <w:rFonts w:cs="Arial"/>
          <w:color w:val="auto"/>
          <w:sz w:val="18"/>
          <w:szCs w:val="18"/>
        </w:rPr>
        <w:t>. Kontr</w:t>
      </w:r>
      <w:r w:rsidR="00BA6D74">
        <w:rPr>
          <w:rFonts w:cs="Arial"/>
          <w:color w:val="auto"/>
          <w:sz w:val="18"/>
          <w:szCs w:val="18"/>
        </w:rPr>
        <w:t>ollinäytettä ei tarvitse ottaa.</w:t>
      </w:r>
    </w:p>
    <w:p w14:paraId="3449BDEA" w14:textId="77777777" w:rsidR="00720991" w:rsidRPr="007805FE" w:rsidRDefault="00720991" w:rsidP="00720991">
      <w:pPr>
        <w:spacing w:line="276" w:lineRule="auto"/>
        <w:jc w:val="both"/>
        <w:textAlignment w:val="top"/>
        <w:rPr>
          <w:rFonts w:cs="Arial"/>
          <w:color w:val="auto"/>
          <w:sz w:val="18"/>
          <w:szCs w:val="18"/>
        </w:rPr>
      </w:pPr>
    </w:p>
    <w:p w14:paraId="0C077C06" w14:textId="77777777" w:rsidR="00720991" w:rsidRPr="007805FE" w:rsidRDefault="00720991" w:rsidP="00720991">
      <w:pPr>
        <w:spacing w:line="276" w:lineRule="auto"/>
        <w:jc w:val="both"/>
        <w:textAlignment w:val="top"/>
        <w:rPr>
          <w:rFonts w:ascii="Georgia" w:hAnsi="Georgia" w:cs="Arial"/>
          <w:b/>
          <w:color w:val="004B87" w:themeColor="accent2"/>
          <w:sz w:val="18"/>
          <w:szCs w:val="18"/>
          <w:shd w:val="clear" w:color="auto" w:fill="FFFFFF"/>
        </w:rPr>
      </w:pPr>
      <w:r w:rsidRPr="007805FE">
        <w:rPr>
          <w:rFonts w:ascii="Georgia" w:hAnsi="Georgia" w:cs="Arial"/>
          <w:b/>
          <w:color w:val="004B87" w:themeColor="accent2"/>
          <w:sz w:val="18"/>
          <w:szCs w:val="18"/>
          <w:shd w:val="clear" w:color="auto" w:fill="FFFFFF"/>
        </w:rPr>
        <w:t>1</w:t>
      </w:r>
      <w:r>
        <w:rPr>
          <w:rFonts w:ascii="Georgia" w:hAnsi="Georgia" w:cs="Arial"/>
          <w:b/>
          <w:color w:val="004B87" w:themeColor="accent2"/>
          <w:sz w:val="18"/>
          <w:szCs w:val="18"/>
          <w:shd w:val="clear" w:color="auto" w:fill="FFFFFF"/>
        </w:rPr>
        <w:t>3</w:t>
      </w:r>
      <w:r w:rsidRPr="007805FE">
        <w:rPr>
          <w:rFonts w:ascii="Georgia" w:hAnsi="Georgia" w:cs="Arial"/>
          <w:b/>
          <w:color w:val="004B87" w:themeColor="accent2"/>
          <w:sz w:val="18"/>
          <w:szCs w:val="18"/>
          <w:shd w:val="clear" w:color="auto" w:fill="FFFFFF"/>
        </w:rPr>
        <w:t>.3.4. Oireettoman henkilön COVID-19 -tartunta</w:t>
      </w:r>
    </w:p>
    <w:p w14:paraId="162DA6A2" w14:textId="485ABD20" w:rsidR="00720991" w:rsidRPr="00955BD0" w:rsidRDefault="00720991" w:rsidP="00720991">
      <w:pPr>
        <w:spacing w:line="276" w:lineRule="auto"/>
        <w:jc w:val="both"/>
        <w:textAlignment w:val="top"/>
        <w:rPr>
          <w:rFonts w:cs="Segoe UI"/>
          <w:color w:val="C00000"/>
          <w:sz w:val="18"/>
          <w:szCs w:val="18"/>
        </w:rPr>
      </w:pPr>
      <w:r w:rsidRPr="007805FE">
        <w:rPr>
          <w:rFonts w:ascii="Georgia" w:hAnsi="Georgia" w:cs="Segoe UI"/>
          <w:bCs/>
          <w:color w:val="303030"/>
          <w:sz w:val="18"/>
          <w:szCs w:val="18"/>
        </w:rPr>
        <w:t>Oireettoman henkil</w:t>
      </w:r>
      <w:r w:rsidRPr="007805FE">
        <w:rPr>
          <w:rFonts w:ascii="Georgia" w:hAnsi="Georgia" w:cs="Segoe UI" w:hint="eastAsia"/>
          <w:bCs/>
          <w:color w:val="303030"/>
          <w:sz w:val="18"/>
          <w:szCs w:val="18"/>
        </w:rPr>
        <w:t>ö</w:t>
      </w:r>
      <w:r w:rsidRPr="007805FE">
        <w:rPr>
          <w:rFonts w:ascii="Georgia" w:hAnsi="Georgia" w:cs="Segoe UI"/>
          <w:bCs/>
          <w:color w:val="303030"/>
          <w:sz w:val="18"/>
          <w:szCs w:val="18"/>
        </w:rPr>
        <w:t>n</w:t>
      </w:r>
      <w:r w:rsidRPr="007805FE">
        <w:rPr>
          <w:rFonts w:ascii="Georgia" w:hAnsi="Georgia" w:cs="Segoe UI"/>
          <w:color w:val="303030"/>
          <w:sz w:val="18"/>
          <w:szCs w:val="18"/>
        </w:rPr>
        <w:t>, jolla on todettu Covid-19-tartunta PCR-testill</w:t>
      </w:r>
      <w:r w:rsidRPr="007805FE">
        <w:rPr>
          <w:rFonts w:ascii="Georgia" w:hAnsi="Georgia" w:cs="Segoe UI" w:hint="eastAsia"/>
          <w:color w:val="303030"/>
          <w:sz w:val="18"/>
          <w:szCs w:val="18"/>
        </w:rPr>
        <w:t>ä</w:t>
      </w:r>
      <w:r w:rsidRPr="007805FE">
        <w:rPr>
          <w:rFonts w:ascii="Georgia" w:hAnsi="Georgia" w:cs="Segoe UI"/>
          <w:color w:val="303030"/>
          <w:sz w:val="18"/>
          <w:szCs w:val="18"/>
        </w:rPr>
        <w:t xml:space="preserve">, kotieristyksen kesto on </w:t>
      </w:r>
      <w:r w:rsidRPr="00955BD0">
        <w:rPr>
          <w:rFonts w:ascii="Georgia" w:hAnsi="Georgia" w:cs="Segoe UI"/>
          <w:b/>
          <w:bCs/>
          <w:sz w:val="18"/>
          <w:szCs w:val="18"/>
        </w:rPr>
        <w:t>10 vrk</w:t>
      </w:r>
      <w:r w:rsidRPr="007805FE">
        <w:rPr>
          <w:rFonts w:ascii="Georgia" w:hAnsi="Georgia" w:cs="Segoe UI"/>
          <w:sz w:val="18"/>
          <w:szCs w:val="18"/>
        </w:rPr>
        <w:t xml:space="preserve"> n</w:t>
      </w:r>
      <w:r w:rsidRPr="007805FE">
        <w:rPr>
          <w:rFonts w:ascii="Georgia" w:hAnsi="Georgia" w:cs="Segoe UI" w:hint="eastAsia"/>
          <w:sz w:val="18"/>
          <w:szCs w:val="18"/>
        </w:rPr>
        <w:t>ä</w:t>
      </w:r>
      <w:r w:rsidRPr="007805FE">
        <w:rPr>
          <w:rFonts w:ascii="Georgia" w:hAnsi="Georgia" w:cs="Segoe UI"/>
          <w:sz w:val="18"/>
          <w:szCs w:val="18"/>
        </w:rPr>
        <w:t>ytteenotosta</w:t>
      </w:r>
      <w:r w:rsidRPr="007805FE">
        <w:rPr>
          <w:rFonts w:ascii="Georgia" w:hAnsi="Georgia" w:cs="Segoe UI"/>
          <w:color w:val="303030"/>
          <w:sz w:val="18"/>
          <w:szCs w:val="18"/>
        </w:rPr>
        <w:t>.</w:t>
      </w:r>
    </w:p>
    <w:p w14:paraId="6A74F08F" w14:textId="39594FEA" w:rsidR="00197A89" w:rsidRDefault="00197A89" w:rsidP="00982195">
      <w:pPr>
        <w:spacing w:line="276" w:lineRule="auto"/>
        <w:jc w:val="both"/>
        <w:textAlignment w:val="top"/>
        <w:rPr>
          <w:rFonts w:cs="Arial"/>
          <w:b/>
          <w:color w:val="C00000"/>
          <w:sz w:val="18"/>
          <w:szCs w:val="18"/>
        </w:rPr>
      </w:pPr>
    </w:p>
    <w:p w14:paraId="60B1E2B9" w14:textId="73C6FA33" w:rsidR="004B4911" w:rsidRDefault="00197EC9" w:rsidP="00982195">
      <w:pPr>
        <w:autoSpaceDE w:val="0"/>
        <w:autoSpaceDN w:val="0"/>
        <w:adjustRightInd w:val="0"/>
        <w:spacing w:line="276" w:lineRule="auto"/>
        <w:jc w:val="both"/>
        <w:rPr>
          <w:rFonts w:asciiTheme="majorHAnsi" w:hAnsiTheme="majorHAnsi"/>
          <w:b/>
          <w:color w:val="004B87" w:themeColor="accent2"/>
        </w:rPr>
      </w:pPr>
      <w:r w:rsidRPr="001A6142">
        <w:rPr>
          <w:rFonts w:asciiTheme="majorHAnsi" w:hAnsiTheme="majorHAnsi"/>
          <w:b/>
          <w:color w:val="004B87" w:themeColor="accent2"/>
        </w:rPr>
        <w:t>1</w:t>
      </w:r>
      <w:r w:rsidR="002F4E00">
        <w:rPr>
          <w:rFonts w:asciiTheme="majorHAnsi" w:hAnsiTheme="majorHAnsi"/>
          <w:b/>
          <w:color w:val="004B87" w:themeColor="accent2"/>
        </w:rPr>
        <w:t>4</w:t>
      </w:r>
      <w:r w:rsidR="00741DC8" w:rsidRPr="001A6142">
        <w:rPr>
          <w:rFonts w:asciiTheme="majorHAnsi" w:hAnsiTheme="majorHAnsi"/>
          <w:b/>
          <w:color w:val="004B87" w:themeColor="accent2"/>
        </w:rPr>
        <w:t xml:space="preserve">. </w:t>
      </w:r>
      <w:r w:rsidR="00402005" w:rsidRPr="001A6142">
        <w:rPr>
          <w:rFonts w:asciiTheme="majorHAnsi" w:hAnsiTheme="majorHAnsi"/>
          <w:b/>
          <w:color w:val="004B87" w:themeColor="accent2"/>
        </w:rPr>
        <w:t xml:space="preserve">Altistuneiden </w:t>
      </w:r>
      <w:r w:rsidR="00DD3D6F" w:rsidRPr="001A6142">
        <w:rPr>
          <w:rFonts w:asciiTheme="majorHAnsi" w:hAnsiTheme="majorHAnsi"/>
          <w:b/>
          <w:color w:val="004B87" w:themeColor="accent2"/>
        </w:rPr>
        <w:t xml:space="preserve">kontaktien </w:t>
      </w:r>
      <w:r w:rsidR="00AA46AF" w:rsidRPr="001A6142">
        <w:rPr>
          <w:rFonts w:asciiTheme="majorHAnsi" w:hAnsiTheme="majorHAnsi"/>
          <w:b/>
          <w:color w:val="004B87" w:themeColor="accent2"/>
        </w:rPr>
        <w:t>kartoitus</w:t>
      </w:r>
    </w:p>
    <w:p w14:paraId="1B62744C" w14:textId="77777777" w:rsidR="001141C1" w:rsidRDefault="001141C1" w:rsidP="00982195">
      <w:pPr>
        <w:autoSpaceDE w:val="0"/>
        <w:autoSpaceDN w:val="0"/>
        <w:adjustRightInd w:val="0"/>
        <w:spacing w:line="276" w:lineRule="auto"/>
        <w:jc w:val="both"/>
        <w:rPr>
          <w:color w:val="auto"/>
          <w:sz w:val="18"/>
          <w:szCs w:val="18"/>
        </w:rPr>
      </w:pPr>
    </w:p>
    <w:p w14:paraId="2F455F02" w14:textId="1F61EF04" w:rsidR="007D1815" w:rsidRPr="009B6062" w:rsidRDefault="00DC1ED9" w:rsidP="00982195">
      <w:pPr>
        <w:autoSpaceDE w:val="0"/>
        <w:autoSpaceDN w:val="0"/>
        <w:adjustRightInd w:val="0"/>
        <w:spacing w:line="276" w:lineRule="auto"/>
        <w:jc w:val="both"/>
        <w:rPr>
          <w:color w:val="auto"/>
          <w:sz w:val="18"/>
          <w:szCs w:val="18"/>
        </w:rPr>
      </w:pPr>
      <w:r>
        <w:rPr>
          <w:color w:val="auto"/>
          <w:sz w:val="18"/>
          <w:szCs w:val="18"/>
        </w:rPr>
        <w:t xml:space="preserve">Positiivisen henkilön </w:t>
      </w:r>
      <w:r w:rsidR="00982F77">
        <w:rPr>
          <w:color w:val="auto"/>
          <w:sz w:val="18"/>
          <w:szCs w:val="18"/>
        </w:rPr>
        <w:t>koronavirus</w:t>
      </w:r>
      <w:r w:rsidR="006E58E9">
        <w:rPr>
          <w:color w:val="auto"/>
          <w:sz w:val="18"/>
          <w:szCs w:val="18"/>
        </w:rPr>
        <w:t xml:space="preserve">vastaus </w:t>
      </w:r>
      <w:r>
        <w:rPr>
          <w:color w:val="auto"/>
          <w:sz w:val="18"/>
          <w:szCs w:val="18"/>
        </w:rPr>
        <w:t xml:space="preserve">tulee </w:t>
      </w:r>
      <w:r w:rsidR="00982F77">
        <w:rPr>
          <w:color w:val="auto"/>
          <w:sz w:val="18"/>
          <w:szCs w:val="18"/>
        </w:rPr>
        <w:t>automaattisesti</w:t>
      </w:r>
      <w:r>
        <w:rPr>
          <w:color w:val="auto"/>
          <w:sz w:val="18"/>
          <w:szCs w:val="18"/>
        </w:rPr>
        <w:t xml:space="preserve"> sairaanhoitopiirille ja </w:t>
      </w:r>
      <w:r w:rsidRPr="00EB10F6">
        <w:rPr>
          <w:color w:val="auto"/>
          <w:sz w:val="18"/>
          <w:szCs w:val="18"/>
        </w:rPr>
        <w:t>kotikuntaan</w:t>
      </w:r>
      <w:r w:rsidR="00982F77" w:rsidRPr="00EB10F6">
        <w:rPr>
          <w:color w:val="auto"/>
          <w:sz w:val="18"/>
          <w:szCs w:val="18"/>
        </w:rPr>
        <w:t xml:space="preserve"> </w:t>
      </w:r>
      <w:r w:rsidR="00D369F0" w:rsidRPr="00EB10F6">
        <w:rPr>
          <w:color w:val="auto"/>
          <w:sz w:val="18"/>
          <w:szCs w:val="18"/>
        </w:rPr>
        <w:t>C</w:t>
      </w:r>
      <w:r w:rsidR="00F7296F" w:rsidRPr="00EB10F6">
        <w:rPr>
          <w:color w:val="auto"/>
          <w:sz w:val="18"/>
          <w:szCs w:val="18"/>
        </w:rPr>
        <w:t>ovid</w:t>
      </w:r>
      <w:r w:rsidR="00D369F0" w:rsidRPr="00EB10F6">
        <w:rPr>
          <w:color w:val="auto"/>
          <w:sz w:val="18"/>
          <w:szCs w:val="18"/>
        </w:rPr>
        <w:t>-</w:t>
      </w:r>
      <w:r w:rsidR="00982F77" w:rsidRPr="00EB10F6">
        <w:rPr>
          <w:color w:val="auto"/>
          <w:sz w:val="18"/>
          <w:szCs w:val="18"/>
        </w:rPr>
        <w:t xml:space="preserve">19 </w:t>
      </w:r>
      <w:r w:rsidR="00115E0C">
        <w:rPr>
          <w:color w:val="auto"/>
          <w:sz w:val="18"/>
          <w:szCs w:val="18"/>
        </w:rPr>
        <w:t>-</w:t>
      </w:r>
      <w:r w:rsidR="00982F77" w:rsidRPr="00EB10F6">
        <w:rPr>
          <w:color w:val="auto"/>
          <w:sz w:val="18"/>
          <w:szCs w:val="18"/>
        </w:rPr>
        <w:t>–ohjelmistopalvelun (tartunnanjäljitysbotti)</w:t>
      </w:r>
      <w:r w:rsidR="006E58E9" w:rsidRPr="00EB10F6">
        <w:rPr>
          <w:color w:val="auto"/>
          <w:sz w:val="18"/>
          <w:szCs w:val="18"/>
        </w:rPr>
        <w:t xml:space="preserve"> kautta.</w:t>
      </w:r>
      <w:r w:rsidR="008B41ED" w:rsidRPr="00EB10F6">
        <w:rPr>
          <w:color w:val="auto"/>
          <w:sz w:val="18"/>
          <w:szCs w:val="18"/>
        </w:rPr>
        <w:t xml:space="preserve"> </w:t>
      </w:r>
      <w:r w:rsidR="00982F77" w:rsidRPr="00EB10F6">
        <w:rPr>
          <w:color w:val="auto"/>
          <w:sz w:val="18"/>
          <w:szCs w:val="18"/>
        </w:rPr>
        <w:t xml:space="preserve">Tartuttavuusaika </w:t>
      </w:r>
      <w:r w:rsidR="000B747F" w:rsidRPr="00EB10F6">
        <w:rPr>
          <w:color w:val="auto"/>
          <w:sz w:val="18"/>
          <w:szCs w:val="18"/>
        </w:rPr>
        <w:t>on</w:t>
      </w:r>
      <w:r w:rsidR="000B747F" w:rsidRPr="00EB10F6">
        <w:rPr>
          <w:b/>
          <w:color w:val="auto"/>
          <w:sz w:val="18"/>
          <w:szCs w:val="18"/>
        </w:rPr>
        <w:t xml:space="preserve"> </w:t>
      </w:r>
      <w:r w:rsidR="00F44260" w:rsidRPr="00EB10F6">
        <w:rPr>
          <w:b/>
          <w:color w:val="auto"/>
          <w:sz w:val="18"/>
          <w:szCs w:val="18"/>
        </w:rPr>
        <w:t>48</w:t>
      </w:r>
      <w:r w:rsidR="003C588E" w:rsidRPr="00EB10F6">
        <w:rPr>
          <w:b/>
          <w:color w:val="auto"/>
          <w:sz w:val="18"/>
          <w:szCs w:val="18"/>
        </w:rPr>
        <w:t xml:space="preserve"> tuntia</w:t>
      </w:r>
      <w:r w:rsidR="009061AF" w:rsidRPr="00EB10F6">
        <w:rPr>
          <w:b/>
          <w:color w:val="auto"/>
          <w:sz w:val="18"/>
          <w:szCs w:val="18"/>
        </w:rPr>
        <w:t xml:space="preserve"> ennen</w:t>
      </w:r>
      <w:r w:rsidR="002A5AD3" w:rsidRPr="00EB10F6">
        <w:rPr>
          <w:b/>
          <w:color w:val="auto"/>
          <w:sz w:val="18"/>
          <w:szCs w:val="18"/>
        </w:rPr>
        <w:t xml:space="preserve"> </w:t>
      </w:r>
      <w:r w:rsidR="00F7296F" w:rsidRPr="00EB10F6">
        <w:rPr>
          <w:b/>
          <w:color w:val="auto"/>
          <w:sz w:val="18"/>
          <w:szCs w:val="18"/>
        </w:rPr>
        <w:t>tapauksen</w:t>
      </w:r>
      <w:r w:rsidR="002A5AD3" w:rsidRPr="00EB10F6">
        <w:rPr>
          <w:b/>
          <w:color w:val="auto"/>
          <w:sz w:val="18"/>
          <w:szCs w:val="18"/>
        </w:rPr>
        <w:t xml:space="preserve"> </w:t>
      </w:r>
      <w:r w:rsidR="002A5AD3" w:rsidRPr="009B6062">
        <w:rPr>
          <w:b/>
          <w:color w:val="auto"/>
          <w:sz w:val="18"/>
          <w:szCs w:val="18"/>
        </w:rPr>
        <w:t xml:space="preserve">oireiden alkua </w:t>
      </w:r>
      <w:r w:rsidR="00982F77" w:rsidRPr="009B6062">
        <w:rPr>
          <w:b/>
          <w:color w:val="auto"/>
          <w:sz w:val="18"/>
          <w:szCs w:val="18"/>
        </w:rPr>
        <w:t>ja</w:t>
      </w:r>
      <w:r w:rsidR="002E0978" w:rsidRPr="009B6062">
        <w:rPr>
          <w:b/>
          <w:color w:val="auto"/>
          <w:sz w:val="18"/>
          <w:szCs w:val="18"/>
        </w:rPr>
        <w:t xml:space="preserve"> </w:t>
      </w:r>
      <w:r w:rsidR="00383F49" w:rsidRPr="009B6062">
        <w:rPr>
          <w:b/>
          <w:color w:val="auto"/>
          <w:sz w:val="18"/>
          <w:szCs w:val="18"/>
        </w:rPr>
        <w:t>10</w:t>
      </w:r>
      <w:r w:rsidR="002A5AD3" w:rsidRPr="009B6062">
        <w:rPr>
          <w:b/>
          <w:color w:val="auto"/>
          <w:sz w:val="18"/>
          <w:szCs w:val="18"/>
        </w:rPr>
        <w:t xml:space="preserve"> </w:t>
      </w:r>
      <w:r w:rsidR="00982F77" w:rsidRPr="009B6062">
        <w:rPr>
          <w:b/>
          <w:color w:val="auto"/>
          <w:sz w:val="18"/>
          <w:szCs w:val="18"/>
        </w:rPr>
        <w:t>vrk</w:t>
      </w:r>
      <w:r w:rsidR="002A5AD3" w:rsidRPr="009B6062">
        <w:rPr>
          <w:b/>
          <w:color w:val="auto"/>
          <w:sz w:val="18"/>
          <w:szCs w:val="18"/>
        </w:rPr>
        <w:t xml:space="preserve"> </w:t>
      </w:r>
      <w:r w:rsidR="00B10816" w:rsidRPr="009B6062">
        <w:rPr>
          <w:b/>
          <w:color w:val="auto"/>
          <w:sz w:val="18"/>
          <w:szCs w:val="18"/>
        </w:rPr>
        <w:t>oireiden alun jälkeen</w:t>
      </w:r>
      <w:r w:rsidR="00982F77" w:rsidRPr="009B6062">
        <w:rPr>
          <w:b/>
          <w:color w:val="auto"/>
          <w:sz w:val="18"/>
          <w:szCs w:val="18"/>
        </w:rPr>
        <w:t xml:space="preserve"> (altistuneet kartoitetaan tältä ajalta)</w:t>
      </w:r>
      <w:r w:rsidR="000B747F" w:rsidRPr="009B6062">
        <w:rPr>
          <w:color w:val="auto"/>
          <w:sz w:val="18"/>
          <w:szCs w:val="18"/>
        </w:rPr>
        <w:t xml:space="preserve">. Jos </w:t>
      </w:r>
      <w:r w:rsidR="00982F77" w:rsidRPr="009B6062">
        <w:rPr>
          <w:color w:val="auto"/>
          <w:sz w:val="18"/>
          <w:szCs w:val="18"/>
        </w:rPr>
        <w:t xml:space="preserve">henkilö </w:t>
      </w:r>
      <w:r w:rsidR="000B747F" w:rsidRPr="009B6062">
        <w:rPr>
          <w:color w:val="auto"/>
          <w:sz w:val="18"/>
          <w:szCs w:val="18"/>
        </w:rPr>
        <w:t xml:space="preserve">on oireeton, altistuneiksi määritellään ne, jotka ovat olleet kontaktissa </w:t>
      </w:r>
      <w:r w:rsidR="000B747F" w:rsidRPr="009B6062">
        <w:rPr>
          <w:b/>
          <w:color w:val="auto"/>
          <w:sz w:val="18"/>
          <w:szCs w:val="18"/>
        </w:rPr>
        <w:t>48 tuntia ennen</w:t>
      </w:r>
      <w:r w:rsidR="000B747F" w:rsidRPr="009B6062">
        <w:rPr>
          <w:color w:val="auto"/>
          <w:sz w:val="18"/>
          <w:szCs w:val="18"/>
        </w:rPr>
        <w:t xml:space="preserve"> näytteenottoa </w:t>
      </w:r>
      <w:r w:rsidRPr="009B6062">
        <w:rPr>
          <w:color w:val="auto"/>
          <w:sz w:val="18"/>
          <w:szCs w:val="18"/>
        </w:rPr>
        <w:t xml:space="preserve">ja </w:t>
      </w:r>
      <w:r w:rsidR="00383F49" w:rsidRPr="009B6062">
        <w:rPr>
          <w:b/>
          <w:color w:val="auto"/>
          <w:sz w:val="18"/>
          <w:szCs w:val="18"/>
        </w:rPr>
        <w:t>10</w:t>
      </w:r>
      <w:r w:rsidR="000B747F" w:rsidRPr="009B6062">
        <w:rPr>
          <w:b/>
          <w:color w:val="auto"/>
          <w:sz w:val="18"/>
          <w:szCs w:val="18"/>
        </w:rPr>
        <w:t xml:space="preserve"> vrk näytteenoton jälkeen</w:t>
      </w:r>
      <w:r w:rsidR="000B747F" w:rsidRPr="009B6062">
        <w:rPr>
          <w:color w:val="auto"/>
          <w:sz w:val="18"/>
          <w:szCs w:val="18"/>
        </w:rPr>
        <w:t xml:space="preserve">. </w:t>
      </w:r>
    </w:p>
    <w:p w14:paraId="135A8DD8" w14:textId="77777777" w:rsidR="007D1815" w:rsidRPr="009B6062" w:rsidRDefault="007D1815" w:rsidP="00982195">
      <w:pPr>
        <w:spacing w:line="276" w:lineRule="auto"/>
        <w:jc w:val="both"/>
        <w:textAlignment w:val="top"/>
        <w:rPr>
          <w:color w:val="auto"/>
          <w:sz w:val="18"/>
          <w:szCs w:val="18"/>
        </w:rPr>
      </w:pPr>
    </w:p>
    <w:p w14:paraId="14006134" w14:textId="77777777" w:rsidR="007D1815" w:rsidRPr="009B6062" w:rsidRDefault="00DC1ED9" w:rsidP="00982195">
      <w:pPr>
        <w:spacing w:line="276" w:lineRule="auto"/>
        <w:jc w:val="both"/>
        <w:textAlignment w:val="top"/>
        <w:rPr>
          <w:color w:val="auto"/>
          <w:sz w:val="18"/>
          <w:szCs w:val="18"/>
        </w:rPr>
      </w:pPr>
      <w:r w:rsidRPr="009B6062">
        <w:rPr>
          <w:color w:val="auto"/>
          <w:sz w:val="18"/>
          <w:szCs w:val="18"/>
        </w:rPr>
        <w:t>Kotikunta tekee positiivisen henkilön tartunnanjäljityksen, jossa kartoitetaan altistuneet ja kirjataan tartunnanjäljitysbottiin (Helsi</w:t>
      </w:r>
      <w:r w:rsidR="00601F6B" w:rsidRPr="009B6062">
        <w:rPr>
          <w:color w:val="auto"/>
          <w:sz w:val="18"/>
          <w:szCs w:val="18"/>
        </w:rPr>
        <w:t>n</w:t>
      </w:r>
      <w:r w:rsidRPr="009B6062">
        <w:rPr>
          <w:color w:val="auto"/>
          <w:sz w:val="18"/>
          <w:szCs w:val="18"/>
        </w:rPr>
        <w:t>gissä SAI-rekisteriin, josta on integraatio tartunnanjäljitysbottiin). Tartunnanjäljityksessä altistuneet luokitellaan lähikontakteihin ja muihin ko</w:t>
      </w:r>
      <w:r w:rsidR="00F7296F" w:rsidRPr="009B6062">
        <w:rPr>
          <w:color w:val="auto"/>
          <w:sz w:val="18"/>
          <w:szCs w:val="18"/>
        </w:rPr>
        <w:t>n</w:t>
      </w:r>
      <w:r w:rsidRPr="009B6062">
        <w:rPr>
          <w:color w:val="auto"/>
          <w:sz w:val="18"/>
          <w:szCs w:val="18"/>
        </w:rPr>
        <w:t>takteihin (pienen riskin altistuminen).</w:t>
      </w:r>
      <w:r w:rsidR="006635D9" w:rsidRPr="009B6062">
        <w:rPr>
          <w:color w:val="auto"/>
          <w:sz w:val="18"/>
          <w:szCs w:val="18"/>
        </w:rPr>
        <w:t xml:space="preserve"> </w:t>
      </w:r>
    </w:p>
    <w:p w14:paraId="6D9DB12C" w14:textId="77777777" w:rsidR="00F7296F" w:rsidRPr="009B6062" w:rsidRDefault="00F7296F" w:rsidP="00982195">
      <w:pPr>
        <w:spacing w:line="276" w:lineRule="auto"/>
        <w:jc w:val="both"/>
        <w:textAlignment w:val="top"/>
        <w:rPr>
          <w:rFonts w:cs="Arial"/>
          <w:b/>
          <w:color w:val="auto"/>
          <w:sz w:val="18"/>
          <w:szCs w:val="18"/>
        </w:rPr>
      </w:pPr>
    </w:p>
    <w:p w14:paraId="55A2E868" w14:textId="7393FEDA" w:rsidR="007D1815" w:rsidRPr="009B6062" w:rsidRDefault="00E568AA" w:rsidP="00982195">
      <w:pPr>
        <w:spacing w:line="276" w:lineRule="auto"/>
        <w:jc w:val="both"/>
        <w:textAlignment w:val="top"/>
        <w:rPr>
          <w:color w:val="auto"/>
          <w:sz w:val="18"/>
          <w:szCs w:val="18"/>
        </w:rPr>
      </w:pPr>
      <w:r w:rsidRPr="009B6062">
        <w:rPr>
          <w:rFonts w:cs="Arial"/>
          <w:b/>
          <w:color w:val="auto"/>
          <w:sz w:val="18"/>
          <w:szCs w:val="18"/>
        </w:rPr>
        <w:t>Lähikontaktit</w:t>
      </w:r>
      <w:r w:rsidR="006F7A31" w:rsidRPr="009B6062">
        <w:rPr>
          <w:rFonts w:cs="Arial"/>
          <w:b/>
          <w:color w:val="auto"/>
          <w:sz w:val="18"/>
          <w:szCs w:val="18"/>
        </w:rPr>
        <w:t>:</w:t>
      </w:r>
    </w:p>
    <w:p w14:paraId="65BACEB2" w14:textId="77777777" w:rsidR="007D1815" w:rsidRPr="009B6062" w:rsidRDefault="005E3A15" w:rsidP="00982195">
      <w:pPr>
        <w:pStyle w:val="Luettelokappale"/>
        <w:numPr>
          <w:ilvl w:val="0"/>
          <w:numId w:val="15"/>
        </w:numPr>
        <w:shd w:val="clear" w:color="auto" w:fill="FFFFFF"/>
        <w:spacing w:line="276" w:lineRule="auto"/>
        <w:ind w:right="75"/>
        <w:jc w:val="both"/>
        <w:rPr>
          <w:rFonts w:cs="Arial"/>
          <w:color w:val="auto"/>
          <w:sz w:val="18"/>
          <w:szCs w:val="18"/>
        </w:rPr>
      </w:pPr>
      <w:r w:rsidRPr="009B6062">
        <w:rPr>
          <w:rFonts w:cs="Arial"/>
          <w:color w:val="auto"/>
          <w:sz w:val="18"/>
          <w:szCs w:val="18"/>
        </w:rPr>
        <w:t>Yli 15 minuuttia kestävä kohtaaminen kasvotusten alle 2 metrin etäisyydellä</w:t>
      </w:r>
      <w:r w:rsidR="000B747F" w:rsidRPr="009B6062">
        <w:rPr>
          <w:rFonts w:cs="Arial"/>
          <w:color w:val="auto"/>
          <w:sz w:val="18"/>
          <w:szCs w:val="18"/>
        </w:rPr>
        <w:t>.</w:t>
      </w:r>
    </w:p>
    <w:p w14:paraId="4A98789A" w14:textId="77777777" w:rsidR="007D1815" w:rsidRPr="009B6062" w:rsidRDefault="005E3A15" w:rsidP="00982195">
      <w:pPr>
        <w:numPr>
          <w:ilvl w:val="0"/>
          <w:numId w:val="15"/>
        </w:numPr>
        <w:shd w:val="clear" w:color="auto" w:fill="FFFFFF"/>
        <w:spacing w:line="276" w:lineRule="auto"/>
        <w:ind w:right="75"/>
        <w:jc w:val="both"/>
        <w:rPr>
          <w:rFonts w:cs="Arial"/>
          <w:color w:val="auto"/>
          <w:sz w:val="18"/>
          <w:szCs w:val="18"/>
        </w:rPr>
      </w:pPr>
      <w:r w:rsidRPr="009B6062">
        <w:rPr>
          <w:rFonts w:cs="Arial"/>
          <w:color w:val="auto"/>
          <w:sz w:val="18"/>
          <w:szCs w:val="18"/>
        </w:rPr>
        <w:t>Fyysinen kontakti</w:t>
      </w:r>
      <w:r w:rsidR="000B747F" w:rsidRPr="009B6062">
        <w:rPr>
          <w:rFonts w:cs="Arial"/>
          <w:color w:val="auto"/>
          <w:sz w:val="18"/>
          <w:szCs w:val="18"/>
        </w:rPr>
        <w:t>.</w:t>
      </w:r>
    </w:p>
    <w:p w14:paraId="56578209" w14:textId="77777777" w:rsidR="007D1815" w:rsidRPr="009B6062" w:rsidRDefault="005E3A15" w:rsidP="00982195">
      <w:pPr>
        <w:numPr>
          <w:ilvl w:val="0"/>
          <w:numId w:val="15"/>
        </w:numPr>
        <w:shd w:val="clear" w:color="auto" w:fill="FFFFFF"/>
        <w:spacing w:line="276" w:lineRule="auto"/>
        <w:ind w:right="75"/>
        <w:jc w:val="both"/>
        <w:rPr>
          <w:rFonts w:cs="Arial"/>
          <w:color w:val="auto"/>
          <w:sz w:val="18"/>
          <w:szCs w:val="18"/>
        </w:rPr>
      </w:pPr>
      <w:r w:rsidRPr="009B6062">
        <w:rPr>
          <w:rFonts w:cs="Arial"/>
          <w:color w:val="auto"/>
          <w:sz w:val="18"/>
          <w:szCs w:val="18"/>
        </w:rPr>
        <w:t xml:space="preserve">Suojautumaton kontakti </w:t>
      </w:r>
      <w:r w:rsidR="00F7296F" w:rsidRPr="009B6062">
        <w:rPr>
          <w:rFonts w:cs="Arial"/>
          <w:color w:val="auto"/>
          <w:sz w:val="18"/>
          <w:szCs w:val="18"/>
        </w:rPr>
        <w:t>Covid</w:t>
      </w:r>
      <w:r w:rsidR="00D369F0" w:rsidRPr="009B6062">
        <w:rPr>
          <w:rFonts w:cs="Arial"/>
          <w:color w:val="auto"/>
          <w:sz w:val="18"/>
          <w:szCs w:val="18"/>
        </w:rPr>
        <w:t>-</w:t>
      </w:r>
      <w:r w:rsidRPr="009B6062">
        <w:rPr>
          <w:rFonts w:cs="Arial"/>
          <w:color w:val="auto"/>
          <w:sz w:val="18"/>
          <w:szCs w:val="18"/>
        </w:rPr>
        <w:t>19</w:t>
      </w:r>
      <w:r w:rsidR="00B00813" w:rsidRPr="009B6062">
        <w:rPr>
          <w:rFonts w:cs="Arial"/>
          <w:color w:val="auto"/>
          <w:sz w:val="18"/>
          <w:szCs w:val="18"/>
        </w:rPr>
        <w:t xml:space="preserve"> </w:t>
      </w:r>
      <w:r w:rsidRPr="009B6062">
        <w:rPr>
          <w:rFonts w:cs="Arial"/>
          <w:color w:val="auto"/>
          <w:sz w:val="18"/>
          <w:szCs w:val="18"/>
        </w:rPr>
        <w:t xml:space="preserve">-tapauksen eritteisiin </w:t>
      </w:r>
      <w:r w:rsidR="0097101B" w:rsidRPr="009B6062">
        <w:rPr>
          <w:rFonts w:cs="Arial"/>
          <w:color w:val="auto"/>
          <w:sz w:val="18"/>
          <w:szCs w:val="18"/>
        </w:rPr>
        <w:t>(</w:t>
      </w:r>
      <w:r w:rsidRPr="009B6062">
        <w:rPr>
          <w:rFonts w:cs="Arial"/>
          <w:color w:val="auto"/>
          <w:sz w:val="18"/>
          <w:szCs w:val="18"/>
        </w:rPr>
        <w:t>esim</w:t>
      </w:r>
      <w:r w:rsidR="000B747F" w:rsidRPr="009B6062">
        <w:rPr>
          <w:rFonts w:cs="Arial"/>
          <w:color w:val="auto"/>
          <w:sz w:val="18"/>
          <w:szCs w:val="18"/>
        </w:rPr>
        <w:t>.</w:t>
      </w:r>
      <w:r w:rsidRPr="009B6062">
        <w:rPr>
          <w:rFonts w:cs="Arial"/>
          <w:color w:val="auto"/>
          <w:sz w:val="18"/>
          <w:szCs w:val="18"/>
        </w:rPr>
        <w:t xml:space="preserve"> yskökset</w:t>
      </w:r>
      <w:r w:rsidR="0097101B" w:rsidRPr="009B6062">
        <w:rPr>
          <w:rFonts w:cs="Arial"/>
          <w:color w:val="auto"/>
          <w:sz w:val="18"/>
          <w:szCs w:val="18"/>
        </w:rPr>
        <w:t>)</w:t>
      </w:r>
      <w:r w:rsidR="000B747F" w:rsidRPr="009B6062">
        <w:rPr>
          <w:rFonts w:cs="Arial"/>
          <w:color w:val="auto"/>
          <w:sz w:val="18"/>
          <w:szCs w:val="18"/>
        </w:rPr>
        <w:t>.</w:t>
      </w:r>
    </w:p>
    <w:p w14:paraId="76248828" w14:textId="795F4C9F" w:rsidR="007D1815" w:rsidRPr="00A7038E" w:rsidRDefault="005E3A15" w:rsidP="00982195">
      <w:pPr>
        <w:numPr>
          <w:ilvl w:val="0"/>
          <w:numId w:val="15"/>
        </w:numPr>
        <w:shd w:val="clear" w:color="auto" w:fill="FFFFFF"/>
        <w:spacing w:line="276" w:lineRule="auto"/>
        <w:ind w:right="75"/>
        <w:jc w:val="both"/>
        <w:rPr>
          <w:rFonts w:cs="Arial"/>
          <w:color w:val="auto"/>
          <w:sz w:val="18"/>
          <w:szCs w:val="18"/>
        </w:rPr>
      </w:pPr>
      <w:r w:rsidRPr="009B6062">
        <w:rPr>
          <w:rFonts w:cs="Arial"/>
          <w:color w:val="auto"/>
          <w:sz w:val="18"/>
          <w:szCs w:val="18"/>
        </w:rPr>
        <w:t>Oleskelu suljetussa tilassa yli 15 minuuttia</w:t>
      </w:r>
      <w:r w:rsidR="00200502" w:rsidRPr="009B6062">
        <w:rPr>
          <w:rFonts w:cs="Arial"/>
          <w:color w:val="auto"/>
          <w:sz w:val="18"/>
          <w:szCs w:val="18"/>
        </w:rPr>
        <w:t xml:space="preserve"> (</w:t>
      </w:r>
      <w:r w:rsidR="002974FC" w:rsidRPr="009B6062">
        <w:rPr>
          <w:rFonts w:cs="Arial"/>
          <w:b/>
          <w:color w:val="auto"/>
          <w:sz w:val="18"/>
          <w:szCs w:val="18"/>
        </w:rPr>
        <w:t>ei välttämättä yhtäjaksoisesti vaan</w:t>
      </w:r>
      <w:r w:rsidR="002974FC" w:rsidRPr="009B6062">
        <w:rPr>
          <w:rFonts w:cs="Arial"/>
          <w:color w:val="auto"/>
          <w:sz w:val="18"/>
          <w:szCs w:val="18"/>
        </w:rPr>
        <w:t xml:space="preserve"> </w:t>
      </w:r>
      <w:r w:rsidR="00115E0C" w:rsidRPr="009B6062">
        <w:rPr>
          <w:rFonts w:cs="Arial"/>
          <w:b/>
          <w:color w:val="auto"/>
          <w:sz w:val="18"/>
          <w:szCs w:val="18"/>
        </w:rPr>
        <w:t>myös kumulatiivisesti</w:t>
      </w:r>
      <w:r w:rsidR="00200502" w:rsidRPr="009B6062">
        <w:rPr>
          <w:rFonts w:cs="Arial"/>
          <w:b/>
          <w:color w:val="auto"/>
          <w:sz w:val="18"/>
          <w:szCs w:val="18"/>
        </w:rPr>
        <w:t>, mutta 24 tunnin aikana</w:t>
      </w:r>
      <w:r w:rsidR="00200502" w:rsidRPr="009B6062">
        <w:rPr>
          <w:rFonts w:cs="Arial"/>
          <w:color w:val="auto"/>
          <w:sz w:val="18"/>
          <w:szCs w:val="18"/>
        </w:rPr>
        <w:t>)</w:t>
      </w:r>
      <w:r w:rsidRPr="009B6062">
        <w:rPr>
          <w:rFonts w:cs="Arial"/>
          <w:color w:val="auto"/>
          <w:sz w:val="18"/>
          <w:szCs w:val="18"/>
        </w:rPr>
        <w:t>, esim</w:t>
      </w:r>
      <w:r w:rsidR="000B747F" w:rsidRPr="009B6062">
        <w:rPr>
          <w:rFonts w:cs="Arial"/>
          <w:color w:val="auto"/>
          <w:sz w:val="18"/>
          <w:szCs w:val="18"/>
        </w:rPr>
        <w:t>.</w:t>
      </w:r>
      <w:r w:rsidRPr="009B6062">
        <w:rPr>
          <w:rFonts w:cs="Arial"/>
          <w:color w:val="auto"/>
          <w:sz w:val="18"/>
          <w:szCs w:val="18"/>
        </w:rPr>
        <w:t xml:space="preserve"> sama talous</w:t>
      </w:r>
      <w:r w:rsidR="00F7296F" w:rsidRPr="009B6062">
        <w:rPr>
          <w:rFonts w:cs="Arial"/>
          <w:color w:val="auto"/>
          <w:sz w:val="18"/>
          <w:szCs w:val="18"/>
        </w:rPr>
        <w:t xml:space="preserve">, </w:t>
      </w:r>
      <w:r w:rsidRPr="009B6062">
        <w:rPr>
          <w:rFonts w:cs="Arial"/>
          <w:color w:val="auto"/>
          <w:sz w:val="18"/>
          <w:szCs w:val="18"/>
        </w:rPr>
        <w:t>luokkahuone, työ-, kokous- tai -odotustil</w:t>
      </w:r>
      <w:r w:rsidRPr="00A7038E">
        <w:rPr>
          <w:rFonts w:cs="Arial"/>
          <w:color w:val="auto"/>
          <w:sz w:val="18"/>
          <w:szCs w:val="18"/>
        </w:rPr>
        <w:t>a (suuressa tilassa rajaus lähellä oleskelleisiin)</w:t>
      </w:r>
      <w:r w:rsidR="000B747F" w:rsidRPr="00A7038E">
        <w:rPr>
          <w:rFonts w:cs="Arial"/>
          <w:color w:val="auto"/>
          <w:sz w:val="18"/>
          <w:szCs w:val="18"/>
        </w:rPr>
        <w:t>.</w:t>
      </w:r>
    </w:p>
    <w:p w14:paraId="72884E28" w14:textId="46DD3C3A" w:rsidR="007D1815" w:rsidRPr="003D628A" w:rsidRDefault="005E3A15" w:rsidP="00982195">
      <w:pPr>
        <w:numPr>
          <w:ilvl w:val="0"/>
          <w:numId w:val="15"/>
        </w:numPr>
        <w:shd w:val="clear" w:color="auto" w:fill="FFFFFF"/>
        <w:spacing w:line="276" w:lineRule="auto"/>
        <w:ind w:right="75"/>
        <w:jc w:val="both"/>
        <w:rPr>
          <w:rFonts w:cs="Arial"/>
          <w:color w:val="auto"/>
          <w:sz w:val="18"/>
          <w:szCs w:val="18"/>
        </w:rPr>
      </w:pPr>
      <w:r w:rsidRPr="00A7038E">
        <w:rPr>
          <w:rFonts w:cs="Arial"/>
          <w:color w:val="auto"/>
          <w:sz w:val="18"/>
          <w:szCs w:val="18"/>
        </w:rPr>
        <w:t xml:space="preserve">Lentokoneessa matkustaminen </w:t>
      </w:r>
      <w:r w:rsidR="00F7296F" w:rsidRPr="00A7038E">
        <w:rPr>
          <w:rFonts w:cs="Arial"/>
          <w:color w:val="auto"/>
          <w:sz w:val="18"/>
          <w:szCs w:val="18"/>
        </w:rPr>
        <w:t>Covid</w:t>
      </w:r>
      <w:r w:rsidR="00D369F0" w:rsidRPr="00A7038E">
        <w:rPr>
          <w:rFonts w:cs="Arial"/>
          <w:color w:val="auto"/>
          <w:sz w:val="18"/>
          <w:szCs w:val="18"/>
        </w:rPr>
        <w:t>-</w:t>
      </w:r>
      <w:r w:rsidRPr="00A7038E">
        <w:rPr>
          <w:rFonts w:cs="Arial"/>
          <w:color w:val="auto"/>
          <w:sz w:val="18"/>
          <w:szCs w:val="18"/>
        </w:rPr>
        <w:t>19</w:t>
      </w:r>
      <w:r w:rsidR="000B747F" w:rsidRPr="00A7038E">
        <w:rPr>
          <w:rFonts w:cs="Arial"/>
          <w:color w:val="auto"/>
          <w:sz w:val="18"/>
          <w:szCs w:val="18"/>
        </w:rPr>
        <w:t xml:space="preserve"> </w:t>
      </w:r>
      <w:r w:rsidR="00115E0C">
        <w:rPr>
          <w:rFonts w:cs="Arial"/>
          <w:color w:val="auto"/>
          <w:sz w:val="18"/>
          <w:szCs w:val="18"/>
        </w:rPr>
        <w:t>-</w:t>
      </w:r>
      <w:r w:rsidRPr="00A7038E">
        <w:rPr>
          <w:rFonts w:cs="Arial"/>
          <w:color w:val="auto"/>
          <w:sz w:val="18"/>
          <w:szCs w:val="18"/>
        </w:rPr>
        <w:t>tapaukse</w:t>
      </w:r>
      <w:r w:rsidR="00D147E4" w:rsidRPr="00A7038E">
        <w:rPr>
          <w:rFonts w:cs="Arial"/>
          <w:color w:val="auto"/>
          <w:sz w:val="18"/>
          <w:szCs w:val="18"/>
        </w:rPr>
        <w:t xml:space="preserve">n vieressä (ei tarkoiteta istumapaikkaa käytävän toisella </w:t>
      </w:r>
      <w:r w:rsidR="00D147E4" w:rsidRPr="003D628A">
        <w:rPr>
          <w:rFonts w:cs="Arial"/>
          <w:color w:val="auto"/>
          <w:sz w:val="18"/>
          <w:szCs w:val="18"/>
        </w:rPr>
        <w:t>puolella</w:t>
      </w:r>
      <w:r w:rsidR="00200502" w:rsidRPr="003D628A">
        <w:rPr>
          <w:rFonts w:cs="Arial"/>
          <w:color w:val="auto"/>
          <w:sz w:val="18"/>
          <w:szCs w:val="18"/>
        </w:rPr>
        <w:t xml:space="preserve"> eikä edessä/takana</w:t>
      </w:r>
      <w:r w:rsidR="00D147E4" w:rsidRPr="003D628A">
        <w:rPr>
          <w:rFonts w:cs="Arial"/>
          <w:color w:val="auto"/>
          <w:sz w:val="18"/>
          <w:szCs w:val="18"/>
        </w:rPr>
        <w:t xml:space="preserve">). </w:t>
      </w:r>
    </w:p>
    <w:p w14:paraId="722B3676" w14:textId="06A75478" w:rsidR="007D1815" w:rsidRPr="00A7038E" w:rsidRDefault="00F7296F" w:rsidP="00982195">
      <w:pPr>
        <w:numPr>
          <w:ilvl w:val="0"/>
          <w:numId w:val="15"/>
        </w:numPr>
        <w:shd w:val="clear" w:color="auto" w:fill="FFFFFF"/>
        <w:spacing w:line="276" w:lineRule="auto"/>
        <w:ind w:right="75"/>
        <w:jc w:val="both"/>
        <w:rPr>
          <w:rFonts w:cs="Arial"/>
          <w:color w:val="auto"/>
          <w:sz w:val="18"/>
          <w:szCs w:val="18"/>
        </w:rPr>
      </w:pPr>
      <w:r w:rsidRPr="00A7038E">
        <w:rPr>
          <w:rFonts w:cs="Arial"/>
          <w:color w:val="auto"/>
          <w:sz w:val="18"/>
          <w:szCs w:val="18"/>
        </w:rPr>
        <w:t>Covid</w:t>
      </w:r>
      <w:r w:rsidR="00D369F0" w:rsidRPr="00A7038E">
        <w:rPr>
          <w:rFonts w:cs="Arial"/>
          <w:color w:val="auto"/>
          <w:sz w:val="18"/>
          <w:szCs w:val="18"/>
        </w:rPr>
        <w:t>-</w:t>
      </w:r>
      <w:r w:rsidR="005E3A15" w:rsidRPr="00A7038E">
        <w:rPr>
          <w:rFonts w:cs="Arial"/>
          <w:color w:val="auto"/>
          <w:sz w:val="18"/>
          <w:szCs w:val="18"/>
        </w:rPr>
        <w:t>19</w:t>
      </w:r>
      <w:r w:rsidR="000B747F" w:rsidRPr="00A7038E">
        <w:rPr>
          <w:rFonts w:cs="Arial"/>
          <w:color w:val="auto"/>
          <w:sz w:val="18"/>
          <w:szCs w:val="18"/>
        </w:rPr>
        <w:t xml:space="preserve"> </w:t>
      </w:r>
      <w:r w:rsidR="005E3A15" w:rsidRPr="00A7038E">
        <w:rPr>
          <w:rFonts w:cs="Arial"/>
          <w:color w:val="auto"/>
          <w:sz w:val="18"/>
          <w:szCs w:val="18"/>
        </w:rPr>
        <w:t>-tapausta ilman asianmukaista suojautumist</w:t>
      </w:r>
      <w:r w:rsidR="0053279E" w:rsidRPr="00A7038E">
        <w:rPr>
          <w:rFonts w:cs="Arial"/>
          <w:color w:val="auto"/>
          <w:sz w:val="18"/>
          <w:szCs w:val="18"/>
        </w:rPr>
        <w:t>a</w:t>
      </w:r>
      <w:r w:rsidR="00A46E78" w:rsidRPr="008F6402">
        <w:rPr>
          <w:rFonts w:cs="Arial"/>
          <w:color w:val="auto"/>
          <w:sz w:val="18"/>
          <w:szCs w:val="18"/>
        </w:rPr>
        <w:t xml:space="preserve"> (kirurgi</w:t>
      </w:r>
      <w:r w:rsidR="00DC1ED9" w:rsidRPr="008F6402">
        <w:rPr>
          <w:rFonts w:cs="Arial"/>
          <w:color w:val="auto"/>
          <w:sz w:val="18"/>
          <w:szCs w:val="18"/>
        </w:rPr>
        <w:t>nen suu-nenäsuojus tai hengityksensuojain FFP2/FFP</w:t>
      </w:r>
      <w:r w:rsidR="00A46E78" w:rsidRPr="008F6402">
        <w:rPr>
          <w:rFonts w:cs="Arial"/>
          <w:color w:val="auto"/>
          <w:sz w:val="18"/>
          <w:szCs w:val="18"/>
        </w:rPr>
        <w:t>3</w:t>
      </w:r>
      <w:r w:rsidR="00A7038E" w:rsidRPr="00A7038E">
        <w:rPr>
          <w:rFonts w:cs="Arial"/>
          <w:color w:val="auto"/>
          <w:sz w:val="18"/>
          <w:szCs w:val="18"/>
        </w:rPr>
        <w:t xml:space="preserve"> </w:t>
      </w:r>
      <w:r w:rsidRPr="00A7038E">
        <w:rPr>
          <w:rFonts w:cs="Arial"/>
          <w:color w:val="auto"/>
          <w:sz w:val="18"/>
          <w:szCs w:val="18"/>
        </w:rPr>
        <w:t>ja</w:t>
      </w:r>
      <w:r w:rsidR="00DC1ED9" w:rsidRPr="008F6402">
        <w:rPr>
          <w:rFonts w:cs="Arial"/>
          <w:color w:val="auto"/>
          <w:sz w:val="18"/>
          <w:szCs w:val="18"/>
        </w:rPr>
        <w:t xml:space="preserve"> visiiri/suojalasit</w:t>
      </w:r>
      <w:r w:rsidR="00A46E78" w:rsidRPr="008F6402">
        <w:rPr>
          <w:rFonts w:cs="Arial"/>
          <w:color w:val="auto"/>
          <w:sz w:val="18"/>
          <w:szCs w:val="18"/>
        </w:rPr>
        <w:t xml:space="preserve">) </w:t>
      </w:r>
      <w:r w:rsidR="005E3A15" w:rsidRPr="00A7038E">
        <w:rPr>
          <w:rFonts w:cs="Arial"/>
          <w:color w:val="auto"/>
          <w:sz w:val="18"/>
          <w:szCs w:val="18"/>
        </w:rPr>
        <w:t>hoitanut</w:t>
      </w:r>
      <w:r w:rsidR="00A7038E" w:rsidRPr="00A7038E">
        <w:rPr>
          <w:rFonts w:cs="Arial"/>
          <w:color w:val="auto"/>
          <w:sz w:val="18"/>
          <w:szCs w:val="18"/>
        </w:rPr>
        <w:t xml:space="preserve"> </w:t>
      </w:r>
      <w:r w:rsidR="005E3A15" w:rsidRPr="00A7038E">
        <w:rPr>
          <w:rFonts w:cs="Arial"/>
          <w:color w:val="auto"/>
          <w:sz w:val="18"/>
          <w:szCs w:val="18"/>
        </w:rPr>
        <w:t xml:space="preserve">henkilökunta ja </w:t>
      </w:r>
      <w:r w:rsidRPr="00A7038E">
        <w:rPr>
          <w:rFonts w:cs="Arial"/>
          <w:color w:val="auto"/>
          <w:sz w:val="18"/>
          <w:szCs w:val="18"/>
        </w:rPr>
        <w:t>Covid</w:t>
      </w:r>
      <w:r w:rsidR="00D369F0" w:rsidRPr="00A7038E">
        <w:rPr>
          <w:rFonts w:cs="Arial"/>
          <w:color w:val="auto"/>
          <w:sz w:val="18"/>
          <w:szCs w:val="18"/>
        </w:rPr>
        <w:t>-</w:t>
      </w:r>
      <w:r w:rsidR="005E3A15" w:rsidRPr="00A7038E">
        <w:rPr>
          <w:rFonts w:cs="Arial"/>
          <w:color w:val="auto"/>
          <w:sz w:val="18"/>
          <w:szCs w:val="18"/>
        </w:rPr>
        <w:t>19</w:t>
      </w:r>
      <w:r w:rsidR="000B747F" w:rsidRPr="00A7038E">
        <w:rPr>
          <w:rFonts w:cs="Arial"/>
          <w:color w:val="auto"/>
          <w:sz w:val="18"/>
          <w:szCs w:val="18"/>
        </w:rPr>
        <w:t xml:space="preserve"> </w:t>
      </w:r>
      <w:r w:rsidR="005E3A15" w:rsidRPr="00A7038E">
        <w:rPr>
          <w:rFonts w:cs="Arial"/>
          <w:color w:val="auto"/>
          <w:sz w:val="18"/>
          <w:szCs w:val="18"/>
        </w:rPr>
        <w:t>-näytteitä käsitellyt laboratorio</w:t>
      </w:r>
      <w:r w:rsidR="00A7038E" w:rsidRPr="00A7038E">
        <w:rPr>
          <w:rFonts w:cs="Arial"/>
          <w:color w:val="auto"/>
          <w:sz w:val="18"/>
          <w:szCs w:val="18"/>
        </w:rPr>
        <w:t>-</w:t>
      </w:r>
      <w:r w:rsidR="00873769">
        <w:rPr>
          <w:rFonts w:cs="Arial"/>
          <w:color w:val="auto"/>
          <w:sz w:val="18"/>
          <w:szCs w:val="18"/>
        </w:rPr>
        <w:t>henkilökunta.</w:t>
      </w:r>
    </w:p>
    <w:p w14:paraId="7ED5364A" w14:textId="2C87679F" w:rsidR="007D1815" w:rsidRPr="00A7038E" w:rsidRDefault="00A46E78" w:rsidP="00982195">
      <w:pPr>
        <w:numPr>
          <w:ilvl w:val="0"/>
          <w:numId w:val="15"/>
        </w:numPr>
        <w:shd w:val="clear" w:color="auto" w:fill="FFFFFF"/>
        <w:spacing w:line="276" w:lineRule="auto"/>
        <w:ind w:right="75"/>
        <w:jc w:val="both"/>
        <w:rPr>
          <w:rFonts w:cs="Arial"/>
          <w:color w:val="auto"/>
          <w:sz w:val="18"/>
          <w:szCs w:val="18"/>
        </w:rPr>
      </w:pPr>
      <w:r w:rsidRPr="008F6402">
        <w:rPr>
          <w:rFonts w:cs="Arial"/>
          <w:color w:val="auto"/>
          <w:sz w:val="18"/>
          <w:szCs w:val="18"/>
        </w:rPr>
        <w:t xml:space="preserve">Altistumista ei välttämättä ole tapahtunut, jos </w:t>
      </w:r>
      <w:r w:rsidR="00F7296F" w:rsidRPr="00A7038E">
        <w:rPr>
          <w:rFonts w:cs="Arial"/>
          <w:color w:val="auto"/>
          <w:sz w:val="18"/>
          <w:szCs w:val="18"/>
        </w:rPr>
        <w:t>Covid</w:t>
      </w:r>
      <w:r w:rsidR="00D369F0" w:rsidRPr="008F6402">
        <w:rPr>
          <w:rFonts w:cs="Arial"/>
          <w:color w:val="auto"/>
          <w:sz w:val="18"/>
          <w:szCs w:val="18"/>
        </w:rPr>
        <w:t>-</w:t>
      </w:r>
      <w:r w:rsidRPr="008F6402">
        <w:rPr>
          <w:rFonts w:cs="Arial"/>
          <w:color w:val="auto"/>
          <w:sz w:val="18"/>
          <w:szCs w:val="18"/>
        </w:rPr>
        <w:t xml:space="preserve">19 </w:t>
      </w:r>
      <w:r w:rsidR="0001599E">
        <w:rPr>
          <w:rFonts w:cs="Arial"/>
          <w:color w:val="auto"/>
          <w:sz w:val="18"/>
          <w:szCs w:val="18"/>
        </w:rPr>
        <w:t>-</w:t>
      </w:r>
      <w:r w:rsidR="00115E0C">
        <w:rPr>
          <w:rFonts w:cs="Arial"/>
          <w:color w:val="auto"/>
          <w:sz w:val="18"/>
          <w:szCs w:val="18"/>
        </w:rPr>
        <w:t xml:space="preserve">positiivinen </w:t>
      </w:r>
      <w:r w:rsidRPr="008F6402">
        <w:rPr>
          <w:rFonts w:cs="Arial"/>
          <w:color w:val="auto"/>
          <w:sz w:val="18"/>
          <w:szCs w:val="18"/>
        </w:rPr>
        <w:t xml:space="preserve">tai </w:t>
      </w:r>
      <w:r w:rsidR="00420DFC" w:rsidRPr="008F6402">
        <w:rPr>
          <w:rFonts w:cs="Arial"/>
          <w:color w:val="auto"/>
          <w:sz w:val="18"/>
          <w:szCs w:val="18"/>
        </w:rPr>
        <w:t xml:space="preserve">jos sekä </w:t>
      </w:r>
      <w:r w:rsidR="00F7296F" w:rsidRPr="00A7038E">
        <w:rPr>
          <w:rFonts w:cs="Arial"/>
          <w:color w:val="auto"/>
          <w:sz w:val="18"/>
          <w:szCs w:val="18"/>
        </w:rPr>
        <w:t>Covid</w:t>
      </w:r>
      <w:r w:rsidR="00D369F0" w:rsidRPr="008F6402">
        <w:rPr>
          <w:rFonts w:cs="Arial"/>
          <w:color w:val="auto"/>
          <w:sz w:val="18"/>
          <w:szCs w:val="18"/>
        </w:rPr>
        <w:t>-</w:t>
      </w:r>
      <w:r w:rsidRPr="008F6402">
        <w:rPr>
          <w:rFonts w:cs="Arial"/>
          <w:color w:val="auto"/>
          <w:sz w:val="18"/>
          <w:szCs w:val="18"/>
        </w:rPr>
        <w:t xml:space="preserve">19 </w:t>
      </w:r>
      <w:r w:rsidR="00115E0C">
        <w:rPr>
          <w:rFonts w:cs="Arial"/>
          <w:color w:val="auto"/>
          <w:sz w:val="18"/>
          <w:szCs w:val="18"/>
        </w:rPr>
        <w:t>-positiivinen</w:t>
      </w:r>
      <w:r w:rsidR="00420DFC" w:rsidRPr="008F6402">
        <w:rPr>
          <w:rFonts w:cs="Arial"/>
          <w:color w:val="auto"/>
          <w:sz w:val="18"/>
          <w:szCs w:val="18"/>
        </w:rPr>
        <w:t xml:space="preserve"> että</w:t>
      </w:r>
      <w:r w:rsidRPr="008F6402">
        <w:rPr>
          <w:rFonts w:cs="Arial"/>
          <w:color w:val="auto"/>
          <w:sz w:val="18"/>
          <w:szCs w:val="18"/>
        </w:rPr>
        <w:t xml:space="preserve"> lähikontakti ovat käyttäneet kasvomaskia, kertakäyttöistä suu-</w:t>
      </w:r>
      <w:r w:rsidR="002B0DD4" w:rsidRPr="008F6402">
        <w:rPr>
          <w:rFonts w:cs="Arial"/>
          <w:color w:val="auto"/>
          <w:sz w:val="18"/>
          <w:szCs w:val="18"/>
        </w:rPr>
        <w:t>nenäsuoj</w:t>
      </w:r>
      <w:r w:rsidR="002B0DD4">
        <w:rPr>
          <w:rFonts w:cs="Arial"/>
          <w:color w:val="auto"/>
          <w:sz w:val="18"/>
          <w:szCs w:val="18"/>
        </w:rPr>
        <w:t>usta</w:t>
      </w:r>
      <w:r w:rsidR="002B0DD4" w:rsidRPr="008F6402">
        <w:rPr>
          <w:rFonts w:cs="Arial"/>
          <w:color w:val="auto"/>
          <w:sz w:val="18"/>
          <w:szCs w:val="18"/>
        </w:rPr>
        <w:t xml:space="preserve"> </w:t>
      </w:r>
      <w:r w:rsidR="008F43EB" w:rsidRPr="008F6402">
        <w:rPr>
          <w:rFonts w:cs="Arial"/>
          <w:color w:val="auto"/>
          <w:sz w:val="18"/>
          <w:szCs w:val="18"/>
        </w:rPr>
        <w:t>tai yksilöllisen harkinnan mukaan visiiriä</w:t>
      </w:r>
      <w:r w:rsidRPr="008F6402">
        <w:rPr>
          <w:rFonts w:cs="Arial"/>
          <w:color w:val="auto"/>
          <w:sz w:val="18"/>
          <w:szCs w:val="18"/>
        </w:rPr>
        <w:t>. Altistumistilanteiden arvioinnissa tulee huomioida myös puitteet (tilan koko ja ilmanvaihto) sekä altistumisen luonne ja kesto.</w:t>
      </w:r>
    </w:p>
    <w:p w14:paraId="5490A49A" w14:textId="77777777" w:rsidR="007D1815" w:rsidRDefault="005E3A15" w:rsidP="00982195">
      <w:pPr>
        <w:pStyle w:val="Otsikko3"/>
        <w:numPr>
          <w:ilvl w:val="0"/>
          <w:numId w:val="0"/>
        </w:numPr>
        <w:shd w:val="clear" w:color="auto" w:fill="FFFFFF"/>
        <w:spacing w:before="0" w:after="0" w:line="276" w:lineRule="auto"/>
        <w:ind w:left="851" w:hanging="851"/>
        <w:jc w:val="both"/>
        <w:rPr>
          <w:rFonts w:ascii="Arial" w:eastAsia="Times New Roman" w:hAnsi="Arial" w:cs="Arial"/>
          <w:color w:val="303030"/>
          <w:sz w:val="18"/>
          <w:szCs w:val="18"/>
        </w:rPr>
      </w:pPr>
      <w:r w:rsidRPr="000B747F">
        <w:rPr>
          <w:rFonts w:ascii="Arial" w:eastAsia="Times New Roman" w:hAnsi="Arial" w:cs="Arial"/>
          <w:color w:val="303030"/>
          <w:sz w:val="18"/>
          <w:szCs w:val="18"/>
        </w:rPr>
        <w:t> </w:t>
      </w:r>
    </w:p>
    <w:p w14:paraId="4C077B31" w14:textId="76159482" w:rsidR="007D1815" w:rsidRPr="008F6402" w:rsidRDefault="005E3A15" w:rsidP="00982195">
      <w:pPr>
        <w:pStyle w:val="Otsikko3"/>
        <w:numPr>
          <w:ilvl w:val="0"/>
          <w:numId w:val="0"/>
        </w:numPr>
        <w:shd w:val="clear" w:color="auto" w:fill="FFFFFF"/>
        <w:spacing w:before="0" w:after="0" w:line="276" w:lineRule="auto"/>
        <w:ind w:left="851" w:hanging="851"/>
        <w:jc w:val="both"/>
        <w:rPr>
          <w:rFonts w:asciiTheme="minorHAnsi" w:eastAsia="Times New Roman" w:hAnsiTheme="minorHAnsi" w:cs="Arial"/>
          <w:color w:val="auto"/>
          <w:sz w:val="18"/>
          <w:szCs w:val="18"/>
        </w:rPr>
      </w:pPr>
      <w:r w:rsidRPr="008F6402">
        <w:rPr>
          <w:rFonts w:asciiTheme="minorHAnsi" w:eastAsia="Times New Roman" w:hAnsiTheme="minorHAnsi" w:cs="Arial"/>
          <w:color w:val="auto"/>
          <w:sz w:val="18"/>
          <w:szCs w:val="18"/>
        </w:rPr>
        <w:t>Muut kontaktit (pienen riskin altistuminen)</w:t>
      </w:r>
      <w:r w:rsidR="006F7A31">
        <w:rPr>
          <w:rFonts w:asciiTheme="minorHAnsi" w:eastAsia="Times New Roman" w:hAnsiTheme="minorHAnsi" w:cs="Arial"/>
          <w:color w:val="auto"/>
          <w:sz w:val="18"/>
          <w:szCs w:val="18"/>
        </w:rPr>
        <w:t>:</w:t>
      </w:r>
    </w:p>
    <w:p w14:paraId="560DD912" w14:textId="77777777" w:rsidR="007D1815" w:rsidRPr="00A7038E" w:rsidRDefault="005E3A15" w:rsidP="00982195">
      <w:pPr>
        <w:numPr>
          <w:ilvl w:val="0"/>
          <w:numId w:val="16"/>
        </w:numPr>
        <w:shd w:val="clear" w:color="auto" w:fill="FFFFFF"/>
        <w:spacing w:line="276" w:lineRule="auto"/>
        <w:ind w:left="714" w:right="74" w:hanging="357"/>
        <w:jc w:val="both"/>
        <w:rPr>
          <w:rFonts w:cs="Arial"/>
          <w:color w:val="auto"/>
          <w:sz w:val="18"/>
          <w:szCs w:val="18"/>
        </w:rPr>
      </w:pPr>
      <w:r w:rsidRPr="00A7038E">
        <w:rPr>
          <w:rFonts w:cs="Arial"/>
          <w:color w:val="auto"/>
          <w:sz w:val="18"/>
          <w:szCs w:val="18"/>
        </w:rPr>
        <w:t>Alle 15 minuuttia kestävä kohtaaminen kasvotusten alle 2 metrin etäisyydellä</w:t>
      </w:r>
      <w:r w:rsidR="000B747F" w:rsidRPr="00A7038E">
        <w:rPr>
          <w:rFonts w:cs="Arial"/>
          <w:color w:val="auto"/>
          <w:sz w:val="18"/>
          <w:szCs w:val="18"/>
        </w:rPr>
        <w:t>.</w:t>
      </w:r>
    </w:p>
    <w:p w14:paraId="6C4D724F" w14:textId="77777777" w:rsidR="007D1815" w:rsidRPr="00A7038E" w:rsidRDefault="005E3A15" w:rsidP="00982195">
      <w:pPr>
        <w:numPr>
          <w:ilvl w:val="0"/>
          <w:numId w:val="16"/>
        </w:numPr>
        <w:shd w:val="clear" w:color="auto" w:fill="FFFFFF"/>
        <w:spacing w:line="276" w:lineRule="auto"/>
        <w:ind w:right="75"/>
        <w:jc w:val="both"/>
        <w:rPr>
          <w:rFonts w:cs="Arial"/>
          <w:color w:val="auto"/>
          <w:sz w:val="18"/>
          <w:szCs w:val="18"/>
        </w:rPr>
      </w:pPr>
      <w:r w:rsidRPr="00A7038E">
        <w:rPr>
          <w:rFonts w:cs="Arial"/>
          <w:color w:val="auto"/>
          <w:sz w:val="18"/>
          <w:szCs w:val="18"/>
        </w:rPr>
        <w:t>Oleskelu suljetussa tilassa alle 15 minuuttia</w:t>
      </w:r>
      <w:r w:rsidR="005736FD">
        <w:rPr>
          <w:rFonts w:cs="Arial"/>
          <w:color w:val="auto"/>
          <w:sz w:val="18"/>
          <w:szCs w:val="18"/>
        </w:rPr>
        <w:t xml:space="preserve">, </w:t>
      </w:r>
      <w:r w:rsidRPr="00A7038E">
        <w:rPr>
          <w:rFonts w:cs="Arial"/>
          <w:color w:val="auto"/>
          <w:sz w:val="18"/>
          <w:szCs w:val="18"/>
        </w:rPr>
        <w:t>esimerkiksi mat</w:t>
      </w:r>
      <w:r w:rsidR="000B747F" w:rsidRPr="00A7038E">
        <w:rPr>
          <w:rFonts w:cs="Arial"/>
          <w:color w:val="auto"/>
          <w:sz w:val="18"/>
          <w:szCs w:val="18"/>
        </w:rPr>
        <w:t>kustaminen bussissa tai junassa.</w:t>
      </w:r>
      <w:r w:rsidRPr="00A7038E">
        <w:rPr>
          <w:rFonts w:cs="Arial"/>
          <w:color w:val="auto"/>
          <w:sz w:val="18"/>
          <w:szCs w:val="18"/>
        </w:rPr>
        <w:t xml:space="preserve">  </w:t>
      </w:r>
    </w:p>
    <w:p w14:paraId="72273AAE" w14:textId="77777777" w:rsidR="007D1815" w:rsidRDefault="007D1815" w:rsidP="00982195">
      <w:pPr>
        <w:shd w:val="clear" w:color="auto" w:fill="FFFFFF"/>
        <w:spacing w:line="276" w:lineRule="auto"/>
        <w:ind w:right="75"/>
        <w:jc w:val="both"/>
        <w:rPr>
          <w:rFonts w:cs="Arial"/>
          <w:color w:val="C00000"/>
          <w:sz w:val="18"/>
          <w:szCs w:val="18"/>
        </w:rPr>
      </w:pPr>
    </w:p>
    <w:p w14:paraId="66031A52" w14:textId="0C7C0E86" w:rsidR="007D1815" w:rsidRPr="006E2B8A" w:rsidRDefault="00F714BE" w:rsidP="00982195">
      <w:pPr>
        <w:spacing w:line="276" w:lineRule="auto"/>
        <w:jc w:val="both"/>
        <w:textAlignment w:val="top"/>
        <w:rPr>
          <w:b/>
          <w:color w:val="auto"/>
          <w:sz w:val="18"/>
          <w:szCs w:val="18"/>
        </w:rPr>
      </w:pPr>
      <w:r w:rsidRPr="006E2B8A">
        <w:rPr>
          <w:b/>
          <w:color w:val="auto"/>
          <w:sz w:val="18"/>
          <w:szCs w:val="18"/>
        </w:rPr>
        <w:t xml:space="preserve">Kontaktit </w:t>
      </w:r>
      <w:r w:rsidR="00C86CD2" w:rsidRPr="006E2B8A">
        <w:rPr>
          <w:b/>
          <w:color w:val="auto"/>
          <w:sz w:val="18"/>
          <w:szCs w:val="18"/>
        </w:rPr>
        <w:t>terveydenhuollon</w:t>
      </w:r>
      <w:r w:rsidR="008F43EB" w:rsidRPr="006E2B8A">
        <w:rPr>
          <w:b/>
          <w:color w:val="auto"/>
          <w:sz w:val="18"/>
          <w:szCs w:val="18"/>
        </w:rPr>
        <w:t xml:space="preserve"> </w:t>
      </w:r>
      <w:r w:rsidRPr="006E2B8A">
        <w:rPr>
          <w:b/>
          <w:color w:val="auto"/>
          <w:sz w:val="18"/>
          <w:szCs w:val="18"/>
        </w:rPr>
        <w:t>toimintayksiköissä</w:t>
      </w:r>
      <w:r w:rsidR="006F7A31">
        <w:rPr>
          <w:b/>
          <w:color w:val="auto"/>
          <w:sz w:val="18"/>
          <w:szCs w:val="18"/>
        </w:rPr>
        <w:t>:</w:t>
      </w:r>
    </w:p>
    <w:p w14:paraId="2015B866" w14:textId="1FD40120" w:rsidR="007D1815" w:rsidRPr="0026357B" w:rsidRDefault="00373788" w:rsidP="00982195">
      <w:pPr>
        <w:spacing w:line="276" w:lineRule="auto"/>
        <w:jc w:val="both"/>
        <w:rPr>
          <w:rFonts w:eastAsia="Times New Roman" w:cs="Arial"/>
          <w:color w:val="auto"/>
          <w:sz w:val="18"/>
          <w:szCs w:val="18"/>
          <w:lang w:eastAsia="fi-FI" w:bidi="ar-SA"/>
        </w:rPr>
      </w:pPr>
      <w:r w:rsidRPr="006E2B8A">
        <w:rPr>
          <w:color w:val="auto"/>
          <w:sz w:val="18"/>
          <w:szCs w:val="18"/>
        </w:rPr>
        <w:t xml:space="preserve">Kun </w:t>
      </w:r>
      <w:r w:rsidR="00C86CD2" w:rsidRPr="006E2B8A">
        <w:rPr>
          <w:color w:val="auto"/>
          <w:sz w:val="18"/>
          <w:szCs w:val="18"/>
        </w:rPr>
        <w:t xml:space="preserve">sairaalan </w:t>
      </w:r>
      <w:r w:rsidRPr="006E2B8A">
        <w:rPr>
          <w:color w:val="auto"/>
          <w:sz w:val="18"/>
          <w:szCs w:val="18"/>
        </w:rPr>
        <w:t>työ</w:t>
      </w:r>
      <w:r w:rsidR="006635D9" w:rsidRPr="006E2B8A">
        <w:rPr>
          <w:color w:val="auto"/>
          <w:sz w:val="18"/>
          <w:szCs w:val="18"/>
        </w:rPr>
        <w:t>n</w:t>
      </w:r>
      <w:r w:rsidRPr="006E2B8A">
        <w:rPr>
          <w:color w:val="auto"/>
          <w:sz w:val="18"/>
          <w:szCs w:val="18"/>
        </w:rPr>
        <w:t xml:space="preserve">tekijällä tai potilaalla todetaan </w:t>
      </w:r>
      <w:r w:rsidR="00AD5340" w:rsidRPr="006E2B8A">
        <w:rPr>
          <w:color w:val="auto"/>
          <w:sz w:val="18"/>
          <w:szCs w:val="18"/>
        </w:rPr>
        <w:t>Covid-19 -infektio</w:t>
      </w:r>
      <w:r w:rsidRPr="006E2B8A">
        <w:rPr>
          <w:color w:val="auto"/>
          <w:sz w:val="18"/>
          <w:szCs w:val="18"/>
        </w:rPr>
        <w:t>, sairaalan sisäisen altistuneiden kartoituksen tekee yksikön esimies (tai päivystysaikaan vuorovastaava) viiveettä tarvittaessa o</w:t>
      </w:r>
      <w:r w:rsidR="00F714BE" w:rsidRPr="006E2B8A">
        <w:rPr>
          <w:color w:val="auto"/>
          <w:sz w:val="18"/>
          <w:szCs w:val="18"/>
        </w:rPr>
        <w:t xml:space="preserve">man alueen </w:t>
      </w:r>
      <w:r w:rsidRPr="006E2B8A">
        <w:rPr>
          <w:color w:val="auto"/>
          <w:sz w:val="18"/>
          <w:szCs w:val="18"/>
        </w:rPr>
        <w:t>hygieniahoitajaa/infektiokonsulttia konsultoiden.</w:t>
      </w:r>
      <w:r w:rsidR="00A7038E" w:rsidRPr="006E2B8A">
        <w:rPr>
          <w:color w:val="auto"/>
          <w:sz w:val="18"/>
          <w:szCs w:val="18"/>
        </w:rPr>
        <w:t xml:space="preserve"> </w:t>
      </w:r>
    </w:p>
    <w:p w14:paraId="051ED086" w14:textId="77777777" w:rsidR="002F4E00" w:rsidRDefault="002F4E00" w:rsidP="00982195">
      <w:pPr>
        <w:autoSpaceDE w:val="0"/>
        <w:autoSpaceDN w:val="0"/>
        <w:adjustRightInd w:val="0"/>
        <w:spacing w:line="276" w:lineRule="auto"/>
        <w:jc w:val="both"/>
        <w:rPr>
          <w:rFonts w:asciiTheme="majorHAnsi" w:hAnsiTheme="majorHAnsi"/>
          <w:b/>
          <w:color w:val="004B87" w:themeColor="accent2"/>
        </w:rPr>
      </w:pPr>
    </w:p>
    <w:p w14:paraId="2D834DE8" w14:textId="3FB2255F" w:rsidR="00855E6D" w:rsidRDefault="009061AF" w:rsidP="00982195">
      <w:pPr>
        <w:autoSpaceDE w:val="0"/>
        <w:autoSpaceDN w:val="0"/>
        <w:adjustRightInd w:val="0"/>
        <w:spacing w:line="276" w:lineRule="auto"/>
        <w:jc w:val="both"/>
        <w:rPr>
          <w:rFonts w:asciiTheme="majorHAnsi" w:hAnsiTheme="majorHAnsi"/>
          <w:b/>
          <w:color w:val="004B87" w:themeColor="accent2"/>
        </w:rPr>
      </w:pPr>
      <w:r w:rsidRPr="001A6142">
        <w:rPr>
          <w:rFonts w:asciiTheme="majorHAnsi" w:hAnsiTheme="majorHAnsi"/>
          <w:b/>
          <w:color w:val="004B87" w:themeColor="accent2"/>
        </w:rPr>
        <w:t>1</w:t>
      </w:r>
      <w:r w:rsidR="002F4E00">
        <w:rPr>
          <w:rFonts w:asciiTheme="majorHAnsi" w:hAnsiTheme="majorHAnsi"/>
          <w:b/>
          <w:color w:val="004B87" w:themeColor="accent2"/>
        </w:rPr>
        <w:t>5</w:t>
      </w:r>
      <w:r w:rsidRPr="001A6142">
        <w:rPr>
          <w:rFonts w:asciiTheme="majorHAnsi" w:hAnsiTheme="majorHAnsi"/>
          <w:b/>
          <w:color w:val="004B87" w:themeColor="accent2"/>
        </w:rPr>
        <w:t xml:space="preserve">. </w:t>
      </w:r>
      <w:r w:rsidR="00DE2C8A" w:rsidRPr="001A6142">
        <w:rPr>
          <w:rFonts w:asciiTheme="majorHAnsi" w:hAnsiTheme="majorHAnsi"/>
          <w:b/>
          <w:color w:val="004B87" w:themeColor="accent2"/>
        </w:rPr>
        <w:t xml:space="preserve">Altistuneiden </w:t>
      </w:r>
      <w:r w:rsidR="00287B71" w:rsidRPr="001A6142">
        <w:rPr>
          <w:rFonts w:asciiTheme="majorHAnsi" w:hAnsiTheme="majorHAnsi"/>
          <w:b/>
          <w:color w:val="004B87" w:themeColor="accent2"/>
        </w:rPr>
        <w:t xml:space="preserve">kontaktien </w:t>
      </w:r>
      <w:r w:rsidR="00DE2C8A" w:rsidRPr="001A6142">
        <w:rPr>
          <w:rFonts w:asciiTheme="majorHAnsi" w:hAnsiTheme="majorHAnsi"/>
          <w:b/>
          <w:color w:val="004B87" w:themeColor="accent2"/>
        </w:rPr>
        <w:t xml:space="preserve">ohjeistus ja </w:t>
      </w:r>
      <w:r w:rsidRPr="001A6142">
        <w:rPr>
          <w:rFonts w:asciiTheme="majorHAnsi" w:hAnsiTheme="majorHAnsi"/>
          <w:b/>
          <w:color w:val="004B87" w:themeColor="accent2"/>
        </w:rPr>
        <w:t>karanteeni</w:t>
      </w:r>
      <w:r w:rsidR="004B4911">
        <w:rPr>
          <w:rFonts w:asciiTheme="majorHAnsi" w:hAnsiTheme="majorHAnsi"/>
          <w:b/>
          <w:color w:val="004B87" w:themeColor="accent2"/>
        </w:rPr>
        <w:t xml:space="preserve"> </w:t>
      </w:r>
    </w:p>
    <w:p w14:paraId="58213C6F" w14:textId="77777777" w:rsidR="00197A89" w:rsidRDefault="00197A89" w:rsidP="00982195">
      <w:pPr>
        <w:pStyle w:val="Otsikko3"/>
        <w:numPr>
          <w:ilvl w:val="0"/>
          <w:numId w:val="0"/>
        </w:numPr>
        <w:shd w:val="clear" w:color="auto" w:fill="FFFFFF"/>
        <w:spacing w:before="0" w:after="0" w:line="276" w:lineRule="auto"/>
        <w:jc w:val="both"/>
        <w:rPr>
          <w:rFonts w:asciiTheme="minorHAnsi" w:eastAsia="Times New Roman" w:hAnsiTheme="minorHAnsi" w:cs="Arial"/>
          <w:color w:val="004B87" w:themeColor="accent2"/>
          <w:sz w:val="18"/>
          <w:szCs w:val="18"/>
        </w:rPr>
      </w:pPr>
    </w:p>
    <w:p w14:paraId="2150793A" w14:textId="51D412B8" w:rsidR="00855E6D" w:rsidRPr="00E3566B" w:rsidRDefault="00855E6D" w:rsidP="00982195">
      <w:pPr>
        <w:pStyle w:val="Otsikko3"/>
        <w:numPr>
          <w:ilvl w:val="0"/>
          <w:numId w:val="0"/>
        </w:numPr>
        <w:shd w:val="clear" w:color="auto" w:fill="FFFFFF"/>
        <w:spacing w:before="0" w:after="0" w:line="276" w:lineRule="auto"/>
        <w:jc w:val="both"/>
        <w:rPr>
          <w:rFonts w:asciiTheme="minorHAnsi" w:eastAsia="Times New Roman" w:hAnsiTheme="minorHAnsi" w:cs="Arial"/>
          <w:color w:val="004B87" w:themeColor="accent2"/>
          <w:sz w:val="18"/>
          <w:szCs w:val="18"/>
        </w:rPr>
      </w:pPr>
      <w:r w:rsidRPr="00287B71">
        <w:rPr>
          <w:rFonts w:asciiTheme="minorHAnsi" w:eastAsia="Times New Roman" w:hAnsiTheme="minorHAnsi" w:cs="Arial"/>
          <w:color w:val="004B87" w:themeColor="accent2"/>
          <w:sz w:val="18"/>
          <w:szCs w:val="18"/>
        </w:rPr>
        <w:t>1</w:t>
      </w:r>
      <w:r w:rsidR="002F4E00">
        <w:rPr>
          <w:rFonts w:asciiTheme="minorHAnsi" w:eastAsia="Times New Roman" w:hAnsiTheme="minorHAnsi" w:cs="Arial"/>
          <w:color w:val="004B87" w:themeColor="accent2"/>
          <w:sz w:val="18"/>
          <w:szCs w:val="18"/>
        </w:rPr>
        <w:t>5</w:t>
      </w:r>
      <w:r>
        <w:rPr>
          <w:rFonts w:asciiTheme="minorHAnsi" w:eastAsia="Times New Roman" w:hAnsiTheme="minorHAnsi" w:cs="Arial"/>
          <w:color w:val="004B87" w:themeColor="accent2"/>
          <w:sz w:val="18"/>
          <w:szCs w:val="18"/>
        </w:rPr>
        <w:t>.</w:t>
      </w:r>
      <w:r w:rsidR="0040547E">
        <w:rPr>
          <w:rFonts w:asciiTheme="minorHAnsi" w:eastAsia="Times New Roman" w:hAnsiTheme="minorHAnsi" w:cs="Arial"/>
          <w:color w:val="004B87" w:themeColor="accent2"/>
          <w:sz w:val="18"/>
          <w:szCs w:val="18"/>
        </w:rPr>
        <w:t>1</w:t>
      </w:r>
      <w:r w:rsidRPr="00287B71">
        <w:rPr>
          <w:rFonts w:asciiTheme="minorHAnsi" w:eastAsia="Times New Roman" w:hAnsiTheme="minorHAnsi" w:cs="Arial"/>
          <w:color w:val="004B87" w:themeColor="accent2"/>
          <w:sz w:val="18"/>
          <w:szCs w:val="18"/>
        </w:rPr>
        <w:t xml:space="preserve">. </w:t>
      </w:r>
      <w:r>
        <w:rPr>
          <w:rFonts w:asciiTheme="minorHAnsi" w:eastAsia="Times New Roman" w:hAnsiTheme="minorHAnsi" w:cs="Arial"/>
          <w:color w:val="004B87" w:themeColor="accent2"/>
          <w:sz w:val="18"/>
          <w:szCs w:val="18"/>
        </w:rPr>
        <w:t>Lähikontaktit</w:t>
      </w:r>
    </w:p>
    <w:p w14:paraId="5D9A379B" w14:textId="429A5CE6" w:rsidR="006E2B8A" w:rsidRPr="00FE100F" w:rsidRDefault="00287B71" w:rsidP="008058B1">
      <w:pPr>
        <w:spacing w:line="276" w:lineRule="auto"/>
        <w:jc w:val="both"/>
        <w:rPr>
          <w:rFonts w:cs="Arial"/>
          <w:color w:val="auto"/>
          <w:sz w:val="18"/>
          <w:szCs w:val="18"/>
          <w:shd w:val="clear" w:color="auto" w:fill="FFFFFF"/>
        </w:rPr>
      </w:pPr>
      <w:r w:rsidRPr="00E3566B">
        <w:rPr>
          <w:rFonts w:cs="Arial"/>
          <w:sz w:val="18"/>
          <w:szCs w:val="18"/>
        </w:rPr>
        <w:t xml:space="preserve">Kunnan tai sairaanhoitopiirin tartuntataudeista vastaava lääkäri </w:t>
      </w:r>
      <w:r w:rsidR="00434FD6" w:rsidRPr="00E3566B">
        <w:rPr>
          <w:rFonts w:cs="Arial"/>
          <w:sz w:val="18"/>
          <w:szCs w:val="18"/>
        </w:rPr>
        <w:t>määrää</w:t>
      </w:r>
      <w:r w:rsidRPr="00E3566B">
        <w:rPr>
          <w:rFonts w:cs="Arial"/>
          <w:sz w:val="18"/>
          <w:szCs w:val="18"/>
        </w:rPr>
        <w:t xml:space="preserve"> lähikontaktin karanteeniin tartuntatautila</w:t>
      </w:r>
      <w:r w:rsidR="005D0473" w:rsidRPr="00E3566B">
        <w:rPr>
          <w:rFonts w:cs="Arial"/>
          <w:sz w:val="18"/>
          <w:szCs w:val="18"/>
        </w:rPr>
        <w:t>in nojalla</w:t>
      </w:r>
      <w:r w:rsidRPr="00E3566B">
        <w:rPr>
          <w:rFonts w:cs="Arial"/>
          <w:sz w:val="18"/>
          <w:szCs w:val="18"/>
        </w:rPr>
        <w:t xml:space="preserve"> (1227/2016)</w:t>
      </w:r>
      <w:r w:rsidR="00392629" w:rsidRPr="00E3566B">
        <w:rPr>
          <w:sz w:val="18"/>
          <w:szCs w:val="18"/>
        </w:rPr>
        <w:t xml:space="preserve"> (</w:t>
      </w:r>
      <w:hyperlink r:id="rId42" w:history="1">
        <w:r w:rsidRPr="00E3566B">
          <w:rPr>
            <w:rStyle w:val="Hyperlinkki"/>
            <w:sz w:val="18"/>
            <w:szCs w:val="18"/>
          </w:rPr>
          <w:t>THL:n lomakkeet</w:t>
        </w:r>
      </w:hyperlink>
      <w:r w:rsidR="008F43EB" w:rsidRPr="00E3566B">
        <w:rPr>
          <w:rStyle w:val="Hyperlinkki"/>
          <w:sz w:val="18"/>
          <w:szCs w:val="18"/>
          <w:u w:val="none"/>
        </w:rPr>
        <w:t xml:space="preserve"> </w:t>
      </w:r>
      <w:r w:rsidR="008F43EB" w:rsidRPr="00E3566B">
        <w:rPr>
          <w:rStyle w:val="Hyperlinkki"/>
          <w:color w:val="auto"/>
          <w:sz w:val="18"/>
          <w:szCs w:val="18"/>
          <w:u w:val="none"/>
        </w:rPr>
        <w:t>tai karanteenipä</w:t>
      </w:r>
      <w:r w:rsidR="00D01B09" w:rsidRPr="00E3566B">
        <w:rPr>
          <w:rStyle w:val="Hyperlinkki"/>
          <w:color w:val="auto"/>
          <w:sz w:val="18"/>
          <w:szCs w:val="18"/>
          <w:u w:val="none"/>
        </w:rPr>
        <w:t>ä</w:t>
      </w:r>
      <w:r w:rsidR="008F43EB" w:rsidRPr="00E3566B">
        <w:rPr>
          <w:rStyle w:val="Hyperlinkki"/>
          <w:color w:val="auto"/>
          <w:sz w:val="18"/>
          <w:szCs w:val="18"/>
          <w:u w:val="none"/>
        </w:rPr>
        <w:t>tö</w:t>
      </w:r>
      <w:r w:rsidR="003D628A" w:rsidRPr="00E3566B">
        <w:rPr>
          <w:rStyle w:val="Hyperlinkki"/>
          <w:color w:val="auto"/>
          <w:sz w:val="18"/>
          <w:szCs w:val="18"/>
          <w:u w:val="none"/>
        </w:rPr>
        <w:t>s</w:t>
      </w:r>
      <w:r w:rsidR="008F43EB" w:rsidRPr="00E3566B">
        <w:rPr>
          <w:rStyle w:val="Hyperlinkki"/>
          <w:color w:val="auto"/>
          <w:sz w:val="18"/>
          <w:szCs w:val="18"/>
          <w:u w:val="none"/>
        </w:rPr>
        <w:t xml:space="preserve"> tartunnanjäljitysbotissa</w:t>
      </w:r>
      <w:r w:rsidRPr="00E3566B">
        <w:rPr>
          <w:sz w:val="18"/>
          <w:szCs w:val="18"/>
        </w:rPr>
        <w:t>).</w:t>
      </w:r>
      <w:r w:rsidRPr="00E3566B">
        <w:rPr>
          <w:rFonts w:cs="Arial"/>
          <w:sz w:val="18"/>
          <w:szCs w:val="18"/>
        </w:rPr>
        <w:t xml:space="preserve"> Karanteenilla tarkoitetaan kotona olemista ja sillä pyritään estämään jatkotartuntoja, mikäli karanteenissa oleva sai</w:t>
      </w:r>
      <w:r w:rsidR="002C21FE" w:rsidRPr="00E3566B">
        <w:rPr>
          <w:rFonts w:cs="Arial"/>
          <w:sz w:val="18"/>
          <w:szCs w:val="18"/>
        </w:rPr>
        <w:t xml:space="preserve">rastuisi koronavirusinfektioon, </w:t>
      </w:r>
      <w:r w:rsidR="002C21FE" w:rsidRPr="00E3566B">
        <w:rPr>
          <w:rFonts w:cs="Segoe UI"/>
          <w:bCs/>
          <w:sz w:val="18"/>
          <w:szCs w:val="18"/>
        </w:rPr>
        <w:t xml:space="preserve">tarkempaa tietoa </w:t>
      </w:r>
      <w:hyperlink r:id="rId43" w:history="1">
        <w:r w:rsidR="002C21FE" w:rsidRPr="00E3566B">
          <w:rPr>
            <w:rStyle w:val="Hyperlinkki"/>
            <w:rFonts w:cs="Segoe UI"/>
            <w:bCs/>
            <w:sz w:val="18"/>
            <w:szCs w:val="18"/>
          </w:rPr>
          <w:t>THL:n potilasohjeesta</w:t>
        </w:r>
      </w:hyperlink>
      <w:r w:rsidR="002C21FE" w:rsidRPr="00E3566B">
        <w:rPr>
          <w:rFonts w:cs="Segoe UI"/>
          <w:sz w:val="18"/>
          <w:szCs w:val="18"/>
        </w:rPr>
        <w:t xml:space="preserve">. </w:t>
      </w:r>
      <w:r w:rsidR="003A3901" w:rsidRPr="00E3566B">
        <w:rPr>
          <w:rFonts w:cs="Arial"/>
          <w:sz w:val="18"/>
          <w:szCs w:val="18"/>
        </w:rPr>
        <w:t xml:space="preserve">Karanteeniin määrättyä henkilöä, joka joutuu olemaan pois työstä, tulee informoida, että hänellä on oikeus saada tartuntatautilain mukaista </w:t>
      </w:r>
      <w:r w:rsidR="003A3901" w:rsidRPr="006F0A75">
        <w:rPr>
          <w:rFonts w:cs="Arial"/>
          <w:sz w:val="18"/>
          <w:szCs w:val="18"/>
        </w:rPr>
        <w:t>tartuntatautipäivärahaa korvaamaan ansionmenetystä.</w:t>
      </w:r>
      <w:r w:rsidR="00383F49" w:rsidRPr="006F0A75">
        <w:rPr>
          <w:rFonts w:cs="Arial"/>
          <w:sz w:val="18"/>
          <w:szCs w:val="18"/>
        </w:rPr>
        <w:t xml:space="preserve"> </w:t>
      </w:r>
      <w:r w:rsidRPr="006F0A75">
        <w:rPr>
          <w:rFonts w:cs="Arial"/>
          <w:sz w:val="18"/>
          <w:szCs w:val="18"/>
        </w:rPr>
        <w:t xml:space="preserve">Karanteenin kesto </w:t>
      </w:r>
      <w:r w:rsidRPr="009B6062">
        <w:rPr>
          <w:rFonts w:cs="Arial"/>
          <w:sz w:val="18"/>
          <w:szCs w:val="18"/>
        </w:rPr>
        <w:t xml:space="preserve">on </w:t>
      </w:r>
      <w:r w:rsidR="00A141DB" w:rsidRPr="009B6062">
        <w:rPr>
          <w:rFonts w:cs="Arial"/>
          <w:b/>
          <w:sz w:val="18"/>
          <w:szCs w:val="18"/>
        </w:rPr>
        <w:t>1</w:t>
      </w:r>
      <w:r w:rsidR="00383F49" w:rsidRPr="009B6062">
        <w:rPr>
          <w:rFonts w:cs="Arial"/>
          <w:b/>
          <w:sz w:val="18"/>
          <w:szCs w:val="18"/>
        </w:rPr>
        <w:t xml:space="preserve">4 </w:t>
      </w:r>
      <w:r w:rsidR="00A141DB" w:rsidRPr="009B6062">
        <w:rPr>
          <w:rFonts w:cs="Arial"/>
          <w:b/>
          <w:sz w:val="18"/>
          <w:szCs w:val="18"/>
        </w:rPr>
        <w:t>vrk</w:t>
      </w:r>
      <w:r w:rsidRPr="009B6062">
        <w:rPr>
          <w:rFonts w:cs="Arial"/>
          <w:sz w:val="18"/>
          <w:szCs w:val="18"/>
        </w:rPr>
        <w:t>, joka lasketaan viimeisestä altistumispäivästä eteenpäin.</w:t>
      </w:r>
      <w:r w:rsidR="00434FD6" w:rsidRPr="009B6062">
        <w:rPr>
          <w:rFonts w:cs="Arial"/>
          <w:sz w:val="18"/>
          <w:szCs w:val="18"/>
          <w:shd w:val="clear" w:color="auto" w:fill="FFFFFF"/>
        </w:rPr>
        <w:t xml:space="preserve"> </w:t>
      </w:r>
      <w:r w:rsidR="00200502" w:rsidRPr="009B6062">
        <w:rPr>
          <w:rFonts w:cs="Arial"/>
          <w:sz w:val="18"/>
          <w:szCs w:val="18"/>
          <w:shd w:val="clear" w:color="auto" w:fill="FFFFFF"/>
        </w:rPr>
        <w:t xml:space="preserve">Oireiden kehittymistä seurataan </w:t>
      </w:r>
      <w:r w:rsidR="00383F49" w:rsidRPr="009B6062">
        <w:rPr>
          <w:rFonts w:cs="Arial"/>
          <w:sz w:val="18"/>
          <w:szCs w:val="18"/>
          <w:shd w:val="clear" w:color="auto" w:fill="FFFFFF"/>
        </w:rPr>
        <w:t xml:space="preserve">karanteenin </w:t>
      </w:r>
      <w:r w:rsidR="00383F49" w:rsidRPr="00FE100F">
        <w:rPr>
          <w:rFonts w:cs="Arial"/>
          <w:color w:val="auto"/>
          <w:sz w:val="18"/>
          <w:szCs w:val="18"/>
          <w:shd w:val="clear" w:color="auto" w:fill="FFFFFF"/>
        </w:rPr>
        <w:t>ajan</w:t>
      </w:r>
      <w:r w:rsidR="00200502" w:rsidRPr="00FE100F">
        <w:rPr>
          <w:rFonts w:cs="Arial"/>
          <w:color w:val="auto"/>
          <w:sz w:val="18"/>
          <w:szCs w:val="18"/>
          <w:shd w:val="clear" w:color="auto" w:fill="FFFFFF"/>
        </w:rPr>
        <w:t xml:space="preserve">. </w:t>
      </w:r>
      <w:r w:rsidR="008058B1" w:rsidRPr="00FE100F">
        <w:rPr>
          <w:rFonts w:eastAsia="Times New Roman" w:cs="Calibri"/>
          <w:color w:val="auto"/>
          <w:sz w:val="18"/>
          <w:szCs w:val="18"/>
          <w:bdr w:val="none" w:sz="0" w:space="0" w:color="auto" w:frame="1"/>
          <w:lang w:eastAsia="fi-FI" w:bidi="ar-SA"/>
        </w:rPr>
        <w:t>Muuntovirukselle altistuneet testataan oireista riippumatta heti, kun altistuminen on havaittu, tarvittaessa toistetusti karanteenin aikana ja uudelleen ennen karanteenin lopettamista.</w:t>
      </w:r>
    </w:p>
    <w:p w14:paraId="323A2E19" w14:textId="77777777" w:rsidR="00383F49" w:rsidRPr="009B6062" w:rsidRDefault="00383F49" w:rsidP="00982195">
      <w:pPr>
        <w:pStyle w:val="Leipteksti"/>
        <w:spacing w:after="0" w:line="276" w:lineRule="auto"/>
        <w:jc w:val="both"/>
        <w:rPr>
          <w:rFonts w:eastAsia="Times New Roman" w:cs="Arial"/>
          <w:color w:val="auto"/>
          <w:sz w:val="18"/>
          <w:szCs w:val="18"/>
          <w:lang w:eastAsia="fi-FI" w:bidi="ar-SA"/>
        </w:rPr>
      </w:pPr>
    </w:p>
    <w:p w14:paraId="55C727D2" w14:textId="6822FAE9" w:rsidR="00383F49" w:rsidRPr="009B6062" w:rsidRDefault="00383F49" w:rsidP="00982195">
      <w:pPr>
        <w:pStyle w:val="Leipteksti"/>
        <w:spacing w:after="0" w:line="276" w:lineRule="auto"/>
        <w:jc w:val="both"/>
        <w:rPr>
          <w:rFonts w:cs="Arial"/>
          <w:color w:val="auto"/>
          <w:sz w:val="18"/>
          <w:szCs w:val="18"/>
          <w:shd w:val="clear" w:color="auto" w:fill="FFFFFF"/>
        </w:rPr>
      </w:pPr>
      <w:r w:rsidRPr="00A92117">
        <w:rPr>
          <w:rFonts w:eastAsia="Times New Roman" w:cs="Arial"/>
          <w:color w:val="auto"/>
          <w:sz w:val="18"/>
          <w:szCs w:val="18"/>
          <w:lang w:eastAsia="fi-FI" w:bidi="ar-SA"/>
        </w:rPr>
        <w:t xml:space="preserve">Karanteenissa olevalle annetaan kotihoito-ohjeet (klikkaa </w:t>
      </w:r>
      <w:hyperlink r:id="rId44" w:anchor="karanteeni" w:history="1">
        <w:r w:rsidRPr="0037562F">
          <w:rPr>
            <w:rStyle w:val="Hyperlinkki"/>
            <w:rFonts w:eastAsia="Times New Roman" w:cs="Arial"/>
            <w:sz w:val="18"/>
            <w:szCs w:val="18"/>
            <w:lang w:eastAsia="fi-FI" w:bidi="ar-SA"/>
          </w:rPr>
          <w:t xml:space="preserve">THL:n </w:t>
        </w:r>
        <w:r>
          <w:rPr>
            <w:rStyle w:val="Hyperlinkki"/>
            <w:rFonts w:eastAsia="Times New Roman" w:cs="Arial"/>
            <w:sz w:val="18"/>
            <w:szCs w:val="18"/>
            <w:lang w:eastAsia="fi-FI" w:bidi="ar-SA"/>
          </w:rPr>
          <w:t>verkkosivuille</w:t>
        </w:r>
      </w:hyperlink>
      <w:r w:rsidRPr="00A92117">
        <w:rPr>
          <w:rFonts w:eastAsia="Times New Roman" w:cs="Arial"/>
          <w:color w:val="auto"/>
          <w:sz w:val="18"/>
          <w:szCs w:val="18"/>
          <w:lang w:eastAsia="fi-FI" w:bidi="ar-SA"/>
        </w:rPr>
        <w:t>) ja ohjeet hoitoon hakeutumisesta, jos h</w:t>
      </w:r>
      <w:r>
        <w:rPr>
          <w:rFonts w:eastAsia="Times New Roman" w:cs="Arial"/>
          <w:color w:val="auto"/>
          <w:sz w:val="18"/>
          <w:szCs w:val="18"/>
          <w:lang w:eastAsia="fi-FI" w:bidi="ar-SA"/>
        </w:rPr>
        <w:t>änelle</w:t>
      </w:r>
      <w:r w:rsidRPr="00A92117">
        <w:rPr>
          <w:rFonts w:eastAsia="Times New Roman" w:cs="Arial"/>
          <w:color w:val="auto"/>
          <w:sz w:val="18"/>
          <w:szCs w:val="18"/>
          <w:lang w:eastAsia="fi-FI" w:bidi="ar-SA"/>
        </w:rPr>
        <w:t xml:space="preserve"> tulee vakavia oireita. Karanteenissa olevan tulee pysyä kotona, mutta</w:t>
      </w:r>
      <w:r>
        <w:rPr>
          <w:rFonts w:eastAsia="Times New Roman" w:cs="Arial"/>
          <w:color w:val="auto"/>
          <w:sz w:val="18"/>
          <w:szCs w:val="18"/>
          <w:lang w:eastAsia="fi-FI" w:bidi="ar-SA"/>
        </w:rPr>
        <w:t xml:space="preserve"> muu</w:t>
      </w:r>
      <w:r w:rsidRPr="00A92117">
        <w:rPr>
          <w:rFonts w:eastAsia="Times New Roman" w:cs="Arial"/>
          <w:color w:val="auto"/>
          <w:sz w:val="18"/>
          <w:szCs w:val="18"/>
          <w:lang w:eastAsia="fi-FI" w:bidi="ar-SA"/>
        </w:rPr>
        <w:t xml:space="preserve"> perhe v</w:t>
      </w:r>
      <w:r w:rsidRPr="0053697A">
        <w:rPr>
          <w:rFonts w:eastAsia="Times New Roman" w:cs="Arial"/>
          <w:color w:val="auto"/>
          <w:sz w:val="18"/>
          <w:szCs w:val="18"/>
          <w:lang w:eastAsia="fi-FI" w:bidi="ar-SA"/>
        </w:rPr>
        <w:t xml:space="preserve">oi muuten elää normaalia elämää. Perheenjäsenet eivät ole karanteenissa, koska he eivät ole olleet lähikontaktissa koronavirukseen sairastuneeseen. Tilanne muuttuu, jos altistunut sairastuu. </w:t>
      </w:r>
      <w:r w:rsidRPr="0053697A">
        <w:rPr>
          <w:rFonts w:cs="Arial"/>
          <w:color w:val="auto"/>
          <w:sz w:val="18"/>
          <w:szCs w:val="18"/>
          <w:shd w:val="clear" w:color="auto" w:fill="FFFFFF"/>
        </w:rPr>
        <w:t xml:space="preserve">Jos kotona asuu </w:t>
      </w:r>
      <w:r w:rsidRPr="00A92117">
        <w:rPr>
          <w:rFonts w:cs="Arial"/>
          <w:color w:val="auto"/>
          <w:sz w:val="18"/>
          <w:szCs w:val="18"/>
          <w:shd w:val="clear" w:color="auto" w:fill="FFFFFF"/>
        </w:rPr>
        <w:t xml:space="preserve">yli 70-vuotiaita </w:t>
      </w:r>
      <w:r w:rsidRPr="0053697A">
        <w:rPr>
          <w:rFonts w:cs="Arial"/>
          <w:color w:val="auto"/>
          <w:sz w:val="18"/>
          <w:szCs w:val="18"/>
          <w:shd w:val="clear" w:color="auto" w:fill="FFFFFF"/>
        </w:rPr>
        <w:t xml:space="preserve">tai perussairaita henkilöitä, voidaan joutua harkitsemaan </w:t>
      </w:r>
      <w:r w:rsidRPr="009B6062">
        <w:rPr>
          <w:rFonts w:cs="Arial"/>
          <w:color w:val="auto"/>
          <w:sz w:val="18"/>
          <w:szCs w:val="18"/>
          <w:shd w:val="clear" w:color="auto" w:fill="FFFFFF"/>
        </w:rPr>
        <w:t>erityisjärjestelyjä</w:t>
      </w:r>
      <w:r w:rsidR="002974FC" w:rsidRPr="009B6062">
        <w:rPr>
          <w:rFonts w:cs="Arial"/>
          <w:color w:val="auto"/>
          <w:sz w:val="18"/>
          <w:szCs w:val="18"/>
          <w:shd w:val="clear" w:color="auto" w:fill="FFFFFF"/>
        </w:rPr>
        <w:t xml:space="preserve"> eli kunnan järjestämää väliaikaista majoitusta</w:t>
      </w:r>
      <w:r w:rsidRPr="009B6062">
        <w:rPr>
          <w:rFonts w:cs="Arial"/>
          <w:color w:val="auto"/>
          <w:sz w:val="18"/>
          <w:szCs w:val="18"/>
          <w:shd w:val="clear" w:color="auto" w:fill="FFFFFF"/>
        </w:rPr>
        <w:t xml:space="preserve">. Tämä johtuu siitä, että karanteenissa oleva voi sairastua ja tartuttaa tautia eteenpäin ennen kuin ehtii hakeutua hoitoon. </w:t>
      </w:r>
    </w:p>
    <w:p w14:paraId="1C355599" w14:textId="77777777" w:rsidR="006E2B8A" w:rsidRPr="00E3566B" w:rsidRDefault="006E2B8A" w:rsidP="00982195">
      <w:pPr>
        <w:shd w:val="clear" w:color="auto" w:fill="FFFFFF"/>
        <w:spacing w:line="276" w:lineRule="auto"/>
        <w:textAlignment w:val="baseline"/>
        <w:rPr>
          <w:rFonts w:cs="Arial"/>
          <w:color w:val="auto"/>
          <w:sz w:val="18"/>
          <w:szCs w:val="18"/>
          <w:shd w:val="clear" w:color="auto" w:fill="FFFFFF"/>
        </w:rPr>
      </w:pPr>
    </w:p>
    <w:p w14:paraId="74B34AA4" w14:textId="0A7D35FC" w:rsidR="00200502" w:rsidRPr="00E3566B" w:rsidRDefault="002F4E00" w:rsidP="00982195">
      <w:pPr>
        <w:pStyle w:val="Otsikko3"/>
        <w:numPr>
          <w:ilvl w:val="0"/>
          <w:numId w:val="0"/>
        </w:numPr>
        <w:shd w:val="clear" w:color="auto" w:fill="FFFFFF"/>
        <w:spacing w:before="0" w:after="0" w:line="276" w:lineRule="auto"/>
        <w:jc w:val="both"/>
        <w:rPr>
          <w:rFonts w:asciiTheme="minorHAnsi" w:eastAsia="Times New Roman" w:hAnsiTheme="minorHAnsi" w:cs="Arial"/>
          <w:color w:val="004B87" w:themeColor="accent2"/>
          <w:sz w:val="18"/>
          <w:szCs w:val="18"/>
        </w:rPr>
      </w:pPr>
      <w:r>
        <w:rPr>
          <w:rFonts w:asciiTheme="minorHAnsi" w:eastAsia="Times New Roman" w:hAnsiTheme="minorHAnsi" w:cs="Arial"/>
          <w:color w:val="004B87" w:themeColor="accent2"/>
          <w:sz w:val="18"/>
          <w:szCs w:val="18"/>
        </w:rPr>
        <w:t>15</w:t>
      </w:r>
      <w:r w:rsidR="00200502" w:rsidRPr="00E3566B">
        <w:rPr>
          <w:rFonts w:asciiTheme="minorHAnsi" w:eastAsia="Times New Roman" w:hAnsiTheme="minorHAnsi" w:cs="Arial"/>
          <w:color w:val="004B87" w:themeColor="accent2"/>
          <w:sz w:val="18"/>
          <w:szCs w:val="18"/>
        </w:rPr>
        <w:t>.</w:t>
      </w:r>
      <w:r w:rsidR="00AB1EBE" w:rsidRPr="00E3566B">
        <w:rPr>
          <w:rFonts w:asciiTheme="minorHAnsi" w:eastAsia="Times New Roman" w:hAnsiTheme="minorHAnsi" w:cs="Arial"/>
          <w:color w:val="004B87" w:themeColor="accent2"/>
          <w:sz w:val="18"/>
          <w:szCs w:val="18"/>
        </w:rPr>
        <w:t>2</w:t>
      </w:r>
      <w:r w:rsidR="00200502" w:rsidRPr="00E3566B">
        <w:rPr>
          <w:rFonts w:asciiTheme="minorHAnsi" w:eastAsia="Times New Roman" w:hAnsiTheme="minorHAnsi" w:cs="Arial"/>
          <w:color w:val="004B87" w:themeColor="accent2"/>
          <w:sz w:val="18"/>
          <w:szCs w:val="18"/>
        </w:rPr>
        <w:t xml:space="preserve">. </w:t>
      </w:r>
      <w:r w:rsidR="00F76C5C" w:rsidRPr="00E3566B">
        <w:rPr>
          <w:rFonts w:asciiTheme="minorHAnsi" w:eastAsia="Times New Roman" w:hAnsiTheme="minorHAnsi" w:cs="Arial"/>
          <w:color w:val="004B87" w:themeColor="accent2"/>
          <w:sz w:val="18"/>
          <w:szCs w:val="18"/>
        </w:rPr>
        <w:t>So</w:t>
      </w:r>
      <w:r w:rsidR="00974638" w:rsidRPr="00E3566B">
        <w:rPr>
          <w:rFonts w:asciiTheme="minorHAnsi" w:eastAsia="Times New Roman" w:hAnsiTheme="minorHAnsi" w:cs="Arial"/>
          <w:color w:val="004B87" w:themeColor="accent2"/>
          <w:sz w:val="18"/>
          <w:szCs w:val="18"/>
        </w:rPr>
        <w:t xml:space="preserve">siaali- ja </w:t>
      </w:r>
      <w:r w:rsidR="00F76C5C" w:rsidRPr="00E3566B">
        <w:rPr>
          <w:rFonts w:asciiTheme="minorHAnsi" w:eastAsia="Times New Roman" w:hAnsiTheme="minorHAnsi" w:cs="Arial"/>
          <w:color w:val="004B87" w:themeColor="accent2"/>
          <w:sz w:val="18"/>
          <w:szCs w:val="18"/>
        </w:rPr>
        <w:t>t</w:t>
      </w:r>
      <w:r w:rsidR="00200502" w:rsidRPr="00E3566B">
        <w:rPr>
          <w:rFonts w:asciiTheme="minorHAnsi" w:eastAsia="Times New Roman" w:hAnsiTheme="minorHAnsi" w:cs="Arial"/>
          <w:color w:val="004B87" w:themeColor="accent2"/>
          <w:sz w:val="18"/>
          <w:szCs w:val="18"/>
        </w:rPr>
        <w:t>e</w:t>
      </w:r>
      <w:r w:rsidR="00974638" w:rsidRPr="00E3566B">
        <w:rPr>
          <w:rFonts w:asciiTheme="minorHAnsi" w:eastAsia="Times New Roman" w:hAnsiTheme="minorHAnsi" w:cs="Arial"/>
          <w:color w:val="004B87" w:themeColor="accent2"/>
          <w:sz w:val="18"/>
          <w:szCs w:val="18"/>
        </w:rPr>
        <w:t>rveydenhuollon työ</w:t>
      </w:r>
      <w:r w:rsidR="009515BC" w:rsidRPr="00E3566B">
        <w:rPr>
          <w:rFonts w:asciiTheme="minorHAnsi" w:eastAsia="Times New Roman" w:hAnsiTheme="minorHAnsi" w:cs="Arial"/>
          <w:color w:val="004B87" w:themeColor="accent2"/>
          <w:sz w:val="18"/>
          <w:szCs w:val="18"/>
        </w:rPr>
        <w:t>n</w:t>
      </w:r>
      <w:r w:rsidR="00242717" w:rsidRPr="00E3566B">
        <w:rPr>
          <w:rFonts w:asciiTheme="minorHAnsi" w:eastAsia="Times New Roman" w:hAnsiTheme="minorHAnsi" w:cs="Arial"/>
          <w:color w:val="004B87" w:themeColor="accent2"/>
          <w:sz w:val="18"/>
          <w:szCs w:val="18"/>
        </w:rPr>
        <w:t>te</w:t>
      </w:r>
      <w:r w:rsidR="00974638" w:rsidRPr="00E3566B">
        <w:rPr>
          <w:rFonts w:asciiTheme="minorHAnsi" w:eastAsia="Times New Roman" w:hAnsiTheme="minorHAnsi" w:cs="Arial"/>
          <w:color w:val="004B87" w:themeColor="accent2"/>
          <w:sz w:val="18"/>
          <w:szCs w:val="18"/>
        </w:rPr>
        <w:t>kijä</w:t>
      </w:r>
      <w:r w:rsidR="009515BC" w:rsidRPr="00E3566B">
        <w:rPr>
          <w:rFonts w:asciiTheme="minorHAnsi" w:eastAsia="Times New Roman" w:hAnsiTheme="minorHAnsi" w:cs="Arial"/>
          <w:color w:val="004B87" w:themeColor="accent2"/>
          <w:sz w:val="18"/>
          <w:szCs w:val="18"/>
        </w:rPr>
        <w:t>t</w:t>
      </w:r>
    </w:p>
    <w:p w14:paraId="5E9E4B2E" w14:textId="09F0B33F" w:rsidR="00EE5CA7" w:rsidRDefault="00660836" w:rsidP="00982195">
      <w:pPr>
        <w:pStyle w:val="Leipteksti"/>
        <w:spacing w:after="0" w:line="276" w:lineRule="auto"/>
        <w:jc w:val="both"/>
        <w:rPr>
          <w:rFonts w:cs="Arial"/>
          <w:color w:val="auto"/>
          <w:sz w:val="18"/>
          <w:szCs w:val="18"/>
          <w:shd w:val="clear" w:color="auto" w:fill="FFFFFF"/>
        </w:rPr>
      </w:pPr>
      <w:r w:rsidRPr="00E3566B">
        <w:rPr>
          <w:rFonts w:eastAsia="Times New Roman" w:cs="Arial"/>
          <w:color w:val="303030"/>
          <w:sz w:val="18"/>
          <w:szCs w:val="18"/>
          <w:lang w:bidi="ar-SA"/>
        </w:rPr>
        <w:t>Henkilökunta, joka on hoitanut Covid-19 -infektioon sairastunutta potilasta</w:t>
      </w:r>
      <w:r w:rsidRPr="00E3566B">
        <w:rPr>
          <w:rFonts w:eastAsia="Times New Roman" w:cs="Arial"/>
          <w:b/>
          <w:bCs/>
          <w:color w:val="303030"/>
          <w:sz w:val="18"/>
          <w:szCs w:val="18"/>
          <w:lang w:bidi="ar-SA"/>
        </w:rPr>
        <w:t> ilman asiaankuuluvia varotoimia ja suojaimia </w:t>
      </w:r>
      <w:r w:rsidRPr="00E3566B">
        <w:rPr>
          <w:rFonts w:eastAsia="Times New Roman" w:cs="Arial"/>
          <w:color w:val="303030"/>
          <w:sz w:val="18"/>
          <w:szCs w:val="18"/>
          <w:lang w:bidi="ar-SA"/>
        </w:rPr>
        <w:t>(kirurginen suu-nenäsuojus, kasvot peittävä visiiri, hengityksensuojain</w:t>
      </w:r>
      <w:r w:rsidRPr="00A87A0F">
        <w:rPr>
          <w:rFonts w:eastAsia="Times New Roman" w:cs="Arial"/>
          <w:color w:val="303030"/>
          <w:sz w:val="18"/>
          <w:szCs w:val="18"/>
          <w:lang w:bidi="ar-SA"/>
        </w:rPr>
        <w:t xml:space="preserve"> FFP2 tai FFP3), </w:t>
      </w:r>
      <w:r w:rsidR="00DD5454" w:rsidRPr="009B6062">
        <w:rPr>
          <w:rFonts w:eastAsia="Times New Roman" w:cs="Arial"/>
          <w:color w:val="auto"/>
          <w:sz w:val="18"/>
          <w:szCs w:val="18"/>
          <w:lang w:bidi="ar-SA"/>
        </w:rPr>
        <w:t>määrätään</w:t>
      </w:r>
      <w:r w:rsidRPr="009B6062">
        <w:rPr>
          <w:rFonts w:eastAsia="Times New Roman" w:cs="Arial"/>
          <w:color w:val="auto"/>
          <w:sz w:val="18"/>
          <w:szCs w:val="18"/>
          <w:lang w:bidi="ar-SA"/>
        </w:rPr>
        <w:t xml:space="preserve"> </w:t>
      </w:r>
      <w:r w:rsidRPr="009B6062">
        <w:rPr>
          <w:rFonts w:eastAsia="Times New Roman" w:cs="Arial"/>
          <w:b/>
          <w:color w:val="auto"/>
          <w:sz w:val="18"/>
          <w:szCs w:val="18"/>
          <w:lang w:bidi="ar-SA"/>
        </w:rPr>
        <w:t>1</w:t>
      </w:r>
      <w:r w:rsidR="00383F49" w:rsidRPr="009B6062">
        <w:rPr>
          <w:rFonts w:eastAsia="Times New Roman" w:cs="Arial"/>
          <w:b/>
          <w:color w:val="auto"/>
          <w:sz w:val="18"/>
          <w:szCs w:val="18"/>
          <w:lang w:bidi="ar-SA"/>
        </w:rPr>
        <w:t>4</w:t>
      </w:r>
      <w:r w:rsidRPr="009B6062">
        <w:rPr>
          <w:rFonts w:eastAsia="Times New Roman" w:cs="Arial"/>
          <w:b/>
          <w:color w:val="auto"/>
          <w:sz w:val="18"/>
          <w:szCs w:val="18"/>
          <w:lang w:bidi="ar-SA"/>
        </w:rPr>
        <w:t xml:space="preserve"> vrk</w:t>
      </w:r>
      <w:r w:rsidRPr="009B6062">
        <w:rPr>
          <w:rFonts w:eastAsia="Times New Roman" w:cs="Arial"/>
          <w:color w:val="auto"/>
          <w:sz w:val="18"/>
          <w:szCs w:val="18"/>
          <w:lang w:bidi="ar-SA"/>
        </w:rPr>
        <w:t xml:space="preserve"> karanteeniin. Työvuoron voi tehdä loppuun kirurgista suu-nenäsuojusta käyttäen. Oireiden kehittymistä seurataan </w:t>
      </w:r>
      <w:r w:rsidR="00383F49" w:rsidRPr="009B6062">
        <w:rPr>
          <w:rFonts w:eastAsia="Times New Roman" w:cs="Arial"/>
          <w:color w:val="auto"/>
          <w:sz w:val="18"/>
          <w:szCs w:val="18"/>
          <w:lang w:bidi="ar-SA"/>
        </w:rPr>
        <w:t>karanteenin ajan. Jos</w:t>
      </w:r>
      <w:r w:rsidR="00242717" w:rsidRPr="009B6062">
        <w:rPr>
          <w:rFonts w:cs="Arial"/>
          <w:color w:val="auto"/>
          <w:sz w:val="18"/>
          <w:szCs w:val="18"/>
          <w:shd w:val="clear" w:color="auto" w:fill="FFFFFF"/>
        </w:rPr>
        <w:t xml:space="preserve"> </w:t>
      </w:r>
      <w:r w:rsidR="00242717" w:rsidRPr="009B6062">
        <w:rPr>
          <w:rFonts w:cs="Arial"/>
          <w:b/>
          <w:color w:val="auto"/>
          <w:sz w:val="18"/>
          <w:szCs w:val="18"/>
          <w:shd w:val="clear" w:color="auto" w:fill="FFFFFF"/>
        </w:rPr>
        <w:t>1</w:t>
      </w:r>
      <w:r w:rsidR="00383F49" w:rsidRPr="009B6062">
        <w:rPr>
          <w:rFonts w:cs="Arial"/>
          <w:b/>
          <w:color w:val="auto"/>
          <w:sz w:val="18"/>
          <w:szCs w:val="18"/>
          <w:shd w:val="clear" w:color="auto" w:fill="FFFFFF"/>
        </w:rPr>
        <w:t>4</w:t>
      </w:r>
      <w:r w:rsidR="00242717" w:rsidRPr="009B6062">
        <w:rPr>
          <w:rFonts w:cs="Arial"/>
          <w:b/>
          <w:color w:val="auto"/>
          <w:sz w:val="18"/>
          <w:szCs w:val="18"/>
          <w:shd w:val="clear" w:color="auto" w:fill="FFFFFF"/>
        </w:rPr>
        <w:t xml:space="preserve"> v</w:t>
      </w:r>
      <w:r w:rsidRPr="009B6062">
        <w:rPr>
          <w:rFonts w:cs="Arial"/>
          <w:b/>
          <w:color w:val="auto"/>
          <w:sz w:val="18"/>
          <w:szCs w:val="18"/>
          <w:shd w:val="clear" w:color="auto" w:fill="FFFFFF"/>
        </w:rPr>
        <w:t>rk</w:t>
      </w:r>
      <w:r w:rsidRPr="009B6062">
        <w:rPr>
          <w:rFonts w:cs="Arial"/>
          <w:color w:val="auto"/>
          <w:sz w:val="18"/>
          <w:szCs w:val="18"/>
          <w:shd w:val="clear" w:color="auto" w:fill="FFFFFF"/>
        </w:rPr>
        <w:t xml:space="preserve"> ka</w:t>
      </w:r>
      <w:r w:rsidR="00242717" w:rsidRPr="009B6062">
        <w:rPr>
          <w:rFonts w:cs="Arial"/>
          <w:color w:val="auto"/>
          <w:sz w:val="18"/>
          <w:szCs w:val="18"/>
          <w:shd w:val="clear" w:color="auto" w:fill="FFFFFF"/>
        </w:rPr>
        <w:t xml:space="preserve">ranteeni ei ole toteutettavissa ilman, että sosiaali- ja terveydenhuollon yksikön toiminta vaarantuu, </w:t>
      </w:r>
      <w:r w:rsidRPr="009B6062">
        <w:rPr>
          <w:rFonts w:cs="Arial"/>
          <w:color w:val="auto"/>
          <w:sz w:val="18"/>
          <w:szCs w:val="18"/>
          <w:shd w:val="clear" w:color="auto" w:fill="FFFFFF"/>
        </w:rPr>
        <w:t xml:space="preserve">esimies arvioi yhdessä kunnan tartuntatautiyksikön kanssa, voiko </w:t>
      </w:r>
      <w:r w:rsidR="00242717" w:rsidRPr="009B6062">
        <w:rPr>
          <w:rFonts w:cs="Arial"/>
          <w:color w:val="auto"/>
          <w:sz w:val="18"/>
          <w:szCs w:val="18"/>
          <w:shd w:val="clear" w:color="auto" w:fill="FFFFFF"/>
        </w:rPr>
        <w:t xml:space="preserve">työntekijä </w:t>
      </w:r>
      <w:r w:rsidRPr="009B6062">
        <w:rPr>
          <w:rFonts w:cs="Arial"/>
          <w:color w:val="auto"/>
          <w:sz w:val="18"/>
          <w:szCs w:val="18"/>
          <w:shd w:val="clear" w:color="auto" w:fill="FFFFFF"/>
        </w:rPr>
        <w:t>jatkaa</w:t>
      </w:r>
      <w:r w:rsidR="00242717" w:rsidRPr="009B6062">
        <w:rPr>
          <w:rFonts w:cs="Arial"/>
          <w:color w:val="auto"/>
          <w:sz w:val="18"/>
          <w:szCs w:val="18"/>
          <w:shd w:val="clear" w:color="auto" w:fill="FFFFFF"/>
        </w:rPr>
        <w:t xml:space="preserve"> työssä </w:t>
      </w:r>
      <w:r w:rsidR="00DD5454" w:rsidRPr="009B6062">
        <w:rPr>
          <w:rFonts w:cs="Arial"/>
          <w:color w:val="auto"/>
          <w:sz w:val="18"/>
          <w:szCs w:val="18"/>
          <w:shd w:val="clear" w:color="auto" w:fill="FFFFFF"/>
        </w:rPr>
        <w:t>t</w:t>
      </w:r>
      <w:r w:rsidRPr="009B6062">
        <w:rPr>
          <w:rFonts w:cs="Arial"/>
          <w:color w:val="auto"/>
          <w:sz w:val="18"/>
          <w:szCs w:val="18"/>
          <w:shd w:val="clear" w:color="auto" w:fill="FFFFFF"/>
        </w:rPr>
        <w:t xml:space="preserve">ai </w:t>
      </w:r>
      <w:r w:rsidR="00242717" w:rsidRPr="009B6062">
        <w:rPr>
          <w:rFonts w:cs="Arial"/>
          <w:color w:val="auto"/>
          <w:sz w:val="18"/>
          <w:szCs w:val="18"/>
          <w:shd w:val="clear" w:color="auto" w:fill="FFFFFF"/>
        </w:rPr>
        <w:t xml:space="preserve">palata </w:t>
      </w:r>
      <w:r w:rsidR="00242717" w:rsidRPr="006E2B8A">
        <w:rPr>
          <w:rFonts w:cs="Arial"/>
          <w:color w:val="auto"/>
          <w:sz w:val="18"/>
          <w:szCs w:val="18"/>
          <w:shd w:val="clear" w:color="auto" w:fill="FFFFFF"/>
        </w:rPr>
        <w:t>töihin aiemmin</w:t>
      </w:r>
      <w:r w:rsidR="00DD5454">
        <w:rPr>
          <w:rFonts w:cs="Arial"/>
          <w:color w:val="auto"/>
          <w:sz w:val="18"/>
          <w:szCs w:val="18"/>
          <w:shd w:val="clear" w:color="auto" w:fill="FFFFFF"/>
        </w:rPr>
        <w:t xml:space="preserve">. </w:t>
      </w:r>
      <w:r w:rsidR="00ED2EF8" w:rsidRPr="006E2B8A">
        <w:rPr>
          <w:rFonts w:cs="Arial"/>
          <w:color w:val="auto"/>
          <w:sz w:val="18"/>
          <w:szCs w:val="18"/>
          <w:shd w:val="clear" w:color="auto" w:fill="FFFFFF"/>
        </w:rPr>
        <w:t>Työtekijän tulee huolehtia asi</w:t>
      </w:r>
      <w:r w:rsidR="00242717" w:rsidRPr="006E2B8A">
        <w:rPr>
          <w:rFonts w:cs="Arial"/>
          <w:color w:val="auto"/>
          <w:sz w:val="18"/>
          <w:szCs w:val="18"/>
          <w:shd w:val="clear" w:color="auto" w:fill="FFFFFF"/>
        </w:rPr>
        <w:t>a</w:t>
      </w:r>
      <w:r w:rsidR="00ED2EF8" w:rsidRPr="006E2B8A">
        <w:rPr>
          <w:rFonts w:cs="Arial"/>
          <w:color w:val="auto"/>
          <w:sz w:val="18"/>
          <w:szCs w:val="18"/>
          <w:shd w:val="clear" w:color="auto" w:fill="FFFFFF"/>
        </w:rPr>
        <w:t>n</w:t>
      </w:r>
      <w:r w:rsidR="00242717" w:rsidRPr="006E2B8A">
        <w:rPr>
          <w:rFonts w:cs="Arial"/>
          <w:color w:val="auto"/>
          <w:sz w:val="18"/>
          <w:szCs w:val="18"/>
          <w:shd w:val="clear" w:color="auto" w:fill="FFFFFF"/>
        </w:rPr>
        <w:t>mukaisesta suojautumisesta eikä hän saa hoitaa vaikeasti immuunipuutteisia potilaita eikä viettää aikaa ruokailutiloissa muiden työntekijöiden kanssa.</w:t>
      </w:r>
    </w:p>
    <w:p w14:paraId="72192E82" w14:textId="58DAE14C" w:rsidR="00DA2CF2" w:rsidRPr="002F4E00" w:rsidRDefault="00DA2CF2" w:rsidP="00982195">
      <w:pPr>
        <w:pStyle w:val="Leipteksti"/>
        <w:spacing w:after="0" w:line="276" w:lineRule="auto"/>
        <w:jc w:val="both"/>
        <w:rPr>
          <w:rFonts w:cs="Arial"/>
          <w:color w:val="auto"/>
          <w:sz w:val="18"/>
          <w:szCs w:val="18"/>
          <w:shd w:val="clear" w:color="auto" w:fill="FFFFFF"/>
        </w:rPr>
      </w:pPr>
    </w:p>
    <w:p w14:paraId="6001FB59" w14:textId="59982FDF" w:rsidR="00DA2CF2" w:rsidRDefault="00DA2CF2" w:rsidP="00982195">
      <w:pPr>
        <w:shd w:val="clear" w:color="auto" w:fill="FFFFFF"/>
        <w:spacing w:line="276" w:lineRule="auto"/>
        <w:rPr>
          <w:rFonts w:eastAsia="Times New Roman" w:cs="Arial"/>
          <w:color w:val="auto"/>
          <w:sz w:val="18"/>
          <w:szCs w:val="18"/>
          <w:lang w:eastAsia="fi-FI" w:bidi="ar-SA"/>
        </w:rPr>
      </w:pPr>
      <w:r w:rsidRPr="002F4E00">
        <w:rPr>
          <w:rFonts w:eastAsia="Times New Roman" w:cs="Arial"/>
          <w:color w:val="auto"/>
          <w:sz w:val="18"/>
          <w:szCs w:val="18"/>
          <w:lang w:eastAsia="fi-FI" w:bidi="ar-SA"/>
        </w:rPr>
        <w:t>Altistuneen työntekijän Covid-19</w:t>
      </w:r>
      <w:r w:rsidR="00F77300" w:rsidRPr="002F4E00">
        <w:rPr>
          <w:rFonts w:eastAsia="Times New Roman" w:cs="Arial"/>
          <w:color w:val="auto"/>
          <w:sz w:val="18"/>
          <w:szCs w:val="18"/>
          <w:lang w:eastAsia="fi-FI" w:bidi="ar-SA"/>
        </w:rPr>
        <w:t xml:space="preserve"> </w:t>
      </w:r>
      <w:r w:rsidRPr="002F4E00">
        <w:rPr>
          <w:rFonts w:eastAsia="Times New Roman" w:cs="Arial"/>
          <w:color w:val="auto"/>
          <w:sz w:val="18"/>
          <w:szCs w:val="18"/>
          <w:lang w:eastAsia="fi-FI" w:bidi="ar-SA"/>
        </w:rPr>
        <w:t>-testausta suositellaan 13 vrk kohdalla ennen työhön paluuta tai aiemmin, jos työntekijä palaa töihin ennen kuin 14 vuorokauden karanteeni on päättynyt.</w:t>
      </w:r>
    </w:p>
    <w:p w14:paraId="3E7162CA" w14:textId="66ADF777" w:rsidR="00BA6D74" w:rsidRDefault="00BA6D74" w:rsidP="00982195">
      <w:pPr>
        <w:shd w:val="clear" w:color="auto" w:fill="FFFFFF"/>
        <w:spacing w:line="276" w:lineRule="auto"/>
        <w:rPr>
          <w:rFonts w:eastAsia="Times New Roman" w:cs="Arial"/>
          <w:color w:val="auto"/>
          <w:sz w:val="18"/>
          <w:szCs w:val="18"/>
          <w:lang w:eastAsia="fi-FI" w:bidi="ar-SA"/>
        </w:rPr>
      </w:pPr>
    </w:p>
    <w:p w14:paraId="3AFB8B7D" w14:textId="05D6F7A4" w:rsidR="00BA6D74" w:rsidRPr="00FE100F" w:rsidRDefault="00BA6D74" w:rsidP="00982195">
      <w:pPr>
        <w:shd w:val="clear" w:color="auto" w:fill="FFFFFF"/>
        <w:spacing w:line="276" w:lineRule="auto"/>
        <w:rPr>
          <w:rFonts w:eastAsia="Times New Roman" w:cs="Arial"/>
          <w:color w:val="auto"/>
          <w:sz w:val="18"/>
          <w:szCs w:val="18"/>
          <w:lang w:eastAsia="fi-FI" w:bidi="ar-SA"/>
        </w:rPr>
      </w:pPr>
      <w:r w:rsidRPr="00FE100F">
        <w:rPr>
          <w:rFonts w:ascii="Georgia" w:hAnsi="Georgia" w:cs="Helvetica"/>
          <w:color w:val="auto"/>
          <w:sz w:val="19"/>
          <w:szCs w:val="19"/>
          <w:shd w:val="clear" w:color="auto" w:fill="FFFFFF"/>
        </w:rPr>
        <w:t>Jos kaksi rokoteannosta saanut sote-työntekijä altistuu koronavirukselle, karanteenimääräystä ei tehdä eikä suositella omaehtoista karanteenia.</w:t>
      </w:r>
    </w:p>
    <w:p w14:paraId="285365EF" w14:textId="640A27DC" w:rsidR="00A87A0F" w:rsidRPr="002F4E00" w:rsidRDefault="00A87A0F" w:rsidP="00982195">
      <w:pPr>
        <w:pStyle w:val="Leipteksti"/>
        <w:spacing w:after="0" w:line="276" w:lineRule="auto"/>
        <w:jc w:val="both"/>
        <w:rPr>
          <w:rFonts w:ascii="Georgia" w:hAnsi="Georgia" w:cs="Arial"/>
          <w:color w:val="auto"/>
          <w:sz w:val="18"/>
          <w:szCs w:val="18"/>
          <w:shd w:val="clear" w:color="auto" w:fill="FFFFFF"/>
        </w:rPr>
      </w:pPr>
    </w:p>
    <w:p w14:paraId="2EAD1B9D" w14:textId="67FFDF4C" w:rsidR="002974FC" w:rsidRDefault="002F4E00" w:rsidP="00982195">
      <w:pPr>
        <w:pStyle w:val="Leipteksti"/>
        <w:spacing w:after="0" w:line="276" w:lineRule="auto"/>
        <w:jc w:val="both"/>
        <w:rPr>
          <w:rFonts w:eastAsia="Times New Roman" w:cs="Arial"/>
          <w:b/>
          <w:color w:val="004B87" w:themeColor="accent2"/>
          <w:sz w:val="18"/>
          <w:szCs w:val="18"/>
        </w:rPr>
      </w:pPr>
      <w:r>
        <w:rPr>
          <w:rFonts w:eastAsia="Times New Roman" w:cs="Arial"/>
          <w:b/>
          <w:color w:val="004B87" w:themeColor="accent2"/>
          <w:sz w:val="18"/>
          <w:szCs w:val="18"/>
        </w:rPr>
        <w:t>15</w:t>
      </w:r>
      <w:r w:rsidR="002974FC" w:rsidRPr="001757CB">
        <w:rPr>
          <w:rFonts w:eastAsia="Times New Roman" w:cs="Arial"/>
          <w:b/>
          <w:color w:val="004B87" w:themeColor="accent2"/>
          <w:sz w:val="18"/>
          <w:szCs w:val="18"/>
        </w:rPr>
        <w:t>.3. Perhealtistukset</w:t>
      </w:r>
    </w:p>
    <w:p w14:paraId="4F8775AA" w14:textId="77777777" w:rsidR="008058B1" w:rsidRDefault="008058B1" w:rsidP="008058B1">
      <w:pPr>
        <w:shd w:val="clear" w:color="auto" w:fill="FFFFFF"/>
        <w:spacing w:line="276" w:lineRule="auto"/>
        <w:rPr>
          <w:rFonts w:cs="Arial"/>
          <w:color w:val="auto"/>
          <w:sz w:val="18"/>
          <w:szCs w:val="18"/>
          <w:shd w:val="clear" w:color="auto" w:fill="FFFFFF"/>
        </w:rPr>
      </w:pPr>
      <w:r w:rsidRPr="0081438A">
        <w:rPr>
          <w:rStyle w:val="Voimakas"/>
          <w:rFonts w:cs="Arial"/>
          <w:color w:val="auto"/>
          <w:sz w:val="18"/>
          <w:szCs w:val="18"/>
          <w:shd w:val="clear" w:color="auto" w:fill="FFFFFF"/>
        </w:rPr>
        <w:t>Perhealtistuksissa </w:t>
      </w:r>
      <w:r w:rsidRPr="0081438A">
        <w:rPr>
          <w:rStyle w:val="Voimakas"/>
          <w:rFonts w:cs="Arial"/>
          <w:b w:val="0"/>
          <w:color w:val="auto"/>
          <w:sz w:val="18"/>
          <w:szCs w:val="18"/>
          <w:shd w:val="clear" w:color="auto" w:fill="FFFFFF"/>
        </w:rPr>
        <w:t xml:space="preserve">(samassa taloudessa asuvat perheenjäsenet) </w:t>
      </w:r>
      <w:r w:rsidRPr="0081438A">
        <w:rPr>
          <w:rFonts w:cs="Arial"/>
          <w:color w:val="auto"/>
          <w:sz w:val="18"/>
          <w:szCs w:val="18"/>
          <w:shd w:val="clear" w:color="auto" w:fill="FFFFFF"/>
        </w:rPr>
        <w:t xml:space="preserve">karanteenin pituus arvioidaan perheen koon ja sairastuneiden </w:t>
      </w:r>
      <w:r w:rsidRPr="00FE100F">
        <w:rPr>
          <w:rFonts w:cs="Arial"/>
          <w:color w:val="auto"/>
          <w:sz w:val="18"/>
          <w:szCs w:val="18"/>
          <w:shd w:val="clear" w:color="auto" w:fill="FFFFFF"/>
        </w:rPr>
        <w:t xml:space="preserve">lukumäärän mukaan. </w:t>
      </w:r>
      <w:r w:rsidRPr="00FE100F">
        <w:rPr>
          <w:rFonts w:eastAsia="Times New Roman" w:cs="Arial"/>
          <w:color w:val="auto"/>
          <w:sz w:val="18"/>
          <w:szCs w:val="18"/>
          <w:lang w:eastAsia="fi-FI" w:bidi="ar-SA"/>
        </w:rPr>
        <w:t>Ensimmäisen perheenjäsenen sairastumisen jälkeen samassa taloudessa altistuneen henkilön karanteenin pituus on 14 vrk sairastuneen oireiden alusta (tai oireettoman sairastuneen näytteenottopäivästä). Jos useampi perheenjäsen sairastuu, karanteenia jatketaan 14 vrk viimeisenä sairastuneen henkilön oireiden alusta (tai oireettoman sairastuneen näytteenottopäivästä). </w:t>
      </w:r>
      <w:r w:rsidRPr="00FE100F">
        <w:rPr>
          <w:rFonts w:cs="Arial"/>
          <w:color w:val="auto"/>
          <w:sz w:val="18"/>
          <w:szCs w:val="18"/>
          <w:shd w:val="clear" w:color="auto" w:fill="FFFFFF"/>
        </w:rPr>
        <w:t xml:space="preserve">Suurissa perheissä </w:t>
      </w:r>
      <w:r w:rsidRPr="0081438A">
        <w:rPr>
          <w:rFonts w:cs="Arial"/>
          <w:color w:val="auto"/>
          <w:sz w:val="18"/>
          <w:szCs w:val="18"/>
          <w:shd w:val="clear" w:color="auto" w:fill="FFFFFF"/>
        </w:rPr>
        <w:t>karanteenia voi</w:t>
      </w:r>
      <w:r>
        <w:rPr>
          <w:rFonts w:cs="Arial"/>
          <w:color w:val="auto"/>
          <w:sz w:val="18"/>
          <w:szCs w:val="18"/>
          <w:shd w:val="clear" w:color="auto" w:fill="FFFFFF"/>
        </w:rPr>
        <w:t xml:space="preserve"> olla tarpeen jatkaa 4 viikkoa.</w:t>
      </w:r>
    </w:p>
    <w:p w14:paraId="27018460" w14:textId="77777777" w:rsidR="008058B1" w:rsidRDefault="008058B1" w:rsidP="00982195">
      <w:pPr>
        <w:pStyle w:val="Otsikko3"/>
        <w:numPr>
          <w:ilvl w:val="0"/>
          <w:numId w:val="0"/>
        </w:numPr>
        <w:shd w:val="clear" w:color="auto" w:fill="FFFFFF"/>
        <w:spacing w:before="0" w:after="0" w:line="276" w:lineRule="auto"/>
        <w:ind w:left="851" w:hanging="851"/>
        <w:jc w:val="both"/>
        <w:rPr>
          <w:rFonts w:asciiTheme="minorHAnsi" w:eastAsia="Times New Roman" w:hAnsiTheme="minorHAnsi" w:cs="Arial"/>
          <w:color w:val="004B87" w:themeColor="accent2"/>
          <w:sz w:val="18"/>
          <w:szCs w:val="18"/>
        </w:rPr>
      </w:pPr>
    </w:p>
    <w:p w14:paraId="008CEFD6" w14:textId="03F9F390" w:rsidR="007D1815" w:rsidRDefault="00287B71" w:rsidP="00982195">
      <w:pPr>
        <w:pStyle w:val="Otsikko3"/>
        <w:numPr>
          <w:ilvl w:val="0"/>
          <w:numId w:val="0"/>
        </w:numPr>
        <w:shd w:val="clear" w:color="auto" w:fill="FFFFFF"/>
        <w:spacing w:before="0" w:after="0" w:line="276" w:lineRule="auto"/>
        <w:ind w:left="851" w:hanging="851"/>
        <w:jc w:val="both"/>
        <w:rPr>
          <w:rFonts w:asciiTheme="minorHAnsi" w:eastAsia="Times New Roman" w:hAnsiTheme="minorHAnsi" w:cs="Arial"/>
          <w:color w:val="004B87" w:themeColor="accent2"/>
          <w:sz w:val="18"/>
          <w:szCs w:val="18"/>
        </w:rPr>
      </w:pPr>
      <w:r w:rsidRPr="00287B71">
        <w:rPr>
          <w:rFonts w:asciiTheme="minorHAnsi" w:eastAsia="Times New Roman" w:hAnsiTheme="minorHAnsi" w:cs="Arial"/>
          <w:color w:val="004B87" w:themeColor="accent2"/>
          <w:sz w:val="18"/>
          <w:szCs w:val="18"/>
        </w:rPr>
        <w:t>1</w:t>
      </w:r>
      <w:r w:rsidR="002F4E00">
        <w:rPr>
          <w:rFonts w:asciiTheme="minorHAnsi" w:eastAsia="Times New Roman" w:hAnsiTheme="minorHAnsi" w:cs="Arial"/>
          <w:color w:val="004B87" w:themeColor="accent2"/>
          <w:sz w:val="18"/>
          <w:szCs w:val="18"/>
        </w:rPr>
        <w:t>5</w:t>
      </w:r>
      <w:r w:rsidRPr="00287B71">
        <w:rPr>
          <w:rFonts w:asciiTheme="minorHAnsi" w:eastAsia="Times New Roman" w:hAnsiTheme="minorHAnsi" w:cs="Arial"/>
          <w:color w:val="004B87" w:themeColor="accent2"/>
          <w:sz w:val="18"/>
          <w:szCs w:val="18"/>
        </w:rPr>
        <w:t>.</w:t>
      </w:r>
      <w:r w:rsidR="00AB1EBE">
        <w:rPr>
          <w:rFonts w:asciiTheme="minorHAnsi" w:eastAsia="Times New Roman" w:hAnsiTheme="minorHAnsi" w:cs="Arial"/>
          <w:color w:val="004B87" w:themeColor="accent2"/>
          <w:sz w:val="18"/>
          <w:szCs w:val="18"/>
        </w:rPr>
        <w:t>4</w:t>
      </w:r>
      <w:r w:rsidRPr="00287B71">
        <w:rPr>
          <w:rFonts w:asciiTheme="minorHAnsi" w:eastAsia="Times New Roman" w:hAnsiTheme="minorHAnsi" w:cs="Arial"/>
          <w:color w:val="004B87" w:themeColor="accent2"/>
          <w:sz w:val="18"/>
          <w:szCs w:val="18"/>
        </w:rPr>
        <w:t>. Muut kontaktit (pienen riskin altistuminen)</w:t>
      </w:r>
    </w:p>
    <w:p w14:paraId="39D9A4F5" w14:textId="77777777" w:rsidR="007D1815" w:rsidRDefault="0037562F" w:rsidP="00982195">
      <w:pPr>
        <w:shd w:val="clear" w:color="auto" w:fill="FFFFFF"/>
        <w:spacing w:line="276" w:lineRule="auto"/>
        <w:jc w:val="both"/>
        <w:rPr>
          <w:rFonts w:ascii="Georgia" w:eastAsia="Times New Roman" w:hAnsi="Georgia" w:cs="Arial"/>
          <w:color w:val="auto"/>
          <w:sz w:val="18"/>
          <w:szCs w:val="18"/>
          <w:lang w:eastAsia="fi-FI" w:bidi="ar-SA"/>
        </w:rPr>
      </w:pPr>
      <w:r w:rsidRPr="00A92117">
        <w:rPr>
          <w:rFonts w:ascii="Georgia" w:eastAsia="Times New Roman" w:hAnsi="Georgia" w:cs="Arial"/>
          <w:b/>
          <w:color w:val="auto"/>
          <w:sz w:val="18"/>
          <w:szCs w:val="18"/>
          <w:lang w:eastAsia="fi-FI" w:bidi="ar-SA"/>
        </w:rPr>
        <w:t>Muilla kontakteilla</w:t>
      </w:r>
      <w:r w:rsidRPr="00A92117">
        <w:rPr>
          <w:rFonts w:ascii="Georgia" w:eastAsia="Times New Roman" w:hAnsi="Georgia" w:cs="Arial"/>
          <w:color w:val="auto"/>
          <w:sz w:val="18"/>
          <w:szCs w:val="18"/>
          <w:lang w:eastAsia="fi-FI" w:bidi="ar-SA"/>
        </w:rPr>
        <w:t xml:space="preserve"> tartuntariski on vähäinen. </w:t>
      </w:r>
      <w:r w:rsidR="000C445E">
        <w:rPr>
          <w:rFonts w:ascii="Georgia" w:eastAsia="Times New Roman" w:hAnsi="Georgia" w:cs="Arial"/>
          <w:color w:val="auto"/>
          <w:sz w:val="18"/>
          <w:szCs w:val="18"/>
          <w:lang w:eastAsia="fi-FI" w:bidi="ar-SA"/>
        </w:rPr>
        <w:t xml:space="preserve">Heihin otetaan yhteyttä ja kerrotaan mahdollisesta altistumisesta ja hoitoon hakeutumisesta. </w:t>
      </w:r>
    </w:p>
    <w:p w14:paraId="622BAF05" w14:textId="77777777" w:rsidR="00E91ACB" w:rsidRDefault="00E91ACB" w:rsidP="00982195">
      <w:pPr>
        <w:autoSpaceDE w:val="0"/>
        <w:autoSpaceDN w:val="0"/>
        <w:adjustRightInd w:val="0"/>
        <w:spacing w:line="276" w:lineRule="auto"/>
        <w:jc w:val="both"/>
        <w:rPr>
          <w:rFonts w:asciiTheme="majorHAnsi" w:hAnsiTheme="majorHAnsi"/>
          <w:b/>
          <w:color w:val="FF0000"/>
        </w:rPr>
      </w:pPr>
    </w:p>
    <w:p w14:paraId="7972B5AA" w14:textId="66D50919" w:rsidR="002974FC" w:rsidRPr="0038160E" w:rsidRDefault="002F4E00" w:rsidP="00982195">
      <w:pPr>
        <w:autoSpaceDE w:val="0"/>
        <w:autoSpaceDN w:val="0"/>
        <w:adjustRightInd w:val="0"/>
        <w:spacing w:line="276" w:lineRule="auto"/>
        <w:jc w:val="both"/>
        <w:rPr>
          <w:rFonts w:asciiTheme="majorHAnsi" w:hAnsiTheme="majorHAnsi"/>
          <w:b/>
          <w:color w:val="004B87" w:themeColor="accent2"/>
        </w:rPr>
      </w:pPr>
      <w:r>
        <w:rPr>
          <w:rFonts w:asciiTheme="majorHAnsi" w:hAnsiTheme="majorHAnsi"/>
          <w:b/>
          <w:color w:val="004B87" w:themeColor="accent2"/>
        </w:rPr>
        <w:t>16</w:t>
      </w:r>
      <w:r w:rsidR="002974FC" w:rsidRPr="00B32DB7">
        <w:rPr>
          <w:rFonts w:asciiTheme="majorHAnsi" w:hAnsiTheme="majorHAnsi"/>
          <w:b/>
          <w:color w:val="004B87" w:themeColor="accent2"/>
        </w:rPr>
        <w:t xml:space="preserve">. </w:t>
      </w:r>
      <w:r w:rsidR="002974FC" w:rsidRPr="00634785">
        <w:rPr>
          <w:rFonts w:asciiTheme="majorHAnsi" w:hAnsiTheme="majorHAnsi"/>
          <w:b/>
          <w:color w:val="004B87" w:themeColor="accent2"/>
        </w:rPr>
        <w:t>Koronavirusvariantit (muuntovirukset</w:t>
      </w:r>
      <w:r w:rsidR="002974FC" w:rsidRPr="00B32DB7">
        <w:rPr>
          <w:rFonts w:asciiTheme="majorHAnsi" w:hAnsiTheme="majorHAnsi"/>
          <w:b/>
          <w:color w:val="004B87" w:themeColor="accent2"/>
        </w:rPr>
        <w:t>)</w:t>
      </w:r>
    </w:p>
    <w:p w14:paraId="40B03830" w14:textId="77777777" w:rsidR="002974FC" w:rsidRDefault="002974FC" w:rsidP="00982195">
      <w:pPr>
        <w:autoSpaceDE w:val="0"/>
        <w:autoSpaceDN w:val="0"/>
        <w:adjustRightInd w:val="0"/>
        <w:spacing w:line="276" w:lineRule="auto"/>
        <w:jc w:val="both"/>
        <w:rPr>
          <w:color w:val="auto"/>
          <w:sz w:val="18"/>
          <w:szCs w:val="18"/>
        </w:rPr>
      </w:pPr>
    </w:p>
    <w:p w14:paraId="791345C8" w14:textId="77777777" w:rsidR="0038206E" w:rsidRPr="007805FE" w:rsidRDefault="0038206E" w:rsidP="0038206E">
      <w:pPr>
        <w:autoSpaceDE w:val="0"/>
        <w:autoSpaceDN w:val="0"/>
        <w:adjustRightInd w:val="0"/>
        <w:spacing w:line="276" w:lineRule="auto"/>
        <w:jc w:val="both"/>
        <w:rPr>
          <w:color w:val="auto"/>
          <w:sz w:val="18"/>
          <w:szCs w:val="18"/>
        </w:rPr>
      </w:pPr>
      <w:r w:rsidRPr="007805FE">
        <w:rPr>
          <w:color w:val="auto"/>
          <w:sz w:val="18"/>
          <w:szCs w:val="18"/>
        </w:rPr>
        <w:t xml:space="preserve">Loppuvuodesta 2020 alkaen on havaittu SARS-CoV2 -variantteja (muuntovirukset), jotka vaikuttavat olevan alkuperäistä virusmuotoa tartuttavampia: </w:t>
      </w:r>
    </w:p>
    <w:p w14:paraId="73690D01" w14:textId="77777777" w:rsidR="0038206E" w:rsidRPr="007805FE" w:rsidRDefault="0038206E" w:rsidP="0038206E">
      <w:pPr>
        <w:pStyle w:val="Luettelokappale"/>
        <w:numPr>
          <w:ilvl w:val="0"/>
          <w:numId w:val="22"/>
        </w:numPr>
        <w:autoSpaceDE w:val="0"/>
        <w:autoSpaceDN w:val="0"/>
        <w:adjustRightInd w:val="0"/>
        <w:spacing w:line="276" w:lineRule="auto"/>
        <w:jc w:val="both"/>
        <w:textAlignment w:val="top"/>
        <w:rPr>
          <w:color w:val="auto"/>
          <w:sz w:val="18"/>
          <w:szCs w:val="18"/>
          <w:lang w:val="en-US"/>
        </w:rPr>
      </w:pPr>
      <w:r w:rsidRPr="007805FE">
        <w:rPr>
          <w:rFonts w:eastAsia="Times New Roman" w:cs="Times New Roman"/>
          <w:color w:val="auto"/>
          <w:sz w:val="18"/>
          <w:szCs w:val="18"/>
          <w:bdr w:val="none" w:sz="0" w:space="0" w:color="auto" w:frame="1"/>
          <w:lang w:val="en-US" w:eastAsia="fi-FI" w:bidi="ar-SA"/>
        </w:rPr>
        <w:t>VOC 202012/01 (B.1.1.7), ns. UK-variantti</w:t>
      </w:r>
    </w:p>
    <w:p w14:paraId="2024C93D" w14:textId="77777777" w:rsidR="0038206E" w:rsidRPr="007805FE" w:rsidRDefault="0038206E" w:rsidP="0038206E">
      <w:pPr>
        <w:pStyle w:val="Luettelokappale"/>
        <w:numPr>
          <w:ilvl w:val="0"/>
          <w:numId w:val="22"/>
        </w:numPr>
        <w:autoSpaceDE w:val="0"/>
        <w:autoSpaceDN w:val="0"/>
        <w:adjustRightInd w:val="0"/>
        <w:spacing w:line="276" w:lineRule="auto"/>
        <w:jc w:val="both"/>
        <w:textAlignment w:val="top"/>
        <w:rPr>
          <w:color w:val="auto"/>
          <w:sz w:val="18"/>
          <w:szCs w:val="18"/>
        </w:rPr>
      </w:pPr>
      <w:r w:rsidRPr="007805FE">
        <w:rPr>
          <w:rFonts w:eastAsia="Times New Roman" w:cs="Times New Roman"/>
          <w:color w:val="auto"/>
          <w:sz w:val="18"/>
          <w:szCs w:val="18"/>
          <w:bdr w:val="none" w:sz="0" w:space="0" w:color="auto" w:frame="1"/>
          <w:lang w:eastAsia="fi-FI" w:bidi="ar-SA"/>
        </w:rPr>
        <w:t>501Y.V2 (B.1.351), ns. Etelä-Afrikan variantti</w:t>
      </w:r>
    </w:p>
    <w:p w14:paraId="3E48F5F6" w14:textId="77777777" w:rsidR="0038206E" w:rsidRPr="007805FE" w:rsidRDefault="0038206E" w:rsidP="0038206E">
      <w:pPr>
        <w:pStyle w:val="Luettelokappale"/>
        <w:numPr>
          <w:ilvl w:val="0"/>
          <w:numId w:val="22"/>
        </w:numPr>
        <w:autoSpaceDE w:val="0"/>
        <w:autoSpaceDN w:val="0"/>
        <w:adjustRightInd w:val="0"/>
        <w:spacing w:line="276" w:lineRule="auto"/>
        <w:jc w:val="both"/>
        <w:textAlignment w:val="top"/>
        <w:rPr>
          <w:color w:val="auto"/>
          <w:sz w:val="18"/>
          <w:szCs w:val="18"/>
          <w:lang w:val="sv-SE"/>
        </w:rPr>
      </w:pPr>
      <w:r w:rsidRPr="007805FE">
        <w:rPr>
          <w:rFonts w:eastAsia="Times New Roman" w:cs="Times New Roman"/>
          <w:color w:val="auto"/>
          <w:sz w:val="18"/>
          <w:szCs w:val="18"/>
          <w:bdr w:val="none" w:sz="0" w:space="0" w:color="auto" w:frame="1"/>
          <w:lang w:val="sv-SE" w:eastAsia="fi-FI" w:bidi="ar-SA"/>
        </w:rPr>
        <w:t>501Y.V3 (</w:t>
      </w:r>
      <w:r w:rsidRPr="007805FE">
        <w:rPr>
          <w:color w:val="auto"/>
          <w:sz w:val="18"/>
          <w:szCs w:val="18"/>
          <w:shd w:val="clear" w:color="auto" w:fill="FFFFFF"/>
          <w:lang w:val="sv-SE"/>
        </w:rPr>
        <w:t xml:space="preserve">P.1.), </w:t>
      </w:r>
      <w:r w:rsidRPr="007805FE">
        <w:rPr>
          <w:rFonts w:eastAsia="Times New Roman" w:cs="Times New Roman"/>
          <w:color w:val="auto"/>
          <w:sz w:val="18"/>
          <w:szCs w:val="18"/>
          <w:bdr w:val="none" w:sz="0" w:space="0" w:color="auto" w:frame="1"/>
          <w:lang w:val="sv-SE" w:eastAsia="fi-FI" w:bidi="ar-SA"/>
        </w:rPr>
        <w:t>ns. Brasilian variantti</w:t>
      </w:r>
    </w:p>
    <w:p w14:paraId="1010BF2E" w14:textId="77777777" w:rsidR="0038206E" w:rsidRPr="007805FE" w:rsidRDefault="0038206E" w:rsidP="0038206E">
      <w:pPr>
        <w:autoSpaceDE w:val="0"/>
        <w:autoSpaceDN w:val="0"/>
        <w:adjustRightInd w:val="0"/>
        <w:spacing w:line="276" w:lineRule="auto"/>
        <w:jc w:val="both"/>
        <w:textAlignment w:val="top"/>
        <w:rPr>
          <w:color w:val="auto"/>
          <w:sz w:val="18"/>
          <w:szCs w:val="18"/>
          <w:lang w:val="sv-SE"/>
        </w:rPr>
      </w:pPr>
    </w:p>
    <w:p w14:paraId="6D82EEE5" w14:textId="3CC3C25B" w:rsidR="0038206E" w:rsidRPr="00BA6D74" w:rsidRDefault="0038206E" w:rsidP="0038206E">
      <w:pPr>
        <w:autoSpaceDE w:val="0"/>
        <w:autoSpaceDN w:val="0"/>
        <w:adjustRightInd w:val="0"/>
        <w:spacing w:line="276" w:lineRule="auto"/>
        <w:jc w:val="both"/>
        <w:textAlignment w:val="top"/>
        <w:rPr>
          <w:rFonts w:cs="Arial"/>
          <w:color w:val="auto"/>
          <w:sz w:val="18"/>
          <w:szCs w:val="18"/>
        </w:rPr>
      </w:pPr>
      <w:r w:rsidRPr="007805FE">
        <w:rPr>
          <w:color w:val="auto"/>
          <w:sz w:val="18"/>
          <w:szCs w:val="18"/>
        </w:rPr>
        <w:t xml:space="preserve">Nämä muuntovirukset ovat levinneet laajalti </w:t>
      </w:r>
      <w:r w:rsidRPr="00FE100F">
        <w:rPr>
          <w:color w:val="auto"/>
          <w:sz w:val="18"/>
          <w:szCs w:val="18"/>
        </w:rPr>
        <w:t xml:space="preserve">maailmalle ja osassa maita syrjäyttäneet aiemmat virusmuodot. </w:t>
      </w:r>
      <w:r w:rsidR="00BA6D74" w:rsidRPr="00FE100F">
        <w:rPr>
          <w:rFonts w:cs="Arial"/>
          <w:color w:val="auto"/>
          <w:sz w:val="18"/>
          <w:szCs w:val="18"/>
        </w:rPr>
        <w:t>Suomessa todettujen muuntovirusten aiheuttamat tapaukset päivitetään</w:t>
      </w:r>
      <w:r w:rsidR="00BA6D74" w:rsidRPr="00A73ED7">
        <w:rPr>
          <w:rFonts w:cs="Arial"/>
          <w:color w:val="C00000"/>
          <w:sz w:val="18"/>
          <w:szCs w:val="18"/>
        </w:rPr>
        <w:t xml:space="preserve"> </w:t>
      </w:r>
      <w:hyperlink r:id="rId45" w:history="1">
        <w:r w:rsidR="00BA6D74">
          <w:rPr>
            <w:rStyle w:val="Hyperlinkki"/>
            <w:rFonts w:cs="Arial"/>
            <w:sz w:val="18"/>
            <w:szCs w:val="18"/>
          </w:rPr>
          <w:t>THL:n koronakartta-sivustolle</w:t>
        </w:r>
      </w:hyperlink>
      <w:r w:rsidRPr="0081438A">
        <w:rPr>
          <w:rFonts w:cs="Arial"/>
          <w:color w:val="auto"/>
          <w:sz w:val="18"/>
          <w:szCs w:val="18"/>
        </w:rPr>
        <w:t xml:space="preserve">. </w:t>
      </w:r>
    </w:p>
    <w:p w14:paraId="5313C751" w14:textId="77777777" w:rsidR="0038206E" w:rsidRPr="0081438A" w:rsidRDefault="0038206E" w:rsidP="0038206E">
      <w:pPr>
        <w:autoSpaceDE w:val="0"/>
        <w:autoSpaceDN w:val="0"/>
        <w:adjustRightInd w:val="0"/>
        <w:spacing w:line="276" w:lineRule="auto"/>
        <w:jc w:val="both"/>
        <w:textAlignment w:val="top"/>
        <w:rPr>
          <w:rFonts w:cs="Arial"/>
          <w:color w:val="auto"/>
          <w:sz w:val="18"/>
          <w:szCs w:val="18"/>
        </w:rPr>
      </w:pPr>
    </w:p>
    <w:p w14:paraId="38D25FA5" w14:textId="3E34F8A9" w:rsidR="0038206E" w:rsidRPr="00FE100F" w:rsidRDefault="0038206E" w:rsidP="0038206E">
      <w:pPr>
        <w:autoSpaceDE w:val="0"/>
        <w:autoSpaceDN w:val="0"/>
        <w:adjustRightInd w:val="0"/>
        <w:spacing w:line="276" w:lineRule="auto"/>
        <w:jc w:val="both"/>
        <w:textAlignment w:val="top"/>
        <w:rPr>
          <w:rFonts w:ascii="Georgia" w:hAnsi="Georgia" w:cs="Arial"/>
          <w:color w:val="auto"/>
          <w:sz w:val="18"/>
          <w:szCs w:val="18"/>
        </w:rPr>
      </w:pPr>
      <w:r w:rsidRPr="0081438A">
        <w:rPr>
          <w:rFonts w:cs="Arial"/>
          <w:color w:val="auto"/>
          <w:sz w:val="18"/>
          <w:szCs w:val="18"/>
        </w:rPr>
        <w:t xml:space="preserve">Näille muuntoviruksille on yhteistä mutaatio N501Y viruksen piikkiproteiinia (S-proteiini) </w:t>
      </w:r>
      <w:r w:rsidRPr="00FE100F">
        <w:rPr>
          <w:rFonts w:cs="Arial"/>
          <w:color w:val="auto"/>
          <w:sz w:val="18"/>
          <w:szCs w:val="18"/>
        </w:rPr>
        <w:t xml:space="preserve">koodaavassa geenissä.  Tämän mutaation seurauksena muuntovirus voi tarttua ja levitä aiempaa nopeammin. UK-variantin arvioidaan olevan 50-70 % tartuttavampi, jolloin R0-tartuttavuuskerroin voisi nousta 0,4-0,7 yksikköä. Tämä on havaittu tartuntaketjujen selvityksessä myös Suomessa. SARS-CoV2 UK-variantti leviää kaikissa ikäryhmissä. Toistaiseksi ei ole kuitenkaan näyttöä siitä, että muuntovirukset aiheuttaisivat aiempaa vakavampaa tautia tai uusintainfektioita jo aiemmin koronavirustaudin sairastaneilla. Kun muuntovirus leviää väestössä nopeammin, myös useammat riskiryhmiin kuuluvat voivat saada tartunnan ja sairastua, mikä edelleen johtaa lisääntyneeseen sairaalahoidon tarpeeseen. </w:t>
      </w:r>
      <w:r w:rsidRPr="00FE100F">
        <w:rPr>
          <w:rFonts w:ascii="Georgia" w:hAnsi="Georgia" w:cs="Helvetica"/>
          <w:color w:val="auto"/>
          <w:sz w:val="18"/>
          <w:szCs w:val="18"/>
          <w:shd w:val="clear" w:color="auto" w:fill="FFFFFF"/>
        </w:rPr>
        <w:t xml:space="preserve">Lisäksi koronavirusrokotteiden suojateho vaikuttaa olevan heikompi </w:t>
      </w:r>
      <w:r w:rsidR="00BA6D74" w:rsidRPr="00FE100F">
        <w:rPr>
          <w:rFonts w:ascii="Georgia" w:hAnsi="Georgia" w:cs="Helvetica"/>
          <w:color w:val="auto"/>
          <w:sz w:val="18"/>
          <w:szCs w:val="18"/>
          <w:shd w:val="clear" w:color="auto" w:fill="FFFFFF"/>
        </w:rPr>
        <w:t>tiettyjen muuntoviru</w:t>
      </w:r>
      <w:r w:rsidRPr="00FE100F">
        <w:rPr>
          <w:rFonts w:ascii="Georgia" w:hAnsi="Georgia" w:cs="Helvetica"/>
          <w:color w:val="auto"/>
          <w:sz w:val="18"/>
          <w:szCs w:val="18"/>
          <w:shd w:val="clear" w:color="auto" w:fill="FFFFFF"/>
        </w:rPr>
        <w:t>s</w:t>
      </w:r>
      <w:r w:rsidR="00BA6D74" w:rsidRPr="00FE100F">
        <w:rPr>
          <w:rFonts w:ascii="Georgia" w:hAnsi="Georgia" w:cs="Helvetica"/>
          <w:color w:val="auto"/>
          <w:sz w:val="18"/>
          <w:szCs w:val="18"/>
          <w:shd w:val="clear" w:color="auto" w:fill="FFFFFF"/>
        </w:rPr>
        <w:t>t</w:t>
      </w:r>
      <w:r w:rsidRPr="00FE100F">
        <w:rPr>
          <w:rFonts w:ascii="Georgia" w:hAnsi="Georgia" w:cs="Helvetica"/>
          <w:color w:val="auto"/>
          <w:sz w:val="18"/>
          <w:szCs w:val="18"/>
          <w:shd w:val="clear" w:color="auto" w:fill="FFFFFF"/>
        </w:rPr>
        <w:t>en aiheuttam</w:t>
      </w:r>
      <w:r w:rsidR="0055681E" w:rsidRPr="00FE100F">
        <w:rPr>
          <w:rFonts w:ascii="Georgia" w:hAnsi="Georgia" w:cs="Helvetica"/>
          <w:color w:val="auto"/>
          <w:sz w:val="18"/>
          <w:szCs w:val="18"/>
          <w:shd w:val="clear" w:color="auto" w:fill="FFFFFF"/>
        </w:rPr>
        <w:t>ien tautie</w:t>
      </w:r>
      <w:r w:rsidRPr="00FE100F">
        <w:rPr>
          <w:rFonts w:ascii="Georgia" w:hAnsi="Georgia" w:cs="Helvetica"/>
          <w:color w:val="auto"/>
          <w:sz w:val="18"/>
          <w:szCs w:val="18"/>
          <w:shd w:val="clear" w:color="auto" w:fill="FFFFFF"/>
        </w:rPr>
        <w:t>n estossa.</w:t>
      </w:r>
    </w:p>
    <w:p w14:paraId="79AC0206" w14:textId="77777777" w:rsidR="0038206E" w:rsidRPr="00FE100F" w:rsidRDefault="0038206E" w:rsidP="0038206E">
      <w:pPr>
        <w:autoSpaceDE w:val="0"/>
        <w:autoSpaceDN w:val="0"/>
        <w:adjustRightInd w:val="0"/>
        <w:spacing w:line="276" w:lineRule="auto"/>
        <w:jc w:val="both"/>
        <w:textAlignment w:val="top"/>
        <w:rPr>
          <w:rFonts w:cs="Arial"/>
          <w:color w:val="auto"/>
          <w:sz w:val="18"/>
          <w:szCs w:val="18"/>
        </w:rPr>
      </w:pPr>
    </w:p>
    <w:p w14:paraId="4D373592" w14:textId="77777777" w:rsidR="00BA6D74" w:rsidRPr="00FE100F" w:rsidRDefault="00BA6D74" w:rsidP="00BA6D74">
      <w:pPr>
        <w:autoSpaceDE w:val="0"/>
        <w:autoSpaceDN w:val="0"/>
        <w:adjustRightInd w:val="0"/>
        <w:spacing w:line="276" w:lineRule="auto"/>
        <w:jc w:val="both"/>
        <w:textAlignment w:val="top"/>
        <w:rPr>
          <w:rFonts w:cs="Arial"/>
          <w:color w:val="auto"/>
          <w:sz w:val="18"/>
          <w:szCs w:val="18"/>
        </w:rPr>
      </w:pPr>
      <w:r w:rsidRPr="00FE100F">
        <w:rPr>
          <w:rFonts w:cs="Arial"/>
          <w:color w:val="auto"/>
          <w:sz w:val="18"/>
          <w:szCs w:val="18"/>
        </w:rPr>
        <w:t xml:space="preserve">Käytössä olevat korona-PCR-menetelmät tunnistavat myös muuntovirukset (eli näyte vastataan positiivisena), mutta eivät pysty erottamaan varianttia alkuperäisestä villityypin viruksesta. </w:t>
      </w:r>
      <w:r w:rsidRPr="00FE100F">
        <w:rPr>
          <w:color w:val="auto"/>
          <w:sz w:val="18"/>
          <w:szCs w:val="18"/>
        </w:rPr>
        <w:t xml:space="preserve">Kaikki positiiviseksi todetut näytteet tarkastellaan varianttivirusten toteamiseksi (ks. kappale 9). HUSLAB toimittaa tiedon muuntovirusepäilystä (S-geeninegatiivisuus eli </w:t>
      </w:r>
      <w:r w:rsidRPr="00FE100F">
        <w:rPr>
          <w:b/>
          <w:color w:val="auto"/>
          <w:sz w:val="18"/>
          <w:szCs w:val="18"/>
        </w:rPr>
        <w:t xml:space="preserve">”SGTF” </w:t>
      </w:r>
      <w:r w:rsidRPr="00FE100F">
        <w:rPr>
          <w:color w:val="auto"/>
          <w:sz w:val="18"/>
          <w:szCs w:val="18"/>
        </w:rPr>
        <w:t xml:space="preserve">tai mutaatioseulonta-PCR –tutkimuksen </w:t>
      </w:r>
      <w:r w:rsidRPr="00FE100F">
        <w:rPr>
          <w:rStyle w:val="normaltextrun1"/>
          <w:b/>
          <w:color w:val="auto"/>
          <w:sz w:val="18"/>
          <w:szCs w:val="18"/>
        </w:rPr>
        <w:t xml:space="preserve">”mutaatio” </w:t>
      </w:r>
      <w:r w:rsidRPr="00FE100F">
        <w:rPr>
          <w:rStyle w:val="normaltextrun1"/>
          <w:color w:val="auto"/>
          <w:sz w:val="18"/>
          <w:szCs w:val="18"/>
        </w:rPr>
        <w:t xml:space="preserve">–löydös) </w:t>
      </w:r>
      <w:r w:rsidRPr="00FE100F">
        <w:rPr>
          <w:color w:val="auto"/>
          <w:sz w:val="18"/>
          <w:szCs w:val="18"/>
        </w:rPr>
        <w:t xml:space="preserve">COVID-ohjelmistopalvelun kautta kunnan tartuntatautiyksikölle, joka </w:t>
      </w:r>
      <w:r w:rsidRPr="00FE100F">
        <w:rPr>
          <w:rFonts w:cs="Arial"/>
          <w:color w:val="auto"/>
          <w:sz w:val="18"/>
          <w:szCs w:val="18"/>
        </w:rPr>
        <w:t xml:space="preserve">aloittaa tartunnanjäljityksen kuin kyseessä olisi muuntovirus. </w:t>
      </w:r>
    </w:p>
    <w:p w14:paraId="4522C64B" w14:textId="77777777" w:rsidR="0038206E" w:rsidRPr="00FE100F" w:rsidRDefault="0038206E" w:rsidP="0038206E">
      <w:pPr>
        <w:autoSpaceDE w:val="0"/>
        <w:autoSpaceDN w:val="0"/>
        <w:adjustRightInd w:val="0"/>
        <w:spacing w:line="276" w:lineRule="auto"/>
        <w:jc w:val="both"/>
        <w:textAlignment w:val="top"/>
        <w:rPr>
          <w:rFonts w:cs="Arial"/>
          <w:color w:val="auto"/>
          <w:sz w:val="18"/>
          <w:szCs w:val="18"/>
        </w:rPr>
      </w:pPr>
    </w:p>
    <w:p w14:paraId="621E01C9" w14:textId="2ADF77B0" w:rsidR="0038206E" w:rsidRPr="00955BD0" w:rsidRDefault="0038206E" w:rsidP="0038206E">
      <w:pPr>
        <w:spacing w:line="276" w:lineRule="auto"/>
        <w:jc w:val="both"/>
        <w:textAlignment w:val="top"/>
        <w:rPr>
          <w:rFonts w:cs="Segoe UI"/>
          <w:color w:val="C00000"/>
          <w:sz w:val="18"/>
          <w:szCs w:val="18"/>
        </w:rPr>
      </w:pPr>
      <w:r w:rsidRPr="007805FE">
        <w:rPr>
          <w:rFonts w:cs="Arial"/>
          <w:color w:val="auto"/>
          <w:sz w:val="18"/>
          <w:szCs w:val="18"/>
        </w:rPr>
        <w:t>Muuntoviruksen</w:t>
      </w:r>
      <w:r w:rsidRPr="007805FE">
        <w:rPr>
          <w:rFonts w:eastAsia="Times New Roman" w:cs="Calibri"/>
          <w:color w:val="auto"/>
          <w:sz w:val="18"/>
          <w:szCs w:val="18"/>
          <w:bdr w:val="none" w:sz="0" w:space="0" w:color="auto" w:frame="1"/>
          <w:lang w:eastAsia="fi-FI" w:bidi="ar-SA"/>
        </w:rPr>
        <w:t xml:space="preserve"> aiheuttaman tartunnan saaneiden tunnistus ja tartuntaketjujen nopea katkaisu on erittäin tärkeää (ks. </w:t>
      </w:r>
      <w:hyperlink r:id="rId46" w:history="1">
        <w:r w:rsidRPr="007805FE">
          <w:rPr>
            <w:rStyle w:val="Hyperlinkki"/>
            <w:rFonts w:eastAsia="Times New Roman" w:cs="Calibri"/>
            <w:sz w:val="18"/>
            <w:szCs w:val="18"/>
            <w:bdr w:val="none" w:sz="0" w:space="0" w:color="auto" w:frame="1"/>
            <w:lang w:eastAsia="fi-FI" w:bidi="ar-SA"/>
          </w:rPr>
          <w:t>THL:n toimintaohje</w:t>
        </w:r>
      </w:hyperlink>
      <w:r w:rsidRPr="007805FE">
        <w:rPr>
          <w:rFonts w:eastAsia="Times New Roman" w:cs="Calibri"/>
          <w:color w:val="auto"/>
          <w:sz w:val="18"/>
          <w:szCs w:val="18"/>
          <w:bdr w:val="none" w:sz="0" w:space="0" w:color="auto" w:frame="1"/>
          <w:lang w:eastAsia="fi-FI" w:bidi="ar-SA"/>
        </w:rPr>
        <w:t>). Muuntovirukselle altistuneet testataan oireista riippumatta heti, kun altistuminen on havaittu, tarvittaessa toistetusti karanteenin aikana ja uudelleen ennen karanteenin lopettamista</w:t>
      </w:r>
      <w:r w:rsidRPr="00955BD0">
        <w:rPr>
          <w:rFonts w:eastAsia="Times New Roman" w:cs="Calibri"/>
          <w:color w:val="auto"/>
          <w:sz w:val="18"/>
          <w:szCs w:val="18"/>
          <w:bdr w:val="none" w:sz="0" w:space="0" w:color="auto" w:frame="1"/>
          <w:lang w:eastAsia="fi-FI" w:bidi="ar-SA"/>
        </w:rPr>
        <w:t xml:space="preserve">. </w:t>
      </w:r>
    </w:p>
    <w:p w14:paraId="3437745B" w14:textId="77777777" w:rsidR="0038206E" w:rsidRPr="0081438A" w:rsidRDefault="0038206E" w:rsidP="0038206E">
      <w:pPr>
        <w:shd w:val="clear" w:color="auto" w:fill="FFFFFF"/>
        <w:spacing w:line="276" w:lineRule="auto"/>
        <w:jc w:val="both"/>
        <w:textAlignment w:val="baseline"/>
        <w:rPr>
          <w:rFonts w:eastAsia="Times New Roman" w:cs="Calibri"/>
          <w:color w:val="auto"/>
          <w:sz w:val="18"/>
          <w:szCs w:val="18"/>
          <w:bdr w:val="none" w:sz="0" w:space="0" w:color="auto" w:frame="1"/>
          <w:lang w:eastAsia="fi-FI" w:bidi="ar-SA"/>
        </w:rPr>
      </w:pPr>
    </w:p>
    <w:p w14:paraId="4E7795F5" w14:textId="77777777" w:rsidR="0038206E" w:rsidRPr="0081438A" w:rsidRDefault="0038206E" w:rsidP="0038206E">
      <w:pPr>
        <w:shd w:val="clear" w:color="auto" w:fill="FFFFFF"/>
        <w:spacing w:line="276" w:lineRule="auto"/>
        <w:jc w:val="both"/>
        <w:textAlignment w:val="baseline"/>
        <w:rPr>
          <w:rFonts w:eastAsia="Times New Roman" w:cs="Calibri"/>
          <w:color w:val="auto"/>
          <w:sz w:val="18"/>
          <w:szCs w:val="18"/>
          <w:bdr w:val="none" w:sz="0" w:space="0" w:color="auto" w:frame="1"/>
          <w:lang w:eastAsia="fi-FI" w:bidi="ar-SA"/>
        </w:rPr>
      </w:pPr>
      <w:r w:rsidRPr="0081438A">
        <w:rPr>
          <w:rFonts w:eastAsia="Times New Roman" w:cs="Calibri"/>
          <w:color w:val="auto"/>
          <w:sz w:val="18"/>
          <w:szCs w:val="18"/>
          <w:bdr w:val="none" w:sz="0" w:space="0" w:color="auto" w:frame="1"/>
          <w:lang w:eastAsia="fi-FI" w:bidi="ar-SA"/>
        </w:rPr>
        <w:t>Informoi infektiolääkäriä, jos sairaalahoidossa olevalla potilaalla epäillään muuntoviruksen aiheuttamaa koronavirusinfektiota (S-geeninegatiivinen tai mutaatioseulonnassa mutatoituneeksi havaittu kanta).</w:t>
      </w:r>
    </w:p>
    <w:p w14:paraId="0693C056" w14:textId="77777777" w:rsidR="002974FC" w:rsidRPr="009B6062" w:rsidRDefault="002974FC" w:rsidP="00982195">
      <w:pPr>
        <w:autoSpaceDE w:val="0"/>
        <w:autoSpaceDN w:val="0"/>
        <w:adjustRightInd w:val="0"/>
        <w:spacing w:line="276" w:lineRule="auto"/>
        <w:jc w:val="both"/>
        <w:rPr>
          <w:rFonts w:asciiTheme="majorHAnsi" w:hAnsiTheme="majorHAnsi"/>
          <w:b/>
          <w:color w:val="auto"/>
        </w:rPr>
      </w:pPr>
    </w:p>
    <w:p w14:paraId="6D4667CD" w14:textId="44B2F2A0" w:rsidR="002974FC" w:rsidRPr="00122042" w:rsidRDefault="002F4E00" w:rsidP="00982195">
      <w:pPr>
        <w:autoSpaceDE w:val="0"/>
        <w:autoSpaceDN w:val="0"/>
        <w:adjustRightInd w:val="0"/>
        <w:spacing w:line="276" w:lineRule="auto"/>
        <w:jc w:val="both"/>
        <w:rPr>
          <w:rFonts w:asciiTheme="majorHAnsi" w:hAnsiTheme="majorHAnsi"/>
          <w:b/>
          <w:color w:val="004B87" w:themeColor="accent2"/>
        </w:rPr>
      </w:pPr>
      <w:r>
        <w:rPr>
          <w:rFonts w:asciiTheme="majorHAnsi" w:hAnsiTheme="majorHAnsi"/>
          <w:b/>
          <w:color w:val="004B87" w:themeColor="accent2"/>
        </w:rPr>
        <w:t>17</w:t>
      </w:r>
      <w:r w:rsidR="002974FC" w:rsidRPr="00B04392">
        <w:rPr>
          <w:rFonts w:asciiTheme="majorHAnsi" w:hAnsiTheme="majorHAnsi"/>
          <w:b/>
          <w:color w:val="004B87" w:themeColor="accent2"/>
        </w:rPr>
        <w:t>. Matkustaminen koronaviruspandemian aikana</w:t>
      </w:r>
      <w:r w:rsidR="002974FC" w:rsidRPr="00122042">
        <w:rPr>
          <w:rFonts w:asciiTheme="majorHAnsi" w:hAnsiTheme="majorHAnsi"/>
          <w:b/>
          <w:color w:val="004B87" w:themeColor="accent2"/>
        </w:rPr>
        <w:t xml:space="preserve"> </w:t>
      </w:r>
    </w:p>
    <w:p w14:paraId="41090508" w14:textId="77777777" w:rsidR="002974FC" w:rsidRDefault="002974FC" w:rsidP="00982195">
      <w:pPr>
        <w:shd w:val="clear" w:color="auto" w:fill="FFFFFF"/>
        <w:spacing w:line="276" w:lineRule="auto"/>
        <w:jc w:val="both"/>
        <w:textAlignment w:val="baseline"/>
        <w:rPr>
          <w:color w:val="C00000"/>
          <w:sz w:val="18"/>
          <w:szCs w:val="18"/>
        </w:rPr>
      </w:pPr>
    </w:p>
    <w:p w14:paraId="31448134" w14:textId="77777777" w:rsidR="008058B1" w:rsidRPr="007805FE" w:rsidRDefault="008058B1" w:rsidP="008058B1">
      <w:pPr>
        <w:pStyle w:val="Leipteksti"/>
        <w:spacing w:after="0" w:line="276" w:lineRule="auto"/>
        <w:jc w:val="both"/>
        <w:rPr>
          <w:rFonts w:eastAsia="Times New Roman" w:cs="Arial"/>
          <w:b/>
          <w:color w:val="004B87" w:themeColor="accent2"/>
          <w:sz w:val="18"/>
          <w:szCs w:val="18"/>
        </w:rPr>
      </w:pPr>
      <w:r w:rsidRPr="007805FE">
        <w:rPr>
          <w:rFonts w:eastAsia="Times New Roman" w:cs="Arial"/>
          <w:b/>
          <w:color w:val="004B87" w:themeColor="accent2"/>
          <w:sz w:val="18"/>
          <w:szCs w:val="18"/>
        </w:rPr>
        <w:t>1</w:t>
      </w:r>
      <w:r>
        <w:rPr>
          <w:rFonts w:eastAsia="Times New Roman" w:cs="Arial"/>
          <w:b/>
          <w:color w:val="004B87" w:themeColor="accent2"/>
          <w:sz w:val="18"/>
          <w:szCs w:val="18"/>
        </w:rPr>
        <w:t>7</w:t>
      </w:r>
      <w:r w:rsidRPr="007805FE">
        <w:rPr>
          <w:rFonts w:eastAsia="Times New Roman" w:cs="Arial"/>
          <w:b/>
          <w:color w:val="004B87" w:themeColor="accent2"/>
          <w:sz w:val="18"/>
          <w:szCs w:val="18"/>
        </w:rPr>
        <w:t>.1. Yleistä matkustusrajoituksista</w:t>
      </w:r>
    </w:p>
    <w:p w14:paraId="2C1D7A77" w14:textId="77777777" w:rsidR="008058B1" w:rsidRPr="007805FE" w:rsidRDefault="008058B1" w:rsidP="008058B1">
      <w:pPr>
        <w:pStyle w:val="NormaaliWWW"/>
        <w:shd w:val="clear" w:color="auto" w:fill="FFFFFF"/>
        <w:spacing w:before="0" w:beforeAutospacing="0" w:after="0" w:afterAutospacing="0" w:line="276" w:lineRule="auto"/>
        <w:jc w:val="both"/>
        <w:rPr>
          <w:rFonts w:asciiTheme="minorHAnsi" w:hAnsiTheme="minorHAnsi"/>
          <w:sz w:val="18"/>
          <w:szCs w:val="18"/>
        </w:rPr>
      </w:pPr>
      <w:r w:rsidRPr="007805FE">
        <w:rPr>
          <w:rFonts w:asciiTheme="minorHAnsi" w:hAnsiTheme="minorHAnsi" w:cs="Arial"/>
          <w:color w:val="303030"/>
          <w:sz w:val="18"/>
          <w:szCs w:val="18"/>
          <w:shd w:val="clear" w:color="auto" w:fill="FFFFFF"/>
        </w:rPr>
        <w:t xml:space="preserve">Ajankohtaiset matkustusrajoitukset löytyvät </w:t>
      </w:r>
      <w:hyperlink r:id="rId47" w:history="1">
        <w:r w:rsidRPr="007805FE">
          <w:rPr>
            <w:rStyle w:val="Hyperlinkki"/>
            <w:rFonts w:asciiTheme="minorHAnsi" w:hAnsiTheme="minorHAnsi" w:cs="Arial"/>
            <w:sz w:val="18"/>
            <w:szCs w:val="18"/>
            <w:shd w:val="clear" w:color="auto" w:fill="FFFFFF"/>
          </w:rPr>
          <w:t>THL:n</w:t>
        </w:r>
      </w:hyperlink>
      <w:r w:rsidRPr="007805FE">
        <w:rPr>
          <w:rStyle w:val="Hyperlinkki"/>
          <w:rFonts w:asciiTheme="minorHAnsi" w:hAnsiTheme="minorHAnsi" w:cs="Arial"/>
          <w:sz w:val="18"/>
          <w:szCs w:val="18"/>
          <w:shd w:val="clear" w:color="auto" w:fill="FFFFFF"/>
        </w:rPr>
        <w:t xml:space="preserve">, </w:t>
      </w:r>
      <w:hyperlink r:id="rId48" w:history="1">
        <w:r w:rsidRPr="007805FE">
          <w:rPr>
            <w:rStyle w:val="Hyperlinkki"/>
            <w:rFonts w:asciiTheme="minorHAnsi" w:hAnsiTheme="minorHAnsi"/>
            <w:sz w:val="18"/>
            <w:szCs w:val="18"/>
          </w:rPr>
          <w:t>Valtioneuvoston</w:t>
        </w:r>
      </w:hyperlink>
      <w:r w:rsidRPr="007805FE">
        <w:rPr>
          <w:rFonts w:asciiTheme="minorHAnsi" w:hAnsiTheme="minorHAnsi"/>
          <w:sz w:val="18"/>
          <w:szCs w:val="18"/>
        </w:rPr>
        <w:t xml:space="preserve"> </w:t>
      </w:r>
      <w:r w:rsidRPr="007805FE">
        <w:rPr>
          <w:rFonts w:asciiTheme="minorHAnsi" w:hAnsiTheme="minorHAnsi" w:cs="Arial"/>
          <w:color w:val="303030"/>
          <w:sz w:val="18"/>
          <w:szCs w:val="18"/>
          <w:shd w:val="clear" w:color="auto" w:fill="FFFFFF"/>
        </w:rPr>
        <w:t xml:space="preserve">ja </w:t>
      </w:r>
      <w:hyperlink r:id="rId49" w:history="1">
        <w:r w:rsidRPr="007805FE">
          <w:rPr>
            <w:rStyle w:val="Hyperlinkki"/>
            <w:rFonts w:asciiTheme="minorHAnsi" w:hAnsiTheme="minorHAnsi" w:cs="Arial"/>
            <w:sz w:val="18"/>
            <w:szCs w:val="18"/>
            <w:shd w:val="clear" w:color="auto" w:fill="FFFFFF"/>
          </w:rPr>
          <w:t>Rajavartiolaitoksen</w:t>
        </w:r>
      </w:hyperlink>
      <w:r w:rsidRPr="007805FE">
        <w:rPr>
          <w:rFonts w:asciiTheme="minorHAnsi" w:hAnsiTheme="minorHAnsi" w:cs="Arial"/>
          <w:color w:val="303030"/>
          <w:sz w:val="18"/>
          <w:szCs w:val="18"/>
          <w:shd w:val="clear" w:color="auto" w:fill="FFFFFF"/>
        </w:rPr>
        <w:t xml:space="preserve"> sivuilta. Ohjeita Suomeen saapumisesta ja maahantuloon liittyvästä koronavirustestauksesta saa </w:t>
      </w:r>
      <w:hyperlink r:id="rId50" w:tgtFrame="_blank" w:tooltip="Aukeaa uuteen ikkunaan" w:history="1">
        <w:r w:rsidRPr="007805FE">
          <w:rPr>
            <w:rStyle w:val="Hyperlinkki"/>
            <w:rFonts w:asciiTheme="minorHAnsi" w:hAnsiTheme="minorHAnsi" w:cs="Arial"/>
            <w:color w:val="0060A6"/>
            <w:sz w:val="18"/>
            <w:szCs w:val="18"/>
          </w:rPr>
          <w:t>FINENTRY-palvelun</w:t>
        </w:r>
      </w:hyperlink>
      <w:r w:rsidRPr="007805FE">
        <w:rPr>
          <w:rFonts w:asciiTheme="minorHAnsi" w:hAnsiTheme="minorHAnsi" w:cs="Arial"/>
          <w:color w:val="303030"/>
          <w:sz w:val="18"/>
          <w:szCs w:val="18"/>
        </w:rPr>
        <w:t xml:space="preserve"> sivuilta. </w:t>
      </w:r>
    </w:p>
    <w:p w14:paraId="01EFE127" w14:textId="77777777" w:rsidR="008058B1" w:rsidRPr="007805FE" w:rsidRDefault="008058B1" w:rsidP="008058B1">
      <w:pPr>
        <w:shd w:val="clear" w:color="auto" w:fill="FFFFFF"/>
        <w:spacing w:line="276" w:lineRule="auto"/>
        <w:jc w:val="both"/>
        <w:textAlignment w:val="baseline"/>
        <w:rPr>
          <w:rFonts w:cs="Arial"/>
          <w:color w:val="303030"/>
          <w:sz w:val="18"/>
          <w:szCs w:val="18"/>
          <w:shd w:val="clear" w:color="auto" w:fill="FFFFFF"/>
        </w:rPr>
      </w:pPr>
    </w:p>
    <w:p w14:paraId="03C6AB42" w14:textId="77777777" w:rsidR="00DF3968" w:rsidRPr="004828F0" w:rsidRDefault="00DF3968" w:rsidP="00DF3968">
      <w:pPr>
        <w:pStyle w:val="NormaaliWWW"/>
        <w:shd w:val="clear" w:color="auto" w:fill="FFFFFF"/>
        <w:spacing w:before="0" w:beforeAutospacing="0" w:after="0" w:afterAutospacing="0" w:line="276" w:lineRule="auto"/>
        <w:jc w:val="both"/>
        <w:rPr>
          <w:rFonts w:asciiTheme="minorHAnsi" w:hAnsiTheme="minorHAnsi"/>
          <w:color w:val="C00000"/>
          <w:sz w:val="19"/>
          <w:szCs w:val="19"/>
        </w:rPr>
      </w:pPr>
      <w:r w:rsidRPr="004828F0">
        <w:rPr>
          <w:rFonts w:asciiTheme="minorHAnsi" w:hAnsiTheme="minorHAnsi" w:cs="Arial"/>
          <w:color w:val="303030"/>
          <w:sz w:val="19"/>
          <w:szCs w:val="19"/>
          <w:shd w:val="clear" w:color="auto" w:fill="FFFFFF"/>
        </w:rPr>
        <w:t xml:space="preserve">THL suosittelee välttämään matkustamista Britanniaan, Etelä-Afrikkaan, </w:t>
      </w:r>
      <w:r w:rsidRPr="004828F0">
        <w:rPr>
          <w:rFonts w:asciiTheme="minorHAnsi" w:hAnsiTheme="minorHAnsi" w:cs="Arial"/>
          <w:sz w:val="19"/>
          <w:szCs w:val="19"/>
          <w:shd w:val="clear" w:color="auto" w:fill="FFFFFF"/>
        </w:rPr>
        <w:t>Irlantiin, Brasiliaan ja Portugaliin muuntoviruks</w:t>
      </w:r>
      <w:r w:rsidRPr="004828F0">
        <w:rPr>
          <w:rFonts w:asciiTheme="minorHAnsi" w:hAnsiTheme="minorHAnsi" w:cs="Arial"/>
          <w:color w:val="303030"/>
          <w:sz w:val="19"/>
          <w:szCs w:val="19"/>
          <w:shd w:val="clear" w:color="auto" w:fill="FFFFFF"/>
        </w:rPr>
        <w:t xml:space="preserve">en vuoksi. Myös </w:t>
      </w:r>
      <w:r w:rsidRPr="004828F0">
        <w:rPr>
          <w:rFonts w:asciiTheme="minorHAnsi" w:hAnsiTheme="minorHAnsi" w:cs="Arial"/>
          <w:sz w:val="19"/>
          <w:szCs w:val="19"/>
          <w:shd w:val="clear" w:color="auto" w:fill="FFFFFF"/>
        </w:rPr>
        <w:t xml:space="preserve">kaikkea muuta matkustamista sekä kotimaassa että ulkomaille suositellaan rajoittamaan vain välttämättömään. </w:t>
      </w:r>
      <w:r w:rsidRPr="004828F0">
        <w:rPr>
          <w:rFonts w:asciiTheme="minorHAnsi" w:hAnsiTheme="minorHAnsi" w:cs="Arial"/>
          <w:color w:val="C00000"/>
          <w:sz w:val="19"/>
          <w:szCs w:val="19"/>
        </w:rPr>
        <w:t xml:space="preserve">THL on suositellut, että kaikki henkilömatkustajia kuljettavat kuljetusyhtiöt ja varustamot edellyttäisivät negatiivista koronatestitulosta kaikilta ulkomailta Suomeen tulevilta yli 12-vuotiailta matkustajilta 23.2.2021 alkaen. </w:t>
      </w:r>
      <w:r w:rsidRPr="004828F0">
        <w:rPr>
          <w:rFonts w:asciiTheme="minorHAnsi" w:hAnsiTheme="minorHAnsi" w:cs="Arial"/>
          <w:color w:val="C00000"/>
          <w:sz w:val="19"/>
          <w:szCs w:val="19"/>
          <w:shd w:val="clear" w:color="auto" w:fill="FFFFFF"/>
        </w:rPr>
        <w:t>Puolen vuoden sisällä Covid-19 -infektion sairastaneelta henkilöltä (luotettava todistus sairastetusta taudista) ei edellytetä todistusta negatiivisesta testituloksesta.</w:t>
      </w:r>
    </w:p>
    <w:p w14:paraId="31517896" w14:textId="77777777" w:rsidR="008058B1" w:rsidRPr="00AD25D0" w:rsidRDefault="008058B1" w:rsidP="008058B1">
      <w:pPr>
        <w:shd w:val="clear" w:color="auto" w:fill="FFFFFF"/>
        <w:spacing w:line="276" w:lineRule="auto"/>
        <w:jc w:val="both"/>
        <w:textAlignment w:val="baseline"/>
        <w:rPr>
          <w:rFonts w:cs="Arial"/>
          <w:color w:val="auto"/>
          <w:sz w:val="18"/>
          <w:szCs w:val="18"/>
          <w:shd w:val="clear" w:color="auto" w:fill="FFFFFF"/>
        </w:rPr>
      </w:pPr>
    </w:p>
    <w:p w14:paraId="1D8BF194" w14:textId="77777777" w:rsidR="008058B1" w:rsidRPr="00DF3968" w:rsidRDefault="008058B1" w:rsidP="008058B1">
      <w:pPr>
        <w:pStyle w:val="NormaaliWWW"/>
        <w:shd w:val="clear" w:color="auto" w:fill="FFFFFF"/>
        <w:spacing w:before="0" w:beforeAutospacing="0" w:after="0" w:afterAutospacing="0" w:line="276" w:lineRule="auto"/>
        <w:jc w:val="both"/>
        <w:rPr>
          <w:rFonts w:asciiTheme="minorHAnsi" w:hAnsiTheme="minorHAnsi" w:cs="Arial"/>
          <w:sz w:val="19"/>
          <w:szCs w:val="19"/>
        </w:rPr>
      </w:pPr>
      <w:r w:rsidRPr="00DF3968">
        <w:rPr>
          <w:rFonts w:asciiTheme="minorHAnsi" w:hAnsiTheme="minorHAnsi" w:cs="Arial"/>
          <w:sz w:val="19"/>
          <w:szCs w:val="19"/>
        </w:rPr>
        <w:t xml:space="preserve">Maahantulon rajoituksia on kiristetty 27.1.2021, jotta koronavirusepidemia ja uusi virusmuunnos eivät pääsisi leviämään. </w:t>
      </w:r>
      <w:r w:rsidRPr="00DF3968">
        <w:rPr>
          <w:rFonts w:asciiTheme="minorHAnsi" w:hAnsiTheme="minorHAnsi" w:cs="Arial"/>
          <w:sz w:val="19"/>
          <w:szCs w:val="19"/>
          <w:shd w:val="clear" w:color="auto" w:fill="FFFFFF"/>
        </w:rPr>
        <w:t>Suomeen voi tulla vain välttämättömästä ja perustellusta syystä, kuten opiskelun tai perhesyiden vuoksi</w:t>
      </w:r>
      <w:r w:rsidRPr="00DF3968">
        <w:rPr>
          <w:rFonts w:asciiTheme="minorHAnsi" w:hAnsiTheme="minorHAnsi" w:cs="Arial"/>
          <w:sz w:val="19"/>
          <w:szCs w:val="19"/>
        </w:rPr>
        <w:t xml:space="preserve">. Schengen alueelta sallitaan vain välttämätön työmatkaliikenne Suomeen (katso tarkemmat tiedot </w:t>
      </w:r>
      <w:hyperlink r:id="rId51" w:history="1">
        <w:r w:rsidRPr="00DF3968">
          <w:rPr>
            <w:rStyle w:val="Hyperlinkki"/>
            <w:rFonts w:asciiTheme="minorHAnsi" w:hAnsiTheme="minorHAnsi" w:cs="Arial"/>
            <w:sz w:val="19"/>
            <w:szCs w:val="19"/>
            <w:shd w:val="clear" w:color="auto" w:fill="FFFFFF"/>
          </w:rPr>
          <w:t>Rajavartiolaitoksen</w:t>
        </w:r>
      </w:hyperlink>
      <w:r w:rsidRPr="00DF3968">
        <w:rPr>
          <w:rFonts w:asciiTheme="minorHAnsi" w:hAnsiTheme="minorHAnsi" w:cs="Arial"/>
          <w:color w:val="303030"/>
          <w:sz w:val="19"/>
          <w:szCs w:val="19"/>
          <w:shd w:val="clear" w:color="auto" w:fill="FFFFFF"/>
        </w:rPr>
        <w:t xml:space="preserve"> </w:t>
      </w:r>
      <w:r w:rsidRPr="00DF3968">
        <w:rPr>
          <w:rFonts w:asciiTheme="minorHAnsi" w:hAnsiTheme="minorHAnsi" w:cs="Arial"/>
          <w:sz w:val="19"/>
          <w:szCs w:val="19"/>
          <w:shd w:val="clear" w:color="auto" w:fill="FFFFFF"/>
        </w:rPr>
        <w:t>sivuilta)</w:t>
      </w:r>
      <w:r w:rsidRPr="00DF3968">
        <w:rPr>
          <w:rFonts w:asciiTheme="minorHAnsi" w:hAnsiTheme="minorHAnsi" w:cs="Arial"/>
          <w:sz w:val="19"/>
          <w:szCs w:val="19"/>
        </w:rPr>
        <w:t xml:space="preserve">. Rajavartiolaitos päättää rajatarkastuksen yhteydessä matkustajan maahanpääsystä. Suomen kansalaisella perheenjäsenineen on aina oikeus palata Suomeen. </w:t>
      </w:r>
      <w:r w:rsidRPr="00DF3968">
        <w:rPr>
          <w:rFonts w:asciiTheme="minorHAnsi" w:hAnsiTheme="minorHAnsi" w:cs="Helvetica"/>
          <w:sz w:val="19"/>
          <w:szCs w:val="19"/>
        </w:rPr>
        <w:t xml:space="preserve">Rajayhteisöihin kuuluvien asukkaiden </w:t>
      </w:r>
      <w:r w:rsidRPr="00DF3968">
        <w:rPr>
          <w:rFonts w:asciiTheme="minorHAnsi" w:hAnsiTheme="minorHAnsi" w:cs="Arial"/>
          <w:sz w:val="19"/>
          <w:szCs w:val="19"/>
        </w:rPr>
        <w:t>päivittäinen liikenne Suomen, Ruotsin ja Norjan välisellä maarajalla rajayhteisöjen välillä ei enää ole mahdollista ilman karanteenia.</w:t>
      </w:r>
      <w:r w:rsidRPr="00DF3968">
        <w:rPr>
          <w:rFonts w:asciiTheme="minorHAnsi" w:hAnsiTheme="minorHAnsi"/>
          <w:sz w:val="19"/>
          <w:szCs w:val="19"/>
        </w:rPr>
        <w:t xml:space="preserve"> </w:t>
      </w:r>
    </w:p>
    <w:p w14:paraId="1CBF8180" w14:textId="77777777" w:rsidR="008058B1" w:rsidRPr="00DF3968" w:rsidRDefault="008058B1" w:rsidP="008058B1">
      <w:pPr>
        <w:pStyle w:val="NormaaliWWW"/>
        <w:spacing w:before="0" w:beforeAutospacing="0" w:after="0" w:afterAutospacing="0" w:line="276" w:lineRule="auto"/>
        <w:jc w:val="both"/>
        <w:rPr>
          <w:rFonts w:asciiTheme="minorHAnsi" w:hAnsiTheme="minorHAnsi" w:cs="Arial"/>
          <w:color w:val="C00000"/>
          <w:sz w:val="19"/>
          <w:szCs w:val="19"/>
        </w:rPr>
      </w:pPr>
    </w:p>
    <w:p w14:paraId="79D7D0F5" w14:textId="77777777" w:rsidR="008058B1" w:rsidRDefault="008058B1" w:rsidP="008058B1">
      <w:pPr>
        <w:pStyle w:val="NormaaliWWW"/>
        <w:shd w:val="clear" w:color="auto" w:fill="FFFFFF"/>
        <w:spacing w:before="0" w:beforeAutospacing="0" w:after="0" w:afterAutospacing="0" w:line="276" w:lineRule="auto"/>
        <w:jc w:val="both"/>
        <w:rPr>
          <w:rFonts w:asciiTheme="minorHAnsi" w:hAnsiTheme="minorHAnsi"/>
          <w:color w:val="C00000"/>
          <w:sz w:val="18"/>
          <w:szCs w:val="18"/>
        </w:rPr>
      </w:pPr>
      <w:r w:rsidRPr="00DF3968">
        <w:rPr>
          <w:rFonts w:asciiTheme="minorHAnsi" w:hAnsiTheme="minorHAnsi" w:cs="Arial"/>
          <w:sz w:val="19"/>
          <w:szCs w:val="19"/>
        </w:rPr>
        <w:t xml:space="preserve">THL:n </w:t>
      </w:r>
      <w:r w:rsidRPr="00DF3968">
        <w:rPr>
          <w:rFonts w:asciiTheme="minorHAnsi" w:hAnsiTheme="minorHAnsi" w:cs="Arial"/>
          <w:sz w:val="19"/>
          <w:szCs w:val="19"/>
          <w:shd w:val="clear" w:color="auto" w:fill="FFFFFF"/>
        </w:rPr>
        <w:t xml:space="preserve">sivuilla olevasta </w:t>
      </w:r>
      <w:hyperlink r:id="rId52" w:history="1">
        <w:r w:rsidRPr="00DF3968">
          <w:rPr>
            <w:rStyle w:val="Hyperlinkki"/>
            <w:rFonts w:asciiTheme="minorHAnsi" w:hAnsiTheme="minorHAnsi"/>
            <w:color w:val="auto"/>
            <w:sz w:val="19"/>
            <w:szCs w:val="19"/>
          </w:rPr>
          <w:t>kartasta</w:t>
        </w:r>
      </w:hyperlink>
      <w:r w:rsidRPr="00DF3968">
        <w:rPr>
          <w:rFonts w:asciiTheme="minorHAnsi" w:hAnsiTheme="minorHAnsi" w:cs="Arial"/>
          <w:sz w:val="19"/>
          <w:szCs w:val="19"/>
          <w:shd w:val="clear" w:color="auto" w:fill="FFFFFF"/>
        </w:rPr>
        <w:t xml:space="preserve"> voi tarkistaa, mitkä maat kuuluvat ns. riskimaihin, joissa</w:t>
      </w:r>
      <w:r w:rsidRPr="00FE100F">
        <w:rPr>
          <w:rFonts w:asciiTheme="minorHAnsi" w:hAnsiTheme="minorHAnsi" w:cs="Arial"/>
          <w:sz w:val="18"/>
          <w:szCs w:val="18"/>
          <w:shd w:val="clear" w:color="auto" w:fill="FFFFFF"/>
        </w:rPr>
        <w:t xml:space="preserve"> </w:t>
      </w:r>
      <w:r w:rsidRPr="00FE100F">
        <w:rPr>
          <w:rFonts w:asciiTheme="minorHAnsi" w:hAnsiTheme="minorHAnsi" w:cs="Arial"/>
          <w:sz w:val="18"/>
          <w:szCs w:val="18"/>
        </w:rPr>
        <w:t xml:space="preserve">koronailmaantuvuus on suurempi kuin 25/100 000/14 vrk. </w:t>
      </w:r>
      <w:hyperlink r:id="rId53" w:history="1">
        <w:r w:rsidRPr="008427ED">
          <w:rPr>
            <w:rStyle w:val="Hyperlinkki"/>
            <w:rFonts w:asciiTheme="minorHAnsi" w:hAnsiTheme="minorHAnsi"/>
            <w:sz w:val="18"/>
            <w:szCs w:val="18"/>
          </w:rPr>
          <w:t>THL suosittelee</w:t>
        </w:r>
      </w:hyperlink>
      <w:r w:rsidRPr="00FE100F">
        <w:rPr>
          <w:rFonts w:asciiTheme="minorHAnsi" w:hAnsiTheme="minorHAnsi"/>
          <w:sz w:val="18"/>
          <w:szCs w:val="18"/>
        </w:rPr>
        <w:t xml:space="preserve">, että ne matkustajat, jotka ovat 14 vrk sisällä ennen maahantuloa oleskelleet riskimaassa, ohjataan koronavirustesteihin ja omaehtoiseen karanteeniin jo rajanylityspisteessä (ks. kohta 17.2.). </w:t>
      </w:r>
    </w:p>
    <w:p w14:paraId="67782F74" w14:textId="77777777" w:rsidR="008058B1" w:rsidRDefault="008058B1" w:rsidP="008058B1">
      <w:pPr>
        <w:pStyle w:val="NormaaliWWW"/>
        <w:shd w:val="clear" w:color="auto" w:fill="FFFFFF"/>
        <w:spacing w:before="0" w:beforeAutospacing="0" w:after="0" w:afterAutospacing="0" w:line="276" w:lineRule="auto"/>
        <w:jc w:val="both"/>
        <w:rPr>
          <w:rFonts w:asciiTheme="minorHAnsi" w:hAnsiTheme="minorHAnsi"/>
          <w:color w:val="C00000"/>
          <w:sz w:val="18"/>
          <w:szCs w:val="18"/>
        </w:rPr>
      </w:pPr>
    </w:p>
    <w:p w14:paraId="08C15713" w14:textId="77777777" w:rsidR="008058B1" w:rsidRPr="00FE100F" w:rsidRDefault="008058B1" w:rsidP="008058B1">
      <w:pPr>
        <w:pStyle w:val="NormaaliWWW"/>
        <w:shd w:val="clear" w:color="auto" w:fill="FFFFFF"/>
        <w:spacing w:before="0" w:beforeAutospacing="0" w:after="0" w:afterAutospacing="0" w:line="276" w:lineRule="auto"/>
        <w:jc w:val="both"/>
        <w:rPr>
          <w:rFonts w:ascii="Georgia" w:hAnsi="Georgia" w:cs="Arial"/>
          <w:sz w:val="18"/>
          <w:szCs w:val="18"/>
        </w:rPr>
      </w:pPr>
      <w:r w:rsidRPr="0042306F">
        <w:rPr>
          <w:rFonts w:asciiTheme="minorHAnsi" w:hAnsiTheme="minorHAnsi" w:cs="Arial"/>
          <w:sz w:val="18"/>
          <w:szCs w:val="18"/>
        </w:rPr>
        <w:t>Säännöllinen</w:t>
      </w:r>
      <w:r w:rsidRPr="0081438A">
        <w:rPr>
          <w:rFonts w:asciiTheme="minorHAnsi" w:hAnsiTheme="minorHAnsi" w:cs="Arial"/>
          <w:sz w:val="18"/>
          <w:szCs w:val="18"/>
        </w:rPr>
        <w:t xml:space="preserve"> työssäkäynti Suomen ja Ruotsin sekä Suomen ja Norjan </w:t>
      </w:r>
      <w:r w:rsidRPr="00FE100F">
        <w:rPr>
          <w:rFonts w:asciiTheme="minorHAnsi" w:hAnsiTheme="minorHAnsi" w:cs="Arial"/>
          <w:sz w:val="18"/>
          <w:szCs w:val="18"/>
        </w:rPr>
        <w:t xml:space="preserve">välillä on mahdollista ilman rajatestausta tai karanteenia, jos henkilöllä on todistus alle 7 vuorokautta aiemmin otetusta negatiivisesta </w:t>
      </w:r>
      <w:r w:rsidRPr="00FE100F">
        <w:rPr>
          <w:rFonts w:ascii="Georgia" w:hAnsi="Georgia" w:cs="Arial"/>
          <w:sz w:val="18"/>
          <w:szCs w:val="18"/>
        </w:rPr>
        <w:t xml:space="preserve">koronavirustestistä. </w:t>
      </w:r>
      <w:r w:rsidRPr="00FE100F">
        <w:rPr>
          <w:rFonts w:asciiTheme="minorHAnsi" w:hAnsiTheme="minorHAnsi"/>
          <w:sz w:val="18"/>
          <w:szCs w:val="18"/>
        </w:rPr>
        <w:t xml:space="preserve">Testaus ja suositus omaehtoisesta karanteenista ei koske myöskään tavaraliikenteen kuljetus- ja logistiikkahenkilöstöä työtehtävissään (heille on laadittu omia työtehtäviin sopivia ohjeita, jotka jaetaan rajalla). </w:t>
      </w:r>
    </w:p>
    <w:p w14:paraId="7C3636E3" w14:textId="77777777" w:rsidR="008058B1" w:rsidRPr="00F176C2" w:rsidRDefault="008058B1" w:rsidP="008058B1">
      <w:pPr>
        <w:shd w:val="clear" w:color="auto" w:fill="FFFFFF"/>
        <w:spacing w:line="276" w:lineRule="auto"/>
        <w:jc w:val="both"/>
        <w:textAlignment w:val="baseline"/>
        <w:rPr>
          <w:rFonts w:ascii="Georgia" w:hAnsi="Georgia" w:cs="Arial"/>
          <w:color w:val="303030"/>
          <w:sz w:val="18"/>
          <w:szCs w:val="18"/>
          <w:shd w:val="clear" w:color="auto" w:fill="FFFFFF"/>
        </w:rPr>
      </w:pPr>
    </w:p>
    <w:p w14:paraId="46E48B24" w14:textId="77777777" w:rsidR="008058B1" w:rsidRPr="007805FE" w:rsidRDefault="008058B1" w:rsidP="008058B1">
      <w:pPr>
        <w:pStyle w:val="Leipteksti"/>
        <w:spacing w:after="0" w:line="276" w:lineRule="auto"/>
        <w:jc w:val="both"/>
        <w:rPr>
          <w:rFonts w:eastAsia="Times New Roman" w:cs="Arial"/>
          <w:b/>
          <w:color w:val="004B87" w:themeColor="accent2"/>
          <w:sz w:val="18"/>
          <w:szCs w:val="18"/>
        </w:rPr>
      </w:pPr>
      <w:r w:rsidRPr="007805FE">
        <w:rPr>
          <w:rFonts w:eastAsia="Times New Roman" w:cs="Arial"/>
          <w:b/>
          <w:color w:val="004B87" w:themeColor="accent2"/>
          <w:sz w:val="18"/>
          <w:szCs w:val="18"/>
        </w:rPr>
        <w:t>1</w:t>
      </w:r>
      <w:r>
        <w:rPr>
          <w:rFonts w:eastAsia="Times New Roman" w:cs="Arial"/>
          <w:b/>
          <w:color w:val="004B87" w:themeColor="accent2"/>
          <w:sz w:val="18"/>
          <w:szCs w:val="18"/>
        </w:rPr>
        <w:t>7</w:t>
      </w:r>
      <w:r w:rsidRPr="007805FE">
        <w:rPr>
          <w:rFonts w:eastAsia="Times New Roman" w:cs="Arial"/>
          <w:b/>
          <w:color w:val="004B87" w:themeColor="accent2"/>
          <w:sz w:val="18"/>
          <w:szCs w:val="18"/>
        </w:rPr>
        <w:t xml:space="preserve">.2. Omaehtoinen karanteeni (tarkista aina </w:t>
      </w:r>
      <w:hyperlink r:id="rId54" w:history="1">
        <w:r w:rsidRPr="007805FE">
          <w:rPr>
            <w:rStyle w:val="Hyperlinkki"/>
            <w:rFonts w:eastAsia="Times New Roman" w:cs="Arial"/>
            <w:b/>
            <w:sz w:val="18"/>
            <w:szCs w:val="18"/>
          </w:rPr>
          <w:t>THL:n sivuilta mahdollinen päivitys</w:t>
        </w:r>
      </w:hyperlink>
      <w:r w:rsidRPr="007805FE">
        <w:rPr>
          <w:rFonts w:eastAsia="Times New Roman" w:cs="Arial"/>
          <w:b/>
          <w:color w:val="004B87" w:themeColor="accent2"/>
          <w:sz w:val="18"/>
          <w:szCs w:val="18"/>
        </w:rPr>
        <w:t>)</w:t>
      </w:r>
    </w:p>
    <w:p w14:paraId="48BAB47A" w14:textId="77777777" w:rsidR="008058B1" w:rsidRPr="00FE100F" w:rsidRDefault="008058B1" w:rsidP="008058B1">
      <w:pPr>
        <w:pStyle w:val="NormaaliWWW"/>
        <w:shd w:val="clear" w:color="auto" w:fill="FFFFFF"/>
        <w:spacing w:before="0" w:beforeAutospacing="0" w:after="0" w:afterAutospacing="0" w:line="276" w:lineRule="auto"/>
        <w:jc w:val="both"/>
        <w:rPr>
          <w:rFonts w:asciiTheme="minorHAnsi" w:hAnsiTheme="minorHAnsi"/>
          <w:sz w:val="18"/>
          <w:szCs w:val="18"/>
        </w:rPr>
      </w:pPr>
      <w:r w:rsidRPr="00FE100F">
        <w:rPr>
          <w:rFonts w:ascii="Georgia" w:hAnsi="Georgia" w:cs="Arial"/>
          <w:sz w:val="18"/>
          <w:szCs w:val="18"/>
        </w:rPr>
        <w:t xml:space="preserve">Riskimaista saapuville matkustajille suositellaan 14 vrk kestoista omaehtoista karanteenia, jota voi lyhentää koronavirustesteillä. </w:t>
      </w:r>
      <w:hyperlink r:id="rId55" w:history="1">
        <w:r w:rsidRPr="001D33F5">
          <w:rPr>
            <w:rStyle w:val="Hyperlinkki"/>
            <w:rFonts w:ascii="Georgia" w:hAnsi="Georgia"/>
            <w:sz w:val="18"/>
            <w:szCs w:val="18"/>
          </w:rPr>
          <w:t>THL:n suosittuksen mukaan</w:t>
        </w:r>
      </w:hyperlink>
      <w:r w:rsidRPr="001D33F5">
        <w:rPr>
          <w:rFonts w:ascii="Georgia" w:hAnsi="Georgia"/>
          <w:color w:val="C00000"/>
          <w:sz w:val="18"/>
          <w:szCs w:val="18"/>
        </w:rPr>
        <w:t xml:space="preserve"> </w:t>
      </w:r>
      <w:r w:rsidRPr="00FE100F">
        <w:rPr>
          <w:rFonts w:ascii="Georgia" w:hAnsi="Georgia"/>
          <w:sz w:val="18"/>
          <w:szCs w:val="18"/>
        </w:rPr>
        <w:t>riskimaista saapuvat matkustajat tulisi rajanylityspaikan terveysviranomaisten toimesta ohjata koronavirustestiin jo rajanylityspisteessä (tai oleskelu- tai asuinkunnassa) vuorokauden sisällä maahantulosta. Matkustajaa ei tarvitse ohjata testiin, jos hänellä on esittää negatiivinen tulos enintään 72 tuntia ennen maahantuloa otetusta koronavirustestistä (PCR- tai antigeenitesti). Lisäksi suositus on kerätä ja toimittaa riskimaista tulevien matkustajien henkilö- ja yhteystiedot oleskelu- tai asuinpaikkakunnan tartuntatautiviranomaisille, jotka ohjaavat matkustajat vielä toiseen koronavirustestiin aikaisintaan 72 tunnin kuluttua maahantulosta. Jos matkustaja oleskelee maassa alle 72 t</w:t>
      </w:r>
      <w:r w:rsidRPr="00FE100F">
        <w:rPr>
          <w:rFonts w:asciiTheme="minorHAnsi" w:hAnsiTheme="minorHAnsi"/>
          <w:sz w:val="18"/>
          <w:szCs w:val="18"/>
        </w:rPr>
        <w:t xml:space="preserve">untia, tietoja ei kerätä. Jos matkustaja on käyttänyt maahantulon yhteydessä </w:t>
      </w:r>
      <w:hyperlink r:id="rId56" w:tgtFrame="_blank" w:tooltip="Aukeaa uuteen ikkunaan" w:history="1">
        <w:r>
          <w:rPr>
            <w:rStyle w:val="Hyperlinkki"/>
            <w:rFonts w:asciiTheme="minorHAnsi" w:hAnsiTheme="minorHAnsi" w:cs="Arial"/>
            <w:color w:val="0060A6"/>
            <w:sz w:val="18"/>
            <w:szCs w:val="18"/>
          </w:rPr>
          <w:t>FINENTRY-palvelua</w:t>
        </w:r>
      </w:hyperlink>
      <w:r>
        <w:rPr>
          <w:rStyle w:val="Hyperlinkki"/>
          <w:rFonts w:asciiTheme="minorHAnsi" w:hAnsiTheme="minorHAnsi" w:cs="Arial"/>
          <w:color w:val="0060A6"/>
          <w:sz w:val="18"/>
          <w:szCs w:val="18"/>
        </w:rPr>
        <w:t xml:space="preserve"> </w:t>
      </w:r>
      <w:r w:rsidRPr="00FE100F">
        <w:rPr>
          <w:rFonts w:asciiTheme="minorHAnsi" w:hAnsiTheme="minorHAnsi"/>
          <w:sz w:val="18"/>
          <w:szCs w:val="18"/>
        </w:rPr>
        <w:t>testiaikojen varaamiseen, ei tietoja tarvitse kerätä eikä toimittaa kotikuntana 72 tunnin testiä varten.</w:t>
      </w:r>
    </w:p>
    <w:p w14:paraId="3DAA8257" w14:textId="77777777" w:rsidR="008058B1" w:rsidRPr="00FE100F" w:rsidRDefault="008058B1" w:rsidP="008058B1">
      <w:pPr>
        <w:pStyle w:val="Leipteksti"/>
        <w:spacing w:after="0" w:line="276" w:lineRule="auto"/>
        <w:jc w:val="both"/>
        <w:rPr>
          <w:color w:val="auto"/>
          <w:sz w:val="18"/>
          <w:szCs w:val="18"/>
        </w:rPr>
      </w:pPr>
    </w:p>
    <w:p w14:paraId="51570B29" w14:textId="77777777" w:rsidR="008058B1" w:rsidRPr="00FE100F" w:rsidRDefault="008058B1" w:rsidP="008058B1">
      <w:pPr>
        <w:pStyle w:val="Leipteksti"/>
        <w:spacing w:after="0" w:line="276" w:lineRule="auto"/>
        <w:jc w:val="both"/>
        <w:rPr>
          <w:rFonts w:cs="Arial"/>
          <w:color w:val="auto"/>
          <w:sz w:val="18"/>
          <w:szCs w:val="18"/>
        </w:rPr>
      </w:pPr>
      <w:r w:rsidRPr="00FE100F">
        <w:rPr>
          <w:rFonts w:cs="Arial"/>
          <w:color w:val="auto"/>
          <w:sz w:val="18"/>
          <w:szCs w:val="18"/>
          <w:shd w:val="clear" w:color="auto" w:fill="FFFFFF"/>
        </w:rPr>
        <w:t xml:space="preserve">Henkilön tulee </w:t>
      </w:r>
      <w:r w:rsidRPr="00FE100F">
        <w:rPr>
          <w:rFonts w:cs="Arial"/>
          <w:color w:val="auto"/>
          <w:sz w:val="18"/>
          <w:szCs w:val="18"/>
        </w:rPr>
        <w:t xml:space="preserve">omaehtoisen karanteenin aikana pysyä kotona tai majapaikassa ja välttää lähikontakteja oman talouden ulkopuolisiin henkilöihin. Välttämättömän liikkumisen (esim. lääkärissä käynti) aikana tulee pitää riittävä turvaväli muihin ihmisiin, käyttää kasvomaskia ja huolehtia käsihygieniasta. Julkisen liikenteen käyttämistä suositellaan välttämään. </w:t>
      </w:r>
      <w:r w:rsidRPr="00FE100F">
        <w:rPr>
          <w:rFonts w:cs="Arial"/>
          <w:color w:val="auto"/>
          <w:sz w:val="18"/>
          <w:szCs w:val="18"/>
          <w:shd w:val="clear" w:color="auto" w:fill="FFFFFF"/>
        </w:rPr>
        <w:t xml:space="preserve">Omaehtoisen karanteenin voi lopettaa, jos molempien testien tulos on negatiivinen. </w:t>
      </w:r>
      <w:r w:rsidRPr="00FE100F">
        <w:rPr>
          <w:color w:val="auto"/>
          <w:sz w:val="18"/>
          <w:szCs w:val="18"/>
        </w:rPr>
        <w:t xml:space="preserve">Matkustajaa ohjeistetaan kuitenkin varovaisuuteen sosiaalisissa kontakteissa vielä seuraavan viikon ajan negatiivisten testitulosten varmistuttua. </w:t>
      </w:r>
    </w:p>
    <w:p w14:paraId="13540FA5" w14:textId="77777777" w:rsidR="008058B1" w:rsidRPr="00FE100F" w:rsidRDefault="008058B1" w:rsidP="008058B1">
      <w:pPr>
        <w:pStyle w:val="NormaaliWWW"/>
        <w:spacing w:before="0" w:beforeAutospacing="0" w:after="0" w:afterAutospacing="0" w:line="276" w:lineRule="auto"/>
        <w:jc w:val="both"/>
        <w:rPr>
          <w:rFonts w:asciiTheme="minorHAnsi" w:hAnsiTheme="minorHAnsi" w:cs="Arial"/>
          <w:sz w:val="18"/>
          <w:szCs w:val="18"/>
          <w:shd w:val="clear" w:color="auto" w:fill="FFFFFF"/>
        </w:rPr>
      </w:pPr>
    </w:p>
    <w:p w14:paraId="1AE8E810" w14:textId="77777777" w:rsidR="008058B1" w:rsidRPr="001D33F5" w:rsidRDefault="008058B1" w:rsidP="008058B1">
      <w:pPr>
        <w:pStyle w:val="NormaaliWWW"/>
        <w:shd w:val="clear" w:color="auto" w:fill="FFFFFF"/>
        <w:spacing w:before="0" w:beforeAutospacing="0" w:after="0" w:afterAutospacing="0" w:line="276" w:lineRule="auto"/>
        <w:jc w:val="both"/>
        <w:rPr>
          <w:rFonts w:asciiTheme="minorHAnsi" w:hAnsiTheme="minorHAnsi"/>
          <w:color w:val="C00000"/>
          <w:sz w:val="18"/>
          <w:szCs w:val="18"/>
        </w:rPr>
      </w:pPr>
      <w:r w:rsidRPr="007805FE">
        <w:rPr>
          <w:rFonts w:asciiTheme="minorHAnsi" w:hAnsiTheme="minorHAnsi" w:cs="Arial"/>
          <w:color w:val="303030"/>
          <w:sz w:val="18"/>
          <w:szCs w:val="18"/>
          <w:shd w:val="clear" w:color="auto" w:fill="FFFFFF"/>
        </w:rPr>
        <w:t>Puolen vuoden sisällä Covid-19 -infektion sairastan</w:t>
      </w:r>
      <w:r>
        <w:rPr>
          <w:rFonts w:asciiTheme="minorHAnsi" w:hAnsiTheme="minorHAnsi" w:cs="Arial"/>
          <w:color w:val="303030"/>
          <w:sz w:val="18"/>
          <w:szCs w:val="18"/>
          <w:shd w:val="clear" w:color="auto" w:fill="FFFFFF"/>
        </w:rPr>
        <w:t>utta</w:t>
      </w:r>
      <w:r w:rsidRPr="007805FE">
        <w:rPr>
          <w:rFonts w:asciiTheme="minorHAnsi" w:hAnsiTheme="minorHAnsi" w:cs="Arial"/>
          <w:color w:val="303030"/>
          <w:sz w:val="18"/>
          <w:szCs w:val="18"/>
          <w:shd w:val="clear" w:color="auto" w:fill="FFFFFF"/>
        </w:rPr>
        <w:t xml:space="preserve"> henkilö</w:t>
      </w:r>
      <w:r>
        <w:rPr>
          <w:rFonts w:asciiTheme="minorHAnsi" w:hAnsiTheme="minorHAnsi" w:cs="Arial"/>
          <w:color w:val="303030"/>
          <w:sz w:val="18"/>
          <w:szCs w:val="18"/>
          <w:shd w:val="clear" w:color="auto" w:fill="FFFFFF"/>
        </w:rPr>
        <w:t>ä</w:t>
      </w:r>
      <w:r w:rsidRPr="007805FE">
        <w:rPr>
          <w:rFonts w:asciiTheme="minorHAnsi" w:hAnsiTheme="minorHAnsi" w:cs="Arial"/>
          <w:color w:val="303030"/>
          <w:sz w:val="18"/>
          <w:szCs w:val="18"/>
          <w:shd w:val="clear" w:color="auto" w:fill="FFFFFF"/>
        </w:rPr>
        <w:t xml:space="preserve"> (</w:t>
      </w:r>
      <w:r>
        <w:rPr>
          <w:rFonts w:asciiTheme="minorHAnsi" w:hAnsiTheme="minorHAnsi" w:cs="Arial"/>
          <w:color w:val="303030"/>
          <w:sz w:val="18"/>
          <w:szCs w:val="18"/>
          <w:shd w:val="clear" w:color="auto" w:fill="FFFFFF"/>
        </w:rPr>
        <w:t>luotettava todistus</w:t>
      </w:r>
      <w:r w:rsidRPr="007805FE">
        <w:rPr>
          <w:rFonts w:asciiTheme="minorHAnsi" w:hAnsiTheme="minorHAnsi" w:cs="Arial"/>
          <w:color w:val="303030"/>
          <w:sz w:val="18"/>
          <w:szCs w:val="18"/>
          <w:shd w:val="clear" w:color="auto" w:fill="FFFFFF"/>
        </w:rPr>
        <w:t xml:space="preserve"> sairastetusta taudista) ei tarvitse </w:t>
      </w:r>
      <w:r>
        <w:rPr>
          <w:rFonts w:asciiTheme="minorHAnsi" w:hAnsiTheme="minorHAnsi" w:cs="Arial"/>
          <w:color w:val="303030"/>
          <w:sz w:val="18"/>
          <w:szCs w:val="18"/>
          <w:shd w:val="clear" w:color="auto" w:fill="FFFFFF"/>
        </w:rPr>
        <w:t>ohjata testeihin tai</w:t>
      </w:r>
      <w:r w:rsidRPr="007805FE">
        <w:rPr>
          <w:rFonts w:asciiTheme="minorHAnsi" w:hAnsiTheme="minorHAnsi" w:cs="Arial"/>
          <w:color w:val="303030"/>
          <w:sz w:val="18"/>
          <w:szCs w:val="18"/>
          <w:shd w:val="clear" w:color="auto" w:fill="FFFFFF"/>
        </w:rPr>
        <w:t xml:space="preserve"> omaehtoiseen karanteeniin. </w:t>
      </w:r>
    </w:p>
    <w:p w14:paraId="741B6D59" w14:textId="77777777" w:rsidR="008058B1" w:rsidRPr="007805FE" w:rsidRDefault="008058B1" w:rsidP="008058B1">
      <w:pPr>
        <w:pStyle w:val="NormaaliWWW"/>
        <w:spacing w:before="0" w:beforeAutospacing="0" w:after="0" w:afterAutospacing="0" w:line="276" w:lineRule="auto"/>
        <w:jc w:val="both"/>
        <w:rPr>
          <w:rFonts w:asciiTheme="minorHAnsi" w:hAnsiTheme="minorHAnsi" w:cs="Arial"/>
          <w:color w:val="303030"/>
          <w:sz w:val="18"/>
          <w:szCs w:val="18"/>
          <w:shd w:val="clear" w:color="auto" w:fill="FFFFFF"/>
        </w:rPr>
      </w:pPr>
    </w:p>
    <w:p w14:paraId="5B3EF0BB" w14:textId="77777777" w:rsidR="008058B1" w:rsidRPr="008518A5" w:rsidRDefault="008058B1" w:rsidP="008058B1">
      <w:pPr>
        <w:pStyle w:val="Leipteksti"/>
        <w:spacing w:after="0" w:line="276" w:lineRule="auto"/>
        <w:jc w:val="both"/>
        <w:rPr>
          <w:rFonts w:eastAsia="Times New Roman" w:cs="Arial"/>
          <w:b/>
          <w:color w:val="004B87" w:themeColor="accent2"/>
          <w:sz w:val="18"/>
          <w:szCs w:val="18"/>
        </w:rPr>
      </w:pPr>
      <w:r w:rsidRPr="008518A5">
        <w:rPr>
          <w:rFonts w:eastAsia="Times New Roman" w:cs="Arial"/>
          <w:b/>
          <w:color w:val="004B87" w:themeColor="accent2"/>
          <w:sz w:val="18"/>
          <w:szCs w:val="18"/>
        </w:rPr>
        <w:t>17.3. Tartuntatautilääkärin määräämä karanteeni</w:t>
      </w:r>
    </w:p>
    <w:p w14:paraId="18A62A73" w14:textId="77777777" w:rsidR="008058B1" w:rsidRPr="00FE100F" w:rsidRDefault="008058B1" w:rsidP="008058B1">
      <w:pPr>
        <w:pStyle w:val="NormaaliWWW"/>
        <w:spacing w:before="0" w:beforeAutospacing="0" w:after="0" w:afterAutospacing="0" w:line="276" w:lineRule="auto"/>
        <w:jc w:val="both"/>
        <w:rPr>
          <w:rFonts w:asciiTheme="minorHAnsi" w:hAnsiTheme="minorHAnsi" w:cs="Arial"/>
          <w:sz w:val="18"/>
          <w:szCs w:val="18"/>
          <w:shd w:val="clear" w:color="auto" w:fill="FFFFFF"/>
        </w:rPr>
      </w:pPr>
      <w:r w:rsidRPr="00FE100F">
        <w:rPr>
          <w:rFonts w:asciiTheme="minorHAnsi" w:hAnsiTheme="minorHAnsi"/>
          <w:sz w:val="18"/>
          <w:szCs w:val="18"/>
        </w:rPr>
        <w:t xml:space="preserve">Uusien koronavirusvarianttien väestölle aiheuttama tartunnanvaara on arvioitu erittäin merkittäväksi. Virkasuhteinen kunnan tai sairaanhoitopiirin kuntayhtymän tartuntataudeista vastaava lääkäri voi tapauskohtaisen riskinarvion perusteella </w:t>
      </w:r>
      <w:r w:rsidRPr="00FE100F">
        <w:rPr>
          <w:rFonts w:asciiTheme="minorHAnsi" w:hAnsiTheme="minorHAnsi"/>
          <w:b/>
          <w:sz w:val="18"/>
          <w:szCs w:val="18"/>
        </w:rPr>
        <w:t>määrätä henkilön 14 vuorokauden mittaiseen karanteeniin</w:t>
      </w:r>
      <w:r w:rsidRPr="00FE100F">
        <w:rPr>
          <w:rFonts w:asciiTheme="minorHAnsi" w:hAnsiTheme="minorHAnsi"/>
          <w:sz w:val="18"/>
          <w:szCs w:val="18"/>
        </w:rPr>
        <w:t>, mikäli mahdollisen tartunnan leviämisen estämistä ei voida luotettavasti muuten varmistaa (esim. jos henkilö kieltäytyy testaus- ja karanteenikäytännöistä).</w:t>
      </w:r>
    </w:p>
    <w:p w14:paraId="74EC7FAF" w14:textId="77777777" w:rsidR="002974FC" w:rsidRPr="00FE100F" w:rsidRDefault="002974FC" w:rsidP="00982195">
      <w:pPr>
        <w:pStyle w:val="NormaaliWWW"/>
        <w:spacing w:before="0" w:beforeAutospacing="0" w:after="0" w:afterAutospacing="0" w:line="276" w:lineRule="auto"/>
        <w:jc w:val="both"/>
        <w:rPr>
          <w:rFonts w:asciiTheme="minorHAnsi" w:hAnsiTheme="minorHAnsi" w:cs="Arial"/>
          <w:sz w:val="18"/>
          <w:szCs w:val="18"/>
          <w:shd w:val="clear" w:color="auto" w:fill="FFFFFF"/>
        </w:rPr>
      </w:pPr>
    </w:p>
    <w:p w14:paraId="7023C498" w14:textId="5306CC87" w:rsidR="008306EE" w:rsidRPr="00544E8A" w:rsidRDefault="008306EE" w:rsidP="00982195">
      <w:pPr>
        <w:pStyle w:val="Leipteksti"/>
        <w:spacing w:after="0" w:line="276" w:lineRule="auto"/>
        <w:rPr>
          <w:sz w:val="18"/>
          <w:szCs w:val="18"/>
        </w:rPr>
      </w:pPr>
    </w:p>
    <w:p w14:paraId="135FEACD" w14:textId="352CF868" w:rsidR="008306EE" w:rsidRPr="00544E8A" w:rsidRDefault="008306EE" w:rsidP="00982195">
      <w:pPr>
        <w:spacing w:line="276" w:lineRule="auto"/>
        <w:textAlignment w:val="top"/>
        <w:rPr>
          <w:i/>
          <w:sz w:val="18"/>
          <w:szCs w:val="18"/>
        </w:rPr>
      </w:pPr>
      <w:r w:rsidRPr="00544E8A">
        <w:rPr>
          <w:i/>
          <w:sz w:val="18"/>
          <w:szCs w:val="18"/>
        </w:rPr>
        <w:t>Hoito-ohje | HUS Tulehduskeskus | Laatijat: Suvi Niku</w:t>
      </w:r>
      <w:r w:rsidR="006F728B" w:rsidRPr="00544E8A">
        <w:rPr>
          <w:i/>
          <w:sz w:val="18"/>
          <w:szCs w:val="18"/>
        </w:rPr>
        <w:t>, Aurora Kaila ja Eeva Ruotsalainen</w:t>
      </w:r>
      <w:r w:rsidR="00FE100F">
        <w:rPr>
          <w:i/>
          <w:sz w:val="18"/>
          <w:szCs w:val="18"/>
        </w:rPr>
        <w:t xml:space="preserve"> | 19</w:t>
      </w:r>
      <w:r w:rsidR="00BA6D74">
        <w:rPr>
          <w:i/>
          <w:sz w:val="18"/>
          <w:szCs w:val="18"/>
        </w:rPr>
        <w:t>.</w:t>
      </w:r>
      <w:r w:rsidR="009B6062">
        <w:rPr>
          <w:i/>
          <w:sz w:val="18"/>
          <w:szCs w:val="18"/>
        </w:rPr>
        <w:t>2</w:t>
      </w:r>
      <w:r w:rsidRPr="00544E8A">
        <w:rPr>
          <w:i/>
          <w:sz w:val="18"/>
          <w:szCs w:val="18"/>
        </w:rPr>
        <w:t>.2021 | Hyväksyjä: Eeva Ruotsalainen</w:t>
      </w:r>
    </w:p>
    <w:p w14:paraId="46E14A82" w14:textId="04FE931B" w:rsidR="008306EE" w:rsidRPr="00544E8A" w:rsidRDefault="008306EE" w:rsidP="00982195">
      <w:pPr>
        <w:pStyle w:val="Leipteksti"/>
        <w:spacing w:after="0" w:line="276" w:lineRule="auto"/>
        <w:rPr>
          <w:sz w:val="18"/>
          <w:szCs w:val="18"/>
        </w:rPr>
      </w:pPr>
    </w:p>
    <w:sectPr w:rsidR="008306EE" w:rsidRPr="00544E8A" w:rsidSect="007269D0">
      <w:headerReference w:type="default" r:id="rId57"/>
      <w:footerReference w:type="default" r:id="rId58"/>
      <w:headerReference w:type="first" r:id="rId59"/>
      <w:pgSz w:w="11907" w:h="16840" w:code="9"/>
      <w:pgMar w:top="2268" w:right="1134" w:bottom="567" w:left="1134" w:header="1134" w:footer="4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8B67ED" w16cex:dateUtc="2020-11-22T19:49:43.966Z"/>
</w16cex:commentsExtensible>
</file>

<file path=word/commentsIds.xml><?xml version="1.0" encoding="utf-8"?>
<w16cid:commentsIds xmlns:mc="http://schemas.openxmlformats.org/markup-compatibility/2006" xmlns:w16cid="http://schemas.microsoft.com/office/word/2016/wordml/cid" mc:Ignorable="w16cid">
  <w16cid:commentId w16cid:paraId="38BFA29C" w16cid:durableId="34D0706A"/>
  <w16cid:commentId w16cid:paraId="67A88A7D" w16cid:durableId="534A93BC"/>
  <w16cid:commentId w16cid:paraId="41255D7C" w16cid:durableId="25B0AB30"/>
  <w16cid:commentId w16cid:paraId="6FE4480D" w16cid:durableId="3FE81C38"/>
  <w16cid:commentId w16cid:paraId="67D33ED2" w16cid:durableId="76F41EF0"/>
  <w16cid:commentId w16cid:paraId="621D37BA" w16cid:durableId="27F00142"/>
  <w16cid:commentId w16cid:paraId="6AB73104" w16cid:durableId="14C94659"/>
  <w16cid:commentId w16cid:paraId="74C0DCAC" w16cid:durableId="3505F696"/>
  <w16cid:commentId w16cid:paraId="4EA674D6" w16cid:durableId="1BB8CF0E"/>
  <w16cid:commentId w16cid:paraId="4BCE4981" w16cid:durableId="06F4A4FA"/>
  <w16cid:commentId w16cid:paraId="55C36C92" w16cid:durableId="02C77F84"/>
  <w16cid:commentId w16cid:paraId="393D2B8A" w16cid:durableId="791C50C8"/>
  <w16cid:commentId w16cid:paraId="7ABC1E34" w16cid:durableId="48993619"/>
  <w16cid:commentId w16cid:paraId="026EDCB3" w16cid:durableId="53CBDC57"/>
  <w16cid:commentId w16cid:paraId="3E6BE85A" w16cid:durableId="73F9F6BF"/>
  <w16cid:commentId w16cid:paraId="094079A0" w16cid:durableId="72233A9B"/>
  <w16cid:commentId w16cid:paraId="47860513" w16cid:durableId="2D7EB955"/>
  <w16cid:commentId w16cid:paraId="6632C4A3" w16cid:durableId="103F69E6"/>
  <w16cid:commentId w16cid:paraId="2A127CF6" w16cid:durableId="37B3897B"/>
  <w16cid:commentId w16cid:paraId="0C5952BA" w16cid:durableId="6FBCA2E8"/>
  <w16cid:commentId w16cid:paraId="784DA13E" w16cid:durableId="6407F7E5"/>
  <w16cid:commentId w16cid:paraId="1722D7A9" w16cid:durableId="6477DE5F"/>
  <w16cid:commentId w16cid:paraId="6D5C5791" w16cid:durableId="7BC2031A"/>
  <w16cid:commentId w16cid:paraId="6F5F55DB" w16cid:durableId="05032724"/>
  <w16cid:commentId w16cid:paraId="688F0691" w16cid:durableId="2B6AE11B"/>
  <w16cid:commentId w16cid:paraId="37CB557F" w16cid:durableId="2DCCAA33"/>
  <w16cid:commentId w16cid:paraId="570C053E" w16cid:durableId="650C8D7C"/>
  <w16cid:commentId w16cid:paraId="2F0D8B30" w16cid:durableId="00CF394D"/>
  <w16cid:commentId w16cid:paraId="169B79AD" w16cid:durableId="0947A47C"/>
  <w16cid:commentId w16cid:paraId="65979240" w16cid:durableId="2ACE078D"/>
  <w16cid:commentId w16cid:paraId="3666099F" w16cid:durableId="315F0757"/>
  <w16cid:commentId w16cid:paraId="0313303C" w16cid:durableId="60B63104"/>
  <w16cid:commentId w16cid:paraId="27E84912" w16cid:durableId="376E632D"/>
  <w16cid:commentId w16cid:paraId="4FD5AE85" w16cid:durableId="693558C0"/>
  <w16cid:commentId w16cid:paraId="2C3A520F" w16cid:durableId="21D2DE13"/>
  <w16cid:commentId w16cid:paraId="3E12E311" w16cid:durableId="4EB1FF78"/>
  <w16cid:commentId w16cid:paraId="71F41043" w16cid:durableId="56639145"/>
  <w16cid:commentId w16cid:paraId="003A9BB7" w16cid:durableId="5993E3B7"/>
  <w16cid:commentId w16cid:paraId="4E25D5B9" w16cid:durableId="6C3E01E6"/>
  <w16cid:commentId w16cid:paraId="79907AE0" w16cid:durableId="2B77F600"/>
  <w16cid:commentId w16cid:paraId="46D022D0" w16cid:durableId="0C3620B4"/>
  <w16cid:commentId w16cid:paraId="6B71DE63" w16cid:durableId="64C73C03"/>
  <w16cid:commentId w16cid:paraId="5D796DEC" w16cid:durableId="1196A63D"/>
  <w16cid:commentId w16cid:paraId="72D1F738" w16cid:durableId="76D0F4CD"/>
  <w16cid:commentId w16cid:paraId="3F78488F" w16cid:durableId="65A8BC1E"/>
  <w16cid:commentId w16cid:paraId="6784B867" w16cid:durableId="27E9E2FF"/>
  <w16cid:commentId w16cid:paraId="744FE736" w16cid:durableId="7239D931"/>
  <w16cid:commentId w16cid:paraId="00DA82B0" w16cid:durableId="71BE5CDD"/>
  <w16cid:commentId w16cid:paraId="0919C3A9" w16cid:durableId="35030281"/>
  <w16cid:commentId w16cid:paraId="55EA9BFC" w16cid:durableId="4398DF5C"/>
  <w16cid:commentId w16cid:paraId="3739B3BB" w16cid:durableId="3036AFDA"/>
  <w16cid:commentId w16cid:paraId="61AC3008" w16cid:durableId="430B29D6"/>
  <w16cid:commentId w16cid:paraId="1C3D4AF0" w16cid:durableId="6DFD21B4"/>
  <w16cid:commentId w16cid:paraId="230CB92D" w16cid:durableId="502B794F"/>
  <w16cid:commentId w16cid:paraId="0067227E" w16cid:durableId="12EC270B"/>
  <w16cid:commentId w16cid:paraId="509968F3" w16cid:durableId="437822E2"/>
  <w16cid:commentId w16cid:paraId="7066488B" w16cid:durableId="1907433E"/>
  <w16cid:commentId w16cid:paraId="00085CC9" w16cid:durableId="3002CF72"/>
  <w16cid:commentId w16cid:paraId="6DC85BD1" w16cid:durableId="2364C9D6"/>
  <w16cid:commentId w16cid:paraId="2BC6C71C" w16cid:durableId="6DEC24DA"/>
  <w16cid:commentId w16cid:paraId="35EACAE9" w16cid:durableId="21E8177D"/>
  <w16cid:commentId w16cid:paraId="7AE192B3" w16cid:durableId="01F84637"/>
  <w16cid:commentId w16cid:paraId="3E1FF542" w16cid:durableId="58298D72"/>
  <w16cid:commentId w16cid:paraId="21D915DC" w16cid:durableId="286E662A"/>
  <w16cid:commentId w16cid:paraId="160DEFF4" w16cid:durableId="47BD4971"/>
  <w16cid:commentId w16cid:paraId="2FBB0E6D" w16cid:durableId="67E30514"/>
  <w16cid:commentId w16cid:paraId="6E6CA0CD" w16cid:durableId="68F3E008"/>
  <w16cid:commentId w16cid:paraId="685F6BE2" w16cid:durableId="6A968396"/>
  <w16cid:commentId w16cid:paraId="7B472DD7" w16cid:durableId="522718AC"/>
  <w16cid:commentId w16cid:paraId="06B1EE02" w16cid:durableId="23713B23"/>
  <w16cid:commentId w16cid:paraId="6A5C2311" w16cid:durableId="571B280F"/>
  <w16cid:commentId w16cid:paraId="4D9A5C06" w16cid:durableId="2B05DCD8"/>
  <w16cid:commentId w16cid:paraId="392C0C32" w16cid:durableId="240167FF"/>
  <w16cid:commentId w16cid:paraId="5D6EAFB3" w16cid:durableId="0C3B937B"/>
  <w16cid:commentId w16cid:paraId="7E4D17BC" w16cid:durableId="63868234"/>
  <w16cid:commentId w16cid:paraId="2DECDC43" w16cid:durableId="7F40BBE1"/>
  <w16cid:commentId w16cid:paraId="07D80FDC" w16cid:durableId="52E13822"/>
  <w16cid:commentId w16cid:paraId="110B2412" w16cid:durableId="04F10E4D"/>
  <w16cid:commentId w16cid:paraId="685A1B65" w16cid:durableId="1F5A6B05"/>
  <w16cid:commentId w16cid:paraId="6250DB04" w16cid:durableId="0380FE1C"/>
  <w16cid:commentId w16cid:paraId="18EDC8EC" w16cid:durableId="3B92D101"/>
  <w16cid:commentId w16cid:paraId="4F1269BA" w16cid:durableId="734E309E"/>
  <w16cid:commentId w16cid:paraId="411E627A" w16cid:durableId="4BCC36CB"/>
  <w16cid:commentId w16cid:paraId="40CD2461" w16cid:durableId="45AEC51F"/>
  <w16cid:commentId w16cid:paraId="1F610583" w16cid:durableId="6C8B67ED"/>
  <w16cid:commentId w16cid:paraId="58D2D208" w16cid:durableId="0C0412E3"/>
  <w16cid:commentId w16cid:paraId="152853E4" w16cid:durableId="75162E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B3511" w14:textId="77777777" w:rsidR="003575E7" w:rsidRDefault="003575E7" w:rsidP="00EE1E8E">
      <w:r>
        <w:separator/>
      </w:r>
    </w:p>
  </w:endnote>
  <w:endnote w:type="continuationSeparator" w:id="0">
    <w:p w14:paraId="4775B18B" w14:textId="77777777" w:rsidR="003575E7" w:rsidRDefault="003575E7" w:rsidP="00EE1E8E">
      <w:r>
        <w:continuationSeparator/>
      </w:r>
    </w:p>
  </w:endnote>
  <w:endnote w:type="continuationNotice" w:id="1">
    <w:p w14:paraId="02E033B2" w14:textId="77777777" w:rsidR="003575E7" w:rsidRDefault="003575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250935"/>
      <w:docPartObj>
        <w:docPartGallery w:val="Page Numbers (Bottom of Page)"/>
        <w:docPartUnique/>
      </w:docPartObj>
    </w:sdtPr>
    <w:sdtEndPr>
      <w:rPr>
        <w:rFonts w:asciiTheme="minorHAnsi" w:hAnsiTheme="minorHAnsi"/>
        <w:sz w:val="19"/>
        <w:szCs w:val="19"/>
      </w:rPr>
    </w:sdtEndPr>
    <w:sdtContent>
      <w:p w14:paraId="57E1F602" w14:textId="1BB28CB1" w:rsidR="00032DF2" w:rsidRPr="004D089B" w:rsidRDefault="00032DF2">
        <w:pPr>
          <w:pStyle w:val="Alatunniste"/>
          <w:jc w:val="center"/>
          <w:rPr>
            <w:rFonts w:asciiTheme="minorHAnsi" w:hAnsiTheme="minorHAnsi"/>
            <w:sz w:val="18"/>
            <w:szCs w:val="18"/>
          </w:rPr>
        </w:pPr>
        <w:r w:rsidRPr="004D089B">
          <w:rPr>
            <w:rFonts w:asciiTheme="minorHAnsi" w:hAnsiTheme="minorHAnsi"/>
            <w:sz w:val="18"/>
            <w:szCs w:val="18"/>
          </w:rPr>
          <w:fldChar w:fldCharType="begin"/>
        </w:r>
        <w:r w:rsidRPr="004D089B">
          <w:rPr>
            <w:rFonts w:asciiTheme="minorHAnsi" w:hAnsiTheme="minorHAnsi"/>
            <w:sz w:val="18"/>
            <w:szCs w:val="18"/>
          </w:rPr>
          <w:instrText>PAGE   \* MERGEFORMAT</w:instrText>
        </w:r>
        <w:r w:rsidRPr="004D089B">
          <w:rPr>
            <w:rFonts w:asciiTheme="minorHAnsi" w:hAnsiTheme="minorHAnsi"/>
            <w:sz w:val="18"/>
            <w:szCs w:val="18"/>
          </w:rPr>
          <w:fldChar w:fldCharType="separate"/>
        </w:r>
        <w:r w:rsidR="00FB606D">
          <w:rPr>
            <w:rFonts w:asciiTheme="minorHAnsi" w:hAnsiTheme="minorHAnsi"/>
            <w:noProof/>
            <w:sz w:val="18"/>
            <w:szCs w:val="18"/>
          </w:rPr>
          <w:t>13</w:t>
        </w:r>
        <w:r w:rsidRPr="004D089B">
          <w:rPr>
            <w:rFonts w:asciiTheme="minorHAnsi" w:hAnsiTheme="minorHAnsi"/>
            <w:sz w:val="18"/>
            <w:szCs w:val="18"/>
          </w:rPr>
          <w:fldChar w:fldCharType="end"/>
        </w:r>
      </w:p>
    </w:sdtContent>
  </w:sdt>
  <w:p w14:paraId="12A79607" w14:textId="77777777" w:rsidR="00032DF2" w:rsidRDefault="00032DF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A6270" w14:textId="77777777" w:rsidR="003575E7" w:rsidRDefault="003575E7" w:rsidP="00EE1E8E">
      <w:r>
        <w:separator/>
      </w:r>
    </w:p>
  </w:footnote>
  <w:footnote w:type="continuationSeparator" w:id="0">
    <w:p w14:paraId="0C2E9BC0" w14:textId="77777777" w:rsidR="003575E7" w:rsidRDefault="003575E7" w:rsidP="00EE1E8E">
      <w:r>
        <w:continuationSeparator/>
      </w:r>
    </w:p>
  </w:footnote>
  <w:footnote w:type="continuationNotice" w:id="1">
    <w:p w14:paraId="41D22BD5" w14:textId="77777777" w:rsidR="003575E7" w:rsidRDefault="003575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BA67" w14:textId="77777777" w:rsidR="00032DF2" w:rsidRPr="009A53F8" w:rsidRDefault="00032DF2" w:rsidP="004D089B">
    <w:pPr>
      <w:pStyle w:val="Yltunniste"/>
      <w:spacing w:line="240" w:lineRule="auto"/>
      <w:rPr>
        <w:color w:val="004B87" w:themeColor="accent2"/>
        <w:sz w:val="18"/>
        <w:szCs w:val="18"/>
      </w:rPr>
    </w:pPr>
    <w:r w:rsidRPr="00E3589D">
      <w:tab/>
    </w:r>
    <w:r>
      <w:t xml:space="preserve">                     </w:t>
    </w:r>
    <w:r w:rsidRPr="009A53F8">
      <w:rPr>
        <w:color w:val="004B87" w:themeColor="accent2"/>
        <w:sz w:val="18"/>
        <w:szCs w:val="18"/>
      </w:rPr>
      <w:t>Epidemiologinen yksikkö</w:t>
    </w:r>
  </w:p>
  <w:p w14:paraId="32356133" w14:textId="10270178" w:rsidR="00032DF2" w:rsidRDefault="00032DF2" w:rsidP="004D089B">
    <w:pPr>
      <w:pStyle w:val="Yltunniste"/>
      <w:spacing w:line="240" w:lineRule="auto"/>
      <w:rPr>
        <w:color w:val="004B87" w:themeColor="accent2"/>
        <w:sz w:val="18"/>
        <w:szCs w:val="18"/>
      </w:rPr>
    </w:pPr>
    <w:r w:rsidRPr="009A53F8">
      <w:rPr>
        <w:color w:val="004B87" w:themeColor="accent2"/>
        <w:sz w:val="18"/>
        <w:szCs w:val="18"/>
      </w:rPr>
      <w:tab/>
    </w:r>
    <w:r>
      <w:rPr>
        <w:noProof/>
        <w:color w:val="004B87" w:themeColor="accent2"/>
        <w:sz w:val="18"/>
        <w:szCs w:val="18"/>
        <w:lang w:eastAsia="fi-FI" w:bidi="ar-SA"/>
      </w:rPr>
      <mc:AlternateContent>
        <mc:Choice Requires="wpg">
          <w:drawing>
            <wp:anchor distT="0" distB="0" distL="114300" distR="114300" simplePos="0" relativeHeight="251659264" behindDoc="0" locked="1" layoutInCell="1" allowOverlap="1" wp14:anchorId="786D1071" wp14:editId="7C3DDE7F">
              <wp:simplePos x="0" y="0"/>
              <wp:positionH relativeFrom="page">
                <wp:posOffset>748665</wp:posOffset>
              </wp:positionH>
              <wp:positionV relativeFrom="page">
                <wp:posOffset>610235</wp:posOffset>
              </wp:positionV>
              <wp:extent cx="1177290" cy="539750"/>
              <wp:effectExtent l="0" t="0" r="0"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77290" cy="539750"/>
                        <a:chOff x="0" y="0"/>
                        <a:chExt cx="1489075" cy="681037"/>
                      </a:xfrm>
                      <a:solidFill>
                        <a:srgbClr val="000000"/>
                      </a:solidFill>
                    </wpg:grpSpPr>
                    <wps:wsp>
                      <wps:cNvPr id="2" name="Freeform 2"/>
                      <wps:cNvSpPr>
                        <a:spLocks noEditPoints="1"/>
                      </wps:cNvSpPr>
                      <wps:spPr bwMode="auto">
                        <a:xfrm>
                          <a:off x="0" y="207961"/>
                          <a:ext cx="1152524" cy="473076"/>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64484AF" id="Group 8" o:spid="_x0000_s1026" style="position:absolute;margin-left:58.95pt;margin-top:48.05pt;width:92.7pt;height:42.5pt;z-index:251659264;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3205]" stroked="f">
                <v:path arrowok="t" o:connecttype="custom" o:connectlocs="938113,468319;883584,448761;841761,416518;815820,378989;900525,344103;932290,372646;979407,384804;1030760,378989;1053524,363661;1061995,334060;1052995,310803;1007995,284374;901584,247902;860290,219359;833820,178130;826937,127387;842820,71886;877761,31186;926996,6871;990525,529;1041348,11100;1084760,33829;1122877,74001;1060407,139016;1033936,105715;1006936,91444;956643,88801;925407,107301;916937,137430;927525,161216;969878,185002;1081583,226231;1128171,261645;1148818,304460;1149348,366304;1125524,417047;1088465,448233;1030230,468847;347822,236274;0,8986;563291,470962;509821,457747;461115,425504;430410,381104;417175,315032;510880,338289;534174,370532;569644,383747;616762,382689;647997,370532;669703,341989;675526,8986;757585,366304;731644,414404;689820,448761;626821,469905"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3204]"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r w:rsidRPr="009A53F8">
      <w:rPr>
        <w:color w:val="004B87" w:themeColor="accent2"/>
        <w:sz w:val="18"/>
        <w:szCs w:val="18"/>
      </w:rPr>
      <w:t xml:space="preserve">                     </w:t>
    </w:r>
    <w:r w:rsidR="009040F3">
      <w:rPr>
        <w:color w:val="004B87" w:themeColor="accent2"/>
        <w:sz w:val="18"/>
        <w:szCs w:val="18"/>
      </w:rPr>
      <w:t xml:space="preserve"> </w:t>
    </w:r>
    <w:r w:rsidR="00FE100F">
      <w:rPr>
        <w:color w:val="004B87" w:themeColor="accent2"/>
        <w:sz w:val="18"/>
        <w:szCs w:val="18"/>
      </w:rPr>
      <w:t>19</w:t>
    </w:r>
    <w:r w:rsidR="009B6062">
      <w:rPr>
        <w:color w:val="004B87" w:themeColor="accent2"/>
        <w:sz w:val="18"/>
        <w:szCs w:val="18"/>
      </w:rPr>
      <w:t>.2</w:t>
    </w:r>
    <w:r>
      <w:rPr>
        <w:color w:val="004B87" w:themeColor="accent2"/>
        <w:sz w:val="18"/>
        <w:szCs w:val="18"/>
      </w:rPr>
      <w:t>.2021</w:t>
    </w:r>
  </w:p>
  <w:p w14:paraId="0974F99B" w14:textId="26CA1BF7" w:rsidR="00032DF2" w:rsidRPr="009A53F8" w:rsidRDefault="00032DF2" w:rsidP="004D089B">
    <w:pPr>
      <w:pStyle w:val="Yltunniste"/>
      <w:spacing w:line="240" w:lineRule="auto"/>
      <w:rPr>
        <w:color w:val="004B87" w:themeColor="accent2"/>
        <w:sz w:val="18"/>
        <w:szCs w:val="18"/>
      </w:rPr>
    </w:pPr>
    <w:r>
      <w:rPr>
        <w:noProof/>
        <w:color w:val="004B87" w:themeColor="accent2"/>
        <w:sz w:val="18"/>
        <w:szCs w:val="18"/>
        <w:lang w:eastAsia="fi-FI" w:bidi="ar-SA"/>
      </w:rPr>
      <w:tab/>
    </w:r>
  </w:p>
  <w:p w14:paraId="67987045" w14:textId="77777777" w:rsidR="00032DF2" w:rsidRPr="00732C06" w:rsidRDefault="00032DF2" w:rsidP="001A0D5F">
    <w:pPr>
      <w:pStyle w:val="Yltunniste"/>
      <w:rPr>
        <w:b/>
        <w:color w:val="00ADB1" w:themeColor="accent1"/>
        <w:sz w:val="18"/>
        <w:szCs w:val="18"/>
      </w:rPr>
    </w:pPr>
    <w:r w:rsidRPr="00732C06">
      <w:rPr>
        <w:b/>
        <w:color w:val="00ADB1" w:themeColor="accent1"/>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103F" w14:textId="1C95210B" w:rsidR="00032DF2" w:rsidRPr="001A0D5F" w:rsidRDefault="00032DF2" w:rsidP="001A0D5F">
    <w:pPr>
      <w:pStyle w:val="Yltunniste"/>
    </w:pPr>
    <w:r>
      <w:tab/>
    </w:r>
    <w:r>
      <w:tab/>
    </w:r>
    <w:r>
      <w:fldChar w:fldCharType="begin"/>
    </w:r>
    <w:r>
      <w:instrText xml:space="preserve"> PAGE   \* MERGEFORMAT </w:instrText>
    </w:r>
    <w:r>
      <w:fldChar w:fldCharType="separate"/>
    </w:r>
    <w:r>
      <w:rPr>
        <w:noProof/>
      </w:rPr>
      <w:t>1</w:t>
    </w:r>
    <w:r>
      <w:rPr>
        <w:noProof/>
      </w:rPr>
      <w:fldChar w:fldCharType="end"/>
    </w:r>
    <w:r>
      <w:t xml:space="preserve"> (</w:t>
    </w:r>
    <w:r w:rsidR="00FB606D">
      <w:fldChar w:fldCharType="begin"/>
    </w:r>
    <w:r w:rsidR="00FB606D">
      <w:instrText xml:space="preserve"> NUMPAGES   \* MERGEFORMAT </w:instrText>
    </w:r>
    <w:r w:rsidR="00FB606D">
      <w:fldChar w:fldCharType="separate"/>
    </w:r>
    <w:r w:rsidR="00F465F6">
      <w:rPr>
        <w:noProof/>
      </w:rPr>
      <w:t>13</w:t>
    </w:r>
    <w:r w:rsidR="00FB606D">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317B9E"/>
    <w:multiLevelType w:val="multilevel"/>
    <w:tmpl w:val="3FA89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855D32"/>
    <w:multiLevelType w:val="hybridMultilevel"/>
    <w:tmpl w:val="42FE71DE"/>
    <w:lvl w:ilvl="0" w:tplc="040B0001">
      <w:start w:val="1"/>
      <w:numFmt w:val="bullet"/>
      <w:lvlText w:val=""/>
      <w:lvlJc w:val="left"/>
      <w:pPr>
        <w:ind w:left="1137" w:hanging="360"/>
      </w:pPr>
      <w:rPr>
        <w:rFonts w:ascii="Symbol" w:hAnsi="Symbol" w:hint="default"/>
      </w:rPr>
    </w:lvl>
    <w:lvl w:ilvl="1" w:tplc="040B0003" w:tentative="1">
      <w:start w:val="1"/>
      <w:numFmt w:val="bullet"/>
      <w:lvlText w:val="o"/>
      <w:lvlJc w:val="left"/>
      <w:pPr>
        <w:ind w:left="1857" w:hanging="360"/>
      </w:pPr>
      <w:rPr>
        <w:rFonts w:ascii="Courier New" w:hAnsi="Courier New" w:cs="Courier New" w:hint="default"/>
      </w:rPr>
    </w:lvl>
    <w:lvl w:ilvl="2" w:tplc="040B0005" w:tentative="1">
      <w:start w:val="1"/>
      <w:numFmt w:val="bullet"/>
      <w:lvlText w:val=""/>
      <w:lvlJc w:val="left"/>
      <w:pPr>
        <w:ind w:left="2577" w:hanging="360"/>
      </w:pPr>
      <w:rPr>
        <w:rFonts w:ascii="Wingdings" w:hAnsi="Wingdings" w:hint="default"/>
      </w:rPr>
    </w:lvl>
    <w:lvl w:ilvl="3" w:tplc="040B0001" w:tentative="1">
      <w:start w:val="1"/>
      <w:numFmt w:val="bullet"/>
      <w:lvlText w:val=""/>
      <w:lvlJc w:val="left"/>
      <w:pPr>
        <w:ind w:left="3297" w:hanging="360"/>
      </w:pPr>
      <w:rPr>
        <w:rFonts w:ascii="Symbol" w:hAnsi="Symbol" w:hint="default"/>
      </w:rPr>
    </w:lvl>
    <w:lvl w:ilvl="4" w:tplc="040B0003" w:tentative="1">
      <w:start w:val="1"/>
      <w:numFmt w:val="bullet"/>
      <w:lvlText w:val="o"/>
      <w:lvlJc w:val="left"/>
      <w:pPr>
        <w:ind w:left="4017" w:hanging="360"/>
      </w:pPr>
      <w:rPr>
        <w:rFonts w:ascii="Courier New" w:hAnsi="Courier New" w:cs="Courier New" w:hint="default"/>
      </w:rPr>
    </w:lvl>
    <w:lvl w:ilvl="5" w:tplc="040B0005" w:tentative="1">
      <w:start w:val="1"/>
      <w:numFmt w:val="bullet"/>
      <w:lvlText w:val=""/>
      <w:lvlJc w:val="left"/>
      <w:pPr>
        <w:ind w:left="4737" w:hanging="360"/>
      </w:pPr>
      <w:rPr>
        <w:rFonts w:ascii="Wingdings" w:hAnsi="Wingdings" w:hint="default"/>
      </w:rPr>
    </w:lvl>
    <w:lvl w:ilvl="6" w:tplc="040B0001" w:tentative="1">
      <w:start w:val="1"/>
      <w:numFmt w:val="bullet"/>
      <w:lvlText w:val=""/>
      <w:lvlJc w:val="left"/>
      <w:pPr>
        <w:ind w:left="5457" w:hanging="360"/>
      </w:pPr>
      <w:rPr>
        <w:rFonts w:ascii="Symbol" w:hAnsi="Symbol" w:hint="default"/>
      </w:rPr>
    </w:lvl>
    <w:lvl w:ilvl="7" w:tplc="040B0003" w:tentative="1">
      <w:start w:val="1"/>
      <w:numFmt w:val="bullet"/>
      <w:lvlText w:val="o"/>
      <w:lvlJc w:val="left"/>
      <w:pPr>
        <w:ind w:left="6177" w:hanging="360"/>
      </w:pPr>
      <w:rPr>
        <w:rFonts w:ascii="Courier New" w:hAnsi="Courier New" w:cs="Courier New" w:hint="default"/>
      </w:rPr>
    </w:lvl>
    <w:lvl w:ilvl="8" w:tplc="040B0005" w:tentative="1">
      <w:start w:val="1"/>
      <w:numFmt w:val="bullet"/>
      <w:lvlText w:val=""/>
      <w:lvlJc w:val="left"/>
      <w:pPr>
        <w:ind w:left="6897" w:hanging="360"/>
      </w:pPr>
      <w:rPr>
        <w:rFonts w:ascii="Wingdings" w:hAnsi="Wingdings" w:hint="default"/>
      </w:rPr>
    </w:lvl>
  </w:abstractNum>
  <w:abstractNum w:abstractNumId="12" w15:restartNumberingAfterBreak="0">
    <w:nsid w:val="0B514E39"/>
    <w:multiLevelType w:val="hybridMultilevel"/>
    <w:tmpl w:val="4410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2D35BDE"/>
    <w:multiLevelType w:val="hybridMultilevel"/>
    <w:tmpl w:val="5A225F58"/>
    <w:lvl w:ilvl="0" w:tplc="0C9C35D6">
      <w:start w:val="1"/>
      <w:numFmt w:val="bullet"/>
      <w:lvlText w:val=""/>
      <w:lvlJc w:val="left"/>
      <w:pPr>
        <w:tabs>
          <w:tab w:val="num" w:pos="720"/>
        </w:tabs>
        <w:ind w:left="720" w:hanging="360"/>
      </w:pPr>
      <w:rPr>
        <w:rFonts w:ascii="Symbol" w:hAnsi="Symbol" w:hint="default"/>
        <w:color w:val="auto"/>
        <w:sz w:val="20"/>
      </w:rPr>
    </w:lvl>
    <w:lvl w:ilvl="1" w:tplc="14D204EA" w:tentative="1">
      <w:start w:val="1"/>
      <w:numFmt w:val="bullet"/>
      <w:lvlText w:val="o"/>
      <w:lvlPicBulletId w:val="1"/>
      <w:lvlJc w:val="left"/>
      <w:pPr>
        <w:tabs>
          <w:tab w:val="num" w:pos="1440"/>
        </w:tabs>
        <w:ind w:left="1440" w:hanging="360"/>
      </w:pPr>
      <w:rPr>
        <w:rFonts w:ascii="Courier New" w:hAnsi="Courier New" w:hint="default"/>
        <w:sz w:val="20"/>
      </w:rPr>
    </w:lvl>
    <w:lvl w:ilvl="2" w:tplc="C222318C" w:tentative="1">
      <w:start w:val="1"/>
      <w:numFmt w:val="bullet"/>
      <w:lvlText w:val=""/>
      <w:lvlJc w:val="left"/>
      <w:pPr>
        <w:tabs>
          <w:tab w:val="num" w:pos="2160"/>
        </w:tabs>
        <w:ind w:left="2160" w:hanging="360"/>
      </w:pPr>
      <w:rPr>
        <w:rFonts w:ascii="Wingdings" w:hAnsi="Wingdings" w:hint="default"/>
        <w:sz w:val="20"/>
      </w:rPr>
    </w:lvl>
    <w:lvl w:ilvl="3" w:tplc="20C80E76" w:tentative="1">
      <w:start w:val="1"/>
      <w:numFmt w:val="bullet"/>
      <w:lvlText w:val=""/>
      <w:lvlJc w:val="left"/>
      <w:pPr>
        <w:tabs>
          <w:tab w:val="num" w:pos="2880"/>
        </w:tabs>
        <w:ind w:left="2880" w:hanging="360"/>
      </w:pPr>
      <w:rPr>
        <w:rFonts w:ascii="Wingdings" w:hAnsi="Wingdings" w:hint="default"/>
        <w:sz w:val="20"/>
      </w:rPr>
    </w:lvl>
    <w:lvl w:ilvl="4" w:tplc="2E444862" w:tentative="1">
      <w:start w:val="1"/>
      <w:numFmt w:val="bullet"/>
      <w:lvlText w:val=""/>
      <w:lvlJc w:val="left"/>
      <w:pPr>
        <w:tabs>
          <w:tab w:val="num" w:pos="3600"/>
        </w:tabs>
        <w:ind w:left="3600" w:hanging="360"/>
      </w:pPr>
      <w:rPr>
        <w:rFonts w:ascii="Wingdings" w:hAnsi="Wingdings" w:hint="default"/>
        <w:sz w:val="20"/>
      </w:rPr>
    </w:lvl>
    <w:lvl w:ilvl="5" w:tplc="47084E94" w:tentative="1">
      <w:start w:val="1"/>
      <w:numFmt w:val="bullet"/>
      <w:lvlText w:val=""/>
      <w:lvlJc w:val="left"/>
      <w:pPr>
        <w:tabs>
          <w:tab w:val="num" w:pos="4320"/>
        </w:tabs>
        <w:ind w:left="4320" w:hanging="360"/>
      </w:pPr>
      <w:rPr>
        <w:rFonts w:ascii="Wingdings" w:hAnsi="Wingdings" w:hint="default"/>
        <w:sz w:val="20"/>
      </w:rPr>
    </w:lvl>
    <w:lvl w:ilvl="6" w:tplc="D96EE0A4" w:tentative="1">
      <w:start w:val="1"/>
      <w:numFmt w:val="bullet"/>
      <w:lvlText w:val=""/>
      <w:lvlJc w:val="left"/>
      <w:pPr>
        <w:tabs>
          <w:tab w:val="num" w:pos="5040"/>
        </w:tabs>
        <w:ind w:left="5040" w:hanging="360"/>
      </w:pPr>
      <w:rPr>
        <w:rFonts w:ascii="Wingdings" w:hAnsi="Wingdings" w:hint="default"/>
        <w:sz w:val="20"/>
      </w:rPr>
    </w:lvl>
    <w:lvl w:ilvl="7" w:tplc="7C46EEF2" w:tentative="1">
      <w:start w:val="1"/>
      <w:numFmt w:val="bullet"/>
      <w:lvlText w:val=""/>
      <w:lvlJc w:val="left"/>
      <w:pPr>
        <w:tabs>
          <w:tab w:val="num" w:pos="5760"/>
        </w:tabs>
        <w:ind w:left="5760" w:hanging="360"/>
      </w:pPr>
      <w:rPr>
        <w:rFonts w:ascii="Wingdings" w:hAnsi="Wingdings" w:hint="default"/>
        <w:sz w:val="20"/>
      </w:rPr>
    </w:lvl>
    <w:lvl w:ilvl="8" w:tplc="5596CC1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B75CED"/>
    <w:multiLevelType w:val="hybridMultilevel"/>
    <w:tmpl w:val="1ECE0B74"/>
    <w:lvl w:ilvl="0" w:tplc="FFFFFFFF">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212556F"/>
    <w:multiLevelType w:val="hybridMultilevel"/>
    <w:tmpl w:val="2702BF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952572A"/>
    <w:multiLevelType w:val="hybridMultilevel"/>
    <w:tmpl w:val="6DEEB922"/>
    <w:lvl w:ilvl="0" w:tplc="773E2AD8">
      <w:start w:val="1"/>
      <w:numFmt w:val="bullet"/>
      <w:lvlText w:val=""/>
      <w:lvlJc w:val="left"/>
      <w:pPr>
        <w:tabs>
          <w:tab w:val="num" w:pos="720"/>
        </w:tabs>
        <w:ind w:left="720" w:hanging="360"/>
      </w:pPr>
      <w:rPr>
        <w:rFonts w:ascii="Symbol" w:hAnsi="Symbol" w:hint="default"/>
        <w:sz w:val="20"/>
      </w:rPr>
    </w:lvl>
    <w:lvl w:ilvl="1" w:tplc="0866A82C">
      <w:start w:val="1"/>
      <w:numFmt w:val="bullet"/>
      <w:lvlText w:val="o"/>
      <w:lvlJc w:val="left"/>
      <w:pPr>
        <w:tabs>
          <w:tab w:val="num" w:pos="1440"/>
        </w:tabs>
        <w:ind w:left="1440" w:hanging="360"/>
      </w:pPr>
      <w:rPr>
        <w:rFonts w:ascii="Courier New" w:hAnsi="Courier New" w:cs="Times New Roman" w:hint="default"/>
        <w:sz w:val="20"/>
      </w:rPr>
    </w:lvl>
    <w:lvl w:ilvl="2" w:tplc="495237B8">
      <w:start w:val="1"/>
      <w:numFmt w:val="bullet"/>
      <w:lvlText w:val=""/>
      <w:lvlJc w:val="left"/>
      <w:pPr>
        <w:tabs>
          <w:tab w:val="num" w:pos="2160"/>
        </w:tabs>
        <w:ind w:left="2160" w:hanging="360"/>
      </w:pPr>
      <w:rPr>
        <w:rFonts w:ascii="Wingdings" w:hAnsi="Wingdings" w:hint="default"/>
        <w:sz w:val="20"/>
      </w:rPr>
    </w:lvl>
    <w:lvl w:ilvl="3" w:tplc="ED405820">
      <w:start w:val="1"/>
      <w:numFmt w:val="bullet"/>
      <w:lvlText w:val=""/>
      <w:lvlJc w:val="left"/>
      <w:pPr>
        <w:tabs>
          <w:tab w:val="num" w:pos="2880"/>
        </w:tabs>
        <w:ind w:left="2880" w:hanging="360"/>
      </w:pPr>
      <w:rPr>
        <w:rFonts w:ascii="Wingdings" w:hAnsi="Wingdings" w:hint="default"/>
        <w:sz w:val="20"/>
      </w:rPr>
    </w:lvl>
    <w:lvl w:ilvl="4" w:tplc="43D843D8">
      <w:start w:val="1"/>
      <w:numFmt w:val="bullet"/>
      <w:lvlText w:val=""/>
      <w:lvlJc w:val="left"/>
      <w:pPr>
        <w:tabs>
          <w:tab w:val="num" w:pos="3600"/>
        </w:tabs>
        <w:ind w:left="3600" w:hanging="360"/>
      </w:pPr>
      <w:rPr>
        <w:rFonts w:ascii="Wingdings" w:hAnsi="Wingdings" w:hint="default"/>
        <w:sz w:val="20"/>
      </w:rPr>
    </w:lvl>
    <w:lvl w:ilvl="5" w:tplc="40B0ED34">
      <w:start w:val="1"/>
      <w:numFmt w:val="bullet"/>
      <w:lvlText w:val=""/>
      <w:lvlJc w:val="left"/>
      <w:pPr>
        <w:tabs>
          <w:tab w:val="num" w:pos="4320"/>
        </w:tabs>
        <w:ind w:left="4320" w:hanging="360"/>
      </w:pPr>
      <w:rPr>
        <w:rFonts w:ascii="Wingdings" w:hAnsi="Wingdings" w:hint="default"/>
        <w:sz w:val="20"/>
      </w:rPr>
    </w:lvl>
    <w:lvl w:ilvl="6" w:tplc="7020D618">
      <w:start w:val="1"/>
      <w:numFmt w:val="bullet"/>
      <w:lvlText w:val=""/>
      <w:lvlJc w:val="left"/>
      <w:pPr>
        <w:tabs>
          <w:tab w:val="num" w:pos="5040"/>
        </w:tabs>
        <w:ind w:left="5040" w:hanging="360"/>
      </w:pPr>
      <w:rPr>
        <w:rFonts w:ascii="Wingdings" w:hAnsi="Wingdings" w:hint="default"/>
        <w:sz w:val="20"/>
      </w:rPr>
    </w:lvl>
    <w:lvl w:ilvl="7" w:tplc="E89E7B40">
      <w:start w:val="1"/>
      <w:numFmt w:val="bullet"/>
      <w:lvlText w:val=""/>
      <w:lvlJc w:val="left"/>
      <w:pPr>
        <w:tabs>
          <w:tab w:val="num" w:pos="5760"/>
        </w:tabs>
        <w:ind w:left="5760" w:hanging="360"/>
      </w:pPr>
      <w:rPr>
        <w:rFonts w:ascii="Wingdings" w:hAnsi="Wingdings" w:hint="default"/>
        <w:sz w:val="20"/>
      </w:rPr>
    </w:lvl>
    <w:lvl w:ilvl="8" w:tplc="C9044220">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37B90"/>
    <w:multiLevelType w:val="hybridMultilevel"/>
    <w:tmpl w:val="155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B0380"/>
    <w:multiLevelType w:val="hybridMultilevel"/>
    <w:tmpl w:val="0D76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D5A47"/>
    <w:multiLevelType w:val="hybridMultilevel"/>
    <w:tmpl w:val="1CEE56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260135F"/>
    <w:multiLevelType w:val="hybridMultilevel"/>
    <w:tmpl w:val="AA96AB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D9632A7"/>
    <w:multiLevelType w:val="hybridMultilevel"/>
    <w:tmpl w:val="C54EDBC2"/>
    <w:lvl w:ilvl="0" w:tplc="4A38A7E6">
      <w:start w:val="19"/>
      <w:numFmt w:val="bullet"/>
      <w:lvlText w:val="-"/>
      <w:lvlJc w:val="left"/>
      <w:pPr>
        <w:ind w:left="720" w:hanging="360"/>
      </w:pPr>
      <w:rPr>
        <w:rFonts w:ascii="Georgia" w:eastAsiaTheme="minorHAnsi" w:hAnsi="Georgi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543254E"/>
    <w:multiLevelType w:val="hybridMultilevel"/>
    <w:tmpl w:val="98D6D27C"/>
    <w:lvl w:ilvl="0" w:tplc="1272FB02">
      <w:start w:val="1"/>
      <w:numFmt w:val="bullet"/>
      <w:lvlText w:val="-"/>
      <w:lvlJc w:val="left"/>
      <w:pPr>
        <w:ind w:left="720" w:hanging="360"/>
      </w:pPr>
      <w:rPr>
        <w:rFonts w:ascii="Georgia" w:hAnsi="Georgia" w:hint="default"/>
      </w:rPr>
    </w:lvl>
    <w:lvl w:ilvl="1" w:tplc="384ABAF6" w:tentative="1">
      <w:start w:val="1"/>
      <w:numFmt w:val="bullet"/>
      <w:lvlText w:val="o"/>
      <w:lvlJc w:val="left"/>
      <w:pPr>
        <w:ind w:left="1440" w:hanging="360"/>
      </w:pPr>
      <w:rPr>
        <w:rFonts w:ascii="Courier New" w:hAnsi="Courier New" w:hint="default"/>
      </w:rPr>
    </w:lvl>
    <w:lvl w:ilvl="2" w:tplc="0FF45F88" w:tentative="1">
      <w:start w:val="1"/>
      <w:numFmt w:val="bullet"/>
      <w:lvlText w:val=""/>
      <w:lvlJc w:val="left"/>
      <w:pPr>
        <w:ind w:left="2160" w:hanging="360"/>
      </w:pPr>
      <w:rPr>
        <w:rFonts w:ascii="Wingdings" w:hAnsi="Wingdings" w:hint="default"/>
      </w:rPr>
    </w:lvl>
    <w:lvl w:ilvl="3" w:tplc="465A7FB4" w:tentative="1">
      <w:start w:val="1"/>
      <w:numFmt w:val="bullet"/>
      <w:lvlText w:val=""/>
      <w:lvlJc w:val="left"/>
      <w:pPr>
        <w:ind w:left="2880" w:hanging="360"/>
      </w:pPr>
      <w:rPr>
        <w:rFonts w:ascii="Symbol" w:hAnsi="Symbol" w:hint="default"/>
      </w:rPr>
    </w:lvl>
    <w:lvl w:ilvl="4" w:tplc="A45AB0AE" w:tentative="1">
      <w:start w:val="1"/>
      <w:numFmt w:val="bullet"/>
      <w:lvlText w:val="o"/>
      <w:lvlJc w:val="left"/>
      <w:pPr>
        <w:ind w:left="3600" w:hanging="360"/>
      </w:pPr>
      <w:rPr>
        <w:rFonts w:ascii="Courier New" w:hAnsi="Courier New" w:hint="default"/>
      </w:rPr>
    </w:lvl>
    <w:lvl w:ilvl="5" w:tplc="7C962AAC" w:tentative="1">
      <w:start w:val="1"/>
      <w:numFmt w:val="bullet"/>
      <w:lvlText w:val=""/>
      <w:lvlJc w:val="left"/>
      <w:pPr>
        <w:ind w:left="4320" w:hanging="360"/>
      </w:pPr>
      <w:rPr>
        <w:rFonts w:ascii="Wingdings" w:hAnsi="Wingdings" w:hint="default"/>
      </w:rPr>
    </w:lvl>
    <w:lvl w:ilvl="6" w:tplc="88AE0B3A" w:tentative="1">
      <w:start w:val="1"/>
      <w:numFmt w:val="bullet"/>
      <w:lvlText w:val=""/>
      <w:lvlJc w:val="left"/>
      <w:pPr>
        <w:ind w:left="5040" w:hanging="360"/>
      </w:pPr>
      <w:rPr>
        <w:rFonts w:ascii="Symbol" w:hAnsi="Symbol" w:hint="default"/>
      </w:rPr>
    </w:lvl>
    <w:lvl w:ilvl="7" w:tplc="02FCEBFE" w:tentative="1">
      <w:start w:val="1"/>
      <w:numFmt w:val="bullet"/>
      <w:lvlText w:val="o"/>
      <w:lvlJc w:val="left"/>
      <w:pPr>
        <w:ind w:left="5760" w:hanging="360"/>
      </w:pPr>
      <w:rPr>
        <w:rFonts w:ascii="Courier New" w:hAnsi="Courier New" w:hint="default"/>
      </w:rPr>
    </w:lvl>
    <w:lvl w:ilvl="8" w:tplc="2B98D330" w:tentative="1">
      <w:start w:val="1"/>
      <w:numFmt w:val="bullet"/>
      <w:lvlText w:val=""/>
      <w:lvlJc w:val="left"/>
      <w:pPr>
        <w:ind w:left="6480" w:hanging="360"/>
      </w:pPr>
      <w:rPr>
        <w:rFonts w:ascii="Wingdings" w:hAnsi="Wingdings" w:hint="default"/>
      </w:rPr>
    </w:lvl>
  </w:abstractNum>
  <w:abstractNum w:abstractNumId="23" w15:restartNumberingAfterBreak="0">
    <w:nsid w:val="59281509"/>
    <w:multiLevelType w:val="multilevel"/>
    <w:tmpl w:val="42A4E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63667D"/>
    <w:multiLevelType w:val="hybridMultilevel"/>
    <w:tmpl w:val="70A856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123259"/>
    <w:multiLevelType w:val="hybridMultilevel"/>
    <w:tmpl w:val="98940B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D2102C1"/>
    <w:multiLevelType w:val="multilevel"/>
    <w:tmpl w:val="B6B86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5E6385"/>
    <w:multiLevelType w:val="hybridMultilevel"/>
    <w:tmpl w:val="6144CB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F962D55"/>
    <w:multiLevelType w:val="hybridMultilevel"/>
    <w:tmpl w:val="45425F5A"/>
    <w:lvl w:ilvl="0" w:tplc="FCE4700E">
      <w:start w:val="3"/>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50E59BC"/>
    <w:multiLevelType w:val="hybridMultilevel"/>
    <w:tmpl w:val="2C38CC2E"/>
    <w:lvl w:ilvl="0" w:tplc="04090001">
      <w:start w:val="1"/>
      <w:numFmt w:val="bullet"/>
      <w:lvlText w:val=""/>
      <w:lvlJc w:val="left"/>
      <w:pPr>
        <w:ind w:left="720" w:hanging="360"/>
      </w:pPr>
      <w:rPr>
        <w:rFonts w:ascii="Symbol" w:hAnsi="Symbol" w:hint="default"/>
      </w:rPr>
    </w:lvl>
    <w:lvl w:ilvl="1" w:tplc="6084151C">
      <w:start w:val="10"/>
      <w:numFmt w:val="bullet"/>
      <w:lvlText w:val="·"/>
      <w:lvlJc w:val="left"/>
      <w:pPr>
        <w:ind w:left="1440" w:hanging="360"/>
      </w:pPr>
      <w:rPr>
        <w:rFonts w:ascii="Georgia" w:eastAsia="Times New Roman"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52685"/>
    <w:multiLevelType w:val="hybridMultilevel"/>
    <w:tmpl w:val="03D8EF70"/>
    <w:lvl w:ilvl="0" w:tplc="A1C0CB7C">
      <w:start w:val="1"/>
      <w:numFmt w:val="bullet"/>
      <w:lvlText w:val=""/>
      <w:lvlJc w:val="left"/>
      <w:pPr>
        <w:tabs>
          <w:tab w:val="num" w:pos="720"/>
        </w:tabs>
        <w:ind w:left="720" w:hanging="360"/>
      </w:pPr>
      <w:rPr>
        <w:rFonts w:ascii="Symbol" w:hAnsi="Symbol" w:hint="default"/>
        <w:sz w:val="20"/>
      </w:rPr>
    </w:lvl>
    <w:lvl w:ilvl="1" w:tplc="D33C1D5A" w:tentative="1">
      <w:start w:val="1"/>
      <w:numFmt w:val="bullet"/>
      <w:lvlText w:val="o"/>
      <w:lvlPicBulletId w:val="0"/>
      <w:lvlJc w:val="left"/>
      <w:pPr>
        <w:tabs>
          <w:tab w:val="num" w:pos="1440"/>
        </w:tabs>
        <w:ind w:left="1440" w:hanging="360"/>
      </w:pPr>
      <w:rPr>
        <w:rFonts w:ascii="Courier New" w:hAnsi="Courier New" w:hint="default"/>
        <w:sz w:val="20"/>
      </w:rPr>
    </w:lvl>
    <w:lvl w:ilvl="2" w:tplc="79AEAA10" w:tentative="1">
      <w:start w:val="1"/>
      <w:numFmt w:val="bullet"/>
      <w:lvlText w:val=""/>
      <w:lvlJc w:val="left"/>
      <w:pPr>
        <w:tabs>
          <w:tab w:val="num" w:pos="2160"/>
        </w:tabs>
        <w:ind w:left="2160" w:hanging="360"/>
      </w:pPr>
      <w:rPr>
        <w:rFonts w:ascii="Wingdings" w:hAnsi="Wingdings" w:hint="default"/>
        <w:sz w:val="20"/>
      </w:rPr>
    </w:lvl>
    <w:lvl w:ilvl="3" w:tplc="9400313C" w:tentative="1">
      <w:start w:val="1"/>
      <w:numFmt w:val="bullet"/>
      <w:lvlText w:val=""/>
      <w:lvlJc w:val="left"/>
      <w:pPr>
        <w:tabs>
          <w:tab w:val="num" w:pos="2880"/>
        </w:tabs>
        <w:ind w:left="2880" w:hanging="360"/>
      </w:pPr>
      <w:rPr>
        <w:rFonts w:ascii="Wingdings" w:hAnsi="Wingdings" w:hint="default"/>
        <w:sz w:val="20"/>
      </w:rPr>
    </w:lvl>
    <w:lvl w:ilvl="4" w:tplc="5B92840C" w:tentative="1">
      <w:start w:val="1"/>
      <w:numFmt w:val="bullet"/>
      <w:lvlText w:val=""/>
      <w:lvlJc w:val="left"/>
      <w:pPr>
        <w:tabs>
          <w:tab w:val="num" w:pos="3600"/>
        </w:tabs>
        <w:ind w:left="3600" w:hanging="360"/>
      </w:pPr>
      <w:rPr>
        <w:rFonts w:ascii="Wingdings" w:hAnsi="Wingdings" w:hint="default"/>
        <w:sz w:val="20"/>
      </w:rPr>
    </w:lvl>
    <w:lvl w:ilvl="5" w:tplc="5456D9BE" w:tentative="1">
      <w:start w:val="1"/>
      <w:numFmt w:val="bullet"/>
      <w:lvlText w:val=""/>
      <w:lvlJc w:val="left"/>
      <w:pPr>
        <w:tabs>
          <w:tab w:val="num" w:pos="4320"/>
        </w:tabs>
        <w:ind w:left="4320" w:hanging="360"/>
      </w:pPr>
      <w:rPr>
        <w:rFonts w:ascii="Wingdings" w:hAnsi="Wingdings" w:hint="default"/>
        <w:sz w:val="20"/>
      </w:rPr>
    </w:lvl>
    <w:lvl w:ilvl="6" w:tplc="D6286D32" w:tentative="1">
      <w:start w:val="1"/>
      <w:numFmt w:val="bullet"/>
      <w:lvlText w:val=""/>
      <w:lvlJc w:val="left"/>
      <w:pPr>
        <w:tabs>
          <w:tab w:val="num" w:pos="5040"/>
        </w:tabs>
        <w:ind w:left="5040" w:hanging="360"/>
      </w:pPr>
      <w:rPr>
        <w:rFonts w:ascii="Wingdings" w:hAnsi="Wingdings" w:hint="default"/>
        <w:sz w:val="20"/>
      </w:rPr>
    </w:lvl>
    <w:lvl w:ilvl="7" w:tplc="9C504C20" w:tentative="1">
      <w:start w:val="1"/>
      <w:numFmt w:val="bullet"/>
      <w:lvlText w:val=""/>
      <w:lvlJc w:val="left"/>
      <w:pPr>
        <w:tabs>
          <w:tab w:val="num" w:pos="5760"/>
        </w:tabs>
        <w:ind w:left="5760" w:hanging="360"/>
      </w:pPr>
      <w:rPr>
        <w:rFonts w:ascii="Wingdings" w:hAnsi="Wingdings" w:hint="default"/>
        <w:sz w:val="20"/>
      </w:rPr>
    </w:lvl>
    <w:lvl w:ilvl="8" w:tplc="ED963B7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D60C0F"/>
    <w:multiLevelType w:val="multilevel"/>
    <w:tmpl w:val="2B8AB6F6"/>
    <w:lvl w:ilvl="0">
      <w:start w:val="1"/>
      <w:numFmt w:val="decimal"/>
      <w:pStyle w:val="Otsikko1"/>
      <w:lvlText w:val="%1"/>
      <w:lvlJc w:val="left"/>
      <w:pPr>
        <w:ind w:left="851" w:hanging="851"/>
      </w:pPr>
      <w:rPr>
        <w:rFonts w:hint="default"/>
        <w:u w:color="00ADB1" w:themeColor="accent1"/>
      </w:rPr>
    </w:lvl>
    <w:lvl w:ilvl="1">
      <w:start w:val="1"/>
      <w:numFmt w:val="none"/>
      <w:pStyle w:val="Otsikko2"/>
      <w:lvlText w:val=""/>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abstractNum w:abstractNumId="32" w15:restartNumberingAfterBreak="0">
    <w:nsid w:val="7ED20B6A"/>
    <w:multiLevelType w:val="hybridMultilevel"/>
    <w:tmpl w:val="06C2B052"/>
    <w:lvl w:ilvl="0" w:tplc="040B0001">
      <w:start w:val="1"/>
      <w:numFmt w:val="bullet"/>
      <w:lvlText w:val=""/>
      <w:lvlJc w:val="left"/>
      <w:pPr>
        <w:ind w:left="1137" w:hanging="360"/>
      </w:pPr>
      <w:rPr>
        <w:rFonts w:ascii="Symbol" w:hAnsi="Symbol" w:hint="default"/>
      </w:rPr>
    </w:lvl>
    <w:lvl w:ilvl="1" w:tplc="040B0003" w:tentative="1">
      <w:start w:val="1"/>
      <w:numFmt w:val="bullet"/>
      <w:lvlText w:val="o"/>
      <w:lvlJc w:val="left"/>
      <w:pPr>
        <w:ind w:left="1857" w:hanging="360"/>
      </w:pPr>
      <w:rPr>
        <w:rFonts w:ascii="Courier New" w:hAnsi="Courier New" w:cs="Courier New" w:hint="default"/>
      </w:rPr>
    </w:lvl>
    <w:lvl w:ilvl="2" w:tplc="040B0005" w:tentative="1">
      <w:start w:val="1"/>
      <w:numFmt w:val="bullet"/>
      <w:lvlText w:val=""/>
      <w:lvlJc w:val="left"/>
      <w:pPr>
        <w:ind w:left="2577" w:hanging="360"/>
      </w:pPr>
      <w:rPr>
        <w:rFonts w:ascii="Wingdings" w:hAnsi="Wingdings" w:hint="default"/>
      </w:rPr>
    </w:lvl>
    <w:lvl w:ilvl="3" w:tplc="040B0001" w:tentative="1">
      <w:start w:val="1"/>
      <w:numFmt w:val="bullet"/>
      <w:lvlText w:val=""/>
      <w:lvlJc w:val="left"/>
      <w:pPr>
        <w:ind w:left="3297" w:hanging="360"/>
      </w:pPr>
      <w:rPr>
        <w:rFonts w:ascii="Symbol" w:hAnsi="Symbol" w:hint="default"/>
      </w:rPr>
    </w:lvl>
    <w:lvl w:ilvl="4" w:tplc="040B0003" w:tentative="1">
      <w:start w:val="1"/>
      <w:numFmt w:val="bullet"/>
      <w:lvlText w:val="o"/>
      <w:lvlJc w:val="left"/>
      <w:pPr>
        <w:ind w:left="4017" w:hanging="360"/>
      </w:pPr>
      <w:rPr>
        <w:rFonts w:ascii="Courier New" w:hAnsi="Courier New" w:cs="Courier New" w:hint="default"/>
      </w:rPr>
    </w:lvl>
    <w:lvl w:ilvl="5" w:tplc="040B0005" w:tentative="1">
      <w:start w:val="1"/>
      <w:numFmt w:val="bullet"/>
      <w:lvlText w:val=""/>
      <w:lvlJc w:val="left"/>
      <w:pPr>
        <w:ind w:left="4737" w:hanging="360"/>
      </w:pPr>
      <w:rPr>
        <w:rFonts w:ascii="Wingdings" w:hAnsi="Wingdings" w:hint="default"/>
      </w:rPr>
    </w:lvl>
    <w:lvl w:ilvl="6" w:tplc="040B0001" w:tentative="1">
      <w:start w:val="1"/>
      <w:numFmt w:val="bullet"/>
      <w:lvlText w:val=""/>
      <w:lvlJc w:val="left"/>
      <w:pPr>
        <w:ind w:left="5457" w:hanging="360"/>
      </w:pPr>
      <w:rPr>
        <w:rFonts w:ascii="Symbol" w:hAnsi="Symbol" w:hint="default"/>
      </w:rPr>
    </w:lvl>
    <w:lvl w:ilvl="7" w:tplc="040B0003" w:tentative="1">
      <w:start w:val="1"/>
      <w:numFmt w:val="bullet"/>
      <w:lvlText w:val="o"/>
      <w:lvlJc w:val="left"/>
      <w:pPr>
        <w:ind w:left="6177" w:hanging="360"/>
      </w:pPr>
      <w:rPr>
        <w:rFonts w:ascii="Courier New" w:hAnsi="Courier New" w:cs="Courier New" w:hint="default"/>
      </w:rPr>
    </w:lvl>
    <w:lvl w:ilvl="8" w:tplc="040B0005" w:tentative="1">
      <w:start w:val="1"/>
      <w:numFmt w:val="bullet"/>
      <w:lvlText w:val=""/>
      <w:lvlJc w:val="left"/>
      <w:pPr>
        <w:ind w:left="689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4"/>
  </w:num>
  <w:num w:numId="13">
    <w:abstractNumId w:val="24"/>
  </w:num>
  <w:num w:numId="14">
    <w:abstractNumId w:val="25"/>
  </w:num>
  <w:num w:numId="15">
    <w:abstractNumId w:val="19"/>
  </w:num>
  <w:num w:numId="16">
    <w:abstractNumId w:val="16"/>
  </w:num>
  <w:num w:numId="17">
    <w:abstractNumId w:val="30"/>
  </w:num>
  <w:num w:numId="18">
    <w:abstractNumId w:val="13"/>
  </w:num>
  <w:num w:numId="19">
    <w:abstractNumId w:val="27"/>
  </w:num>
  <w:num w:numId="20">
    <w:abstractNumId w:val="18"/>
  </w:num>
  <w:num w:numId="21">
    <w:abstractNumId w:val="29"/>
  </w:num>
  <w:num w:numId="22">
    <w:abstractNumId w:val="12"/>
  </w:num>
  <w:num w:numId="23">
    <w:abstractNumId w:val="17"/>
  </w:num>
  <w:num w:numId="24">
    <w:abstractNumId w:val="26"/>
  </w:num>
  <w:num w:numId="25">
    <w:abstractNumId w:val="23"/>
  </w:num>
  <w:num w:numId="26">
    <w:abstractNumId w:val="10"/>
  </w:num>
  <w:num w:numId="27">
    <w:abstractNumId w:val="22"/>
  </w:num>
  <w:num w:numId="28">
    <w:abstractNumId w:val="21"/>
  </w:num>
  <w:num w:numId="29">
    <w:abstractNumId w:val="32"/>
  </w:num>
  <w:num w:numId="30">
    <w:abstractNumId w:val="11"/>
  </w:num>
  <w:num w:numId="31">
    <w:abstractNumId w:val="20"/>
  </w:num>
  <w:num w:numId="32">
    <w:abstractNumId w:val="28"/>
  </w:num>
  <w:num w:numId="3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attachedTemplate r:id="rId1"/>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C8"/>
    <w:rsid w:val="0000039D"/>
    <w:rsid w:val="00001550"/>
    <w:rsid w:val="00001A38"/>
    <w:rsid w:val="0000384C"/>
    <w:rsid w:val="00003B55"/>
    <w:rsid w:val="00003CD2"/>
    <w:rsid w:val="00004A3F"/>
    <w:rsid w:val="00006813"/>
    <w:rsid w:val="0000713C"/>
    <w:rsid w:val="0001033E"/>
    <w:rsid w:val="00010700"/>
    <w:rsid w:val="00011789"/>
    <w:rsid w:val="00012420"/>
    <w:rsid w:val="00013B5D"/>
    <w:rsid w:val="00014C05"/>
    <w:rsid w:val="0001599E"/>
    <w:rsid w:val="0001706A"/>
    <w:rsid w:val="000174A0"/>
    <w:rsid w:val="00017A48"/>
    <w:rsid w:val="00020097"/>
    <w:rsid w:val="0002185D"/>
    <w:rsid w:val="00022913"/>
    <w:rsid w:val="00023B96"/>
    <w:rsid w:val="00027384"/>
    <w:rsid w:val="00027AAE"/>
    <w:rsid w:val="00027AEC"/>
    <w:rsid w:val="00032DF2"/>
    <w:rsid w:val="000331CB"/>
    <w:rsid w:val="00034633"/>
    <w:rsid w:val="00037B48"/>
    <w:rsid w:val="00041D1F"/>
    <w:rsid w:val="0004213B"/>
    <w:rsid w:val="00042176"/>
    <w:rsid w:val="000422A1"/>
    <w:rsid w:val="0004291E"/>
    <w:rsid w:val="000440BA"/>
    <w:rsid w:val="00044970"/>
    <w:rsid w:val="00044B53"/>
    <w:rsid w:val="0004639B"/>
    <w:rsid w:val="00047326"/>
    <w:rsid w:val="00047A5D"/>
    <w:rsid w:val="00050B6A"/>
    <w:rsid w:val="00050E6D"/>
    <w:rsid w:val="0005385B"/>
    <w:rsid w:val="00054519"/>
    <w:rsid w:val="00054E75"/>
    <w:rsid w:val="00057337"/>
    <w:rsid w:val="00061604"/>
    <w:rsid w:val="000662C2"/>
    <w:rsid w:val="00073471"/>
    <w:rsid w:val="00074ADF"/>
    <w:rsid w:val="00074CAC"/>
    <w:rsid w:val="000753B1"/>
    <w:rsid w:val="00076251"/>
    <w:rsid w:val="00076F46"/>
    <w:rsid w:val="00076FF2"/>
    <w:rsid w:val="00080950"/>
    <w:rsid w:val="00080F01"/>
    <w:rsid w:val="000822B5"/>
    <w:rsid w:val="00083F4B"/>
    <w:rsid w:val="00083FEF"/>
    <w:rsid w:val="00084CA8"/>
    <w:rsid w:val="00085008"/>
    <w:rsid w:val="0008782D"/>
    <w:rsid w:val="0008785C"/>
    <w:rsid w:val="0009023D"/>
    <w:rsid w:val="000946F6"/>
    <w:rsid w:val="00094B5A"/>
    <w:rsid w:val="00095181"/>
    <w:rsid w:val="000A05E6"/>
    <w:rsid w:val="000A10E3"/>
    <w:rsid w:val="000A126C"/>
    <w:rsid w:val="000A130C"/>
    <w:rsid w:val="000A2196"/>
    <w:rsid w:val="000A2A10"/>
    <w:rsid w:val="000A2F12"/>
    <w:rsid w:val="000A4B50"/>
    <w:rsid w:val="000A66AC"/>
    <w:rsid w:val="000A66B7"/>
    <w:rsid w:val="000A745A"/>
    <w:rsid w:val="000B2B5A"/>
    <w:rsid w:val="000B3015"/>
    <w:rsid w:val="000B4A9D"/>
    <w:rsid w:val="000B5391"/>
    <w:rsid w:val="000B6898"/>
    <w:rsid w:val="000B747F"/>
    <w:rsid w:val="000C0441"/>
    <w:rsid w:val="000C14E8"/>
    <w:rsid w:val="000C15B4"/>
    <w:rsid w:val="000C28C5"/>
    <w:rsid w:val="000C371F"/>
    <w:rsid w:val="000C445E"/>
    <w:rsid w:val="000C649B"/>
    <w:rsid w:val="000C6923"/>
    <w:rsid w:val="000D0F9D"/>
    <w:rsid w:val="000D1BE3"/>
    <w:rsid w:val="000D1EBC"/>
    <w:rsid w:val="000D1FB7"/>
    <w:rsid w:val="000D2DDA"/>
    <w:rsid w:val="000D3103"/>
    <w:rsid w:val="000D3DF2"/>
    <w:rsid w:val="000D5E15"/>
    <w:rsid w:val="000D61FE"/>
    <w:rsid w:val="000E0B1A"/>
    <w:rsid w:val="000E1111"/>
    <w:rsid w:val="000E362C"/>
    <w:rsid w:val="000E4D33"/>
    <w:rsid w:val="000E70AD"/>
    <w:rsid w:val="000F052F"/>
    <w:rsid w:val="000F0B6B"/>
    <w:rsid w:val="000F0DA3"/>
    <w:rsid w:val="000F100C"/>
    <w:rsid w:val="000F11DD"/>
    <w:rsid w:val="000F1271"/>
    <w:rsid w:val="000F4132"/>
    <w:rsid w:val="000F5D20"/>
    <w:rsid w:val="000F64AE"/>
    <w:rsid w:val="000F6770"/>
    <w:rsid w:val="000F6E78"/>
    <w:rsid w:val="001012C7"/>
    <w:rsid w:val="00103A13"/>
    <w:rsid w:val="00104A78"/>
    <w:rsid w:val="00104E42"/>
    <w:rsid w:val="00105717"/>
    <w:rsid w:val="00106220"/>
    <w:rsid w:val="001102A8"/>
    <w:rsid w:val="0011284C"/>
    <w:rsid w:val="00113443"/>
    <w:rsid w:val="0011395E"/>
    <w:rsid w:val="001141C1"/>
    <w:rsid w:val="001146AD"/>
    <w:rsid w:val="00114A44"/>
    <w:rsid w:val="00115914"/>
    <w:rsid w:val="00115E0C"/>
    <w:rsid w:val="00117376"/>
    <w:rsid w:val="00117640"/>
    <w:rsid w:val="001176CB"/>
    <w:rsid w:val="001201CA"/>
    <w:rsid w:val="00120544"/>
    <w:rsid w:val="001208EC"/>
    <w:rsid w:val="00120DA2"/>
    <w:rsid w:val="00121120"/>
    <w:rsid w:val="00121308"/>
    <w:rsid w:val="00122893"/>
    <w:rsid w:val="00122AED"/>
    <w:rsid w:val="001237B6"/>
    <w:rsid w:val="00123C79"/>
    <w:rsid w:val="00123FAF"/>
    <w:rsid w:val="001258E7"/>
    <w:rsid w:val="00125A99"/>
    <w:rsid w:val="00130F49"/>
    <w:rsid w:val="00132C29"/>
    <w:rsid w:val="00134400"/>
    <w:rsid w:val="0013620C"/>
    <w:rsid w:val="0013659B"/>
    <w:rsid w:val="00137253"/>
    <w:rsid w:val="00137600"/>
    <w:rsid w:val="001404BB"/>
    <w:rsid w:val="00140E53"/>
    <w:rsid w:val="001424CD"/>
    <w:rsid w:val="00144931"/>
    <w:rsid w:val="001464A2"/>
    <w:rsid w:val="00147800"/>
    <w:rsid w:val="00147ACC"/>
    <w:rsid w:val="0015212C"/>
    <w:rsid w:val="00152D25"/>
    <w:rsid w:val="001538FB"/>
    <w:rsid w:val="00153A5D"/>
    <w:rsid w:val="001550EB"/>
    <w:rsid w:val="00156071"/>
    <w:rsid w:val="001566FB"/>
    <w:rsid w:val="001567DC"/>
    <w:rsid w:val="00160179"/>
    <w:rsid w:val="00160411"/>
    <w:rsid w:val="001604D6"/>
    <w:rsid w:val="0016359D"/>
    <w:rsid w:val="00164C53"/>
    <w:rsid w:val="00165821"/>
    <w:rsid w:val="001667B6"/>
    <w:rsid w:val="00167263"/>
    <w:rsid w:val="0016784E"/>
    <w:rsid w:val="0017291C"/>
    <w:rsid w:val="00172BF1"/>
    <w:rsid w:val="001757CB"/>
    <w:rsid w:val="00177487"/>
    <w:rsid w:val="00177F83"/>
    <w:rsid w:val="001804B8"/>
    <w:rsid w:val="001808F8"/>
    <w:rsid w:val="0018332F"/>
    <w:rsid w:val="00183346"/>
    <w:rsid w:val="001839F4"/>
    <w:rsid w:val="001858BF"/>
    <w:rsid w:val="001904F3"/>
    <w:rsid w:val="00192148"/>
    <w:rsid w:val="001928DB"/>
    <w:rsid w:val="001942E9"/>
    <w:rsid w:val="0019449D"/>
    <w:rsid w:val="00194654"/>
    <w:rsid w:val="00197A89"/>
    <w:rsid w:val="00197EC9"/>
    <w:rsid w:val="001A0CC1"/>
    <w:rsid w:val="001A0D5F"/>
    <w:rsid w:val="001A26C5"/>
    <w:rsid w:val="001A6124"/>
    <w:rsid w:val="001A6142"/>
    <w:rsid w:val="001A769E"/>
    <w:rsid w:val="001B28E0"/>
    <w:rsid w:val="001B2AE9"/>
    <w:rsid w:val="001B50DF"/>
    <w:rsid w:val="001B6B89"/>
    <w:rsid w:val="001C1842"/>
    <w:rsid w:val="001C2282"/>
    <w:rsid w:val="001C3BD8"/>
    <w:rsid w:val="001C4795"/>
    <w:rsid w:val="001C504F"/>
    <w:rsid w:val="001C53DB"/>
    <w:rsid w:val="001D0131"/>
    <w:rsid w:val="001D028C"/>
    <w:rsid w:val="001D0E34"/>
    <w:rsid w:val="001D1798"/>
    <w:rsid w:val="001D193A"/>
    <w:rsid w:val="001D2371"/>
    <w:rsid w:val="001D3509"/>
    <w:rsid w:val="001D3566"/>
    <w:rsid w:val="001D482A"/>
    <w:rsid w:val="001D705B"/>
    <w:rsid w:val="001D77C5"/>
    <w:rsid w:val="001E035C"/>
    <w:rsid w:val="001E0501"/>
    <w:rsid w:val="001E17F8"/>
    <w:rsid w:val="001E1DCA"/>
    <w:rsid w:val="001E6BB0"/>
    <w:rsid w:val="001F2967"/>
    <w:rsid w:val="001F2FFC"/>
    <w:rsid w:val="001F356D"/>
    <w:rsid w:val="001F3F40"/>
    <w:rsid w:val="001F5F03"/>
    <w:rsid w:val="001F6E77"/>
    <w:rsid w:val="001F7211"/>
    <w:rsid w:val="00200502"/>
    <w:rsid w:val="002039CB"/>
    <w:rsid w:val="00203B9A"/>
    <w:rsid w:val="00203D6E"/>
    <w:rsid w:val="0020769E"/>
    <w:rsid w:val="00207C2E"/>
    <w:rsid w:val="00207D38"/>
    <w:rsid w:val="00212519"/>
    <w:rsid w:val="00212CB7"/>
    <w:rsid w:val="00213450"/>
    <w:rsid w:val="0021474C"/>
    <w:rsid w:val="00215A14"/>
    <w:rsid w:val="00217849"/>
    <w:rsid w:val="00220021"/>
    <w:rsid w:val="00220857"/>
    <w:rsid w:val="002228CA"/>
    <w:rsid w:val="00223AD8"/>
    <w:rsid w:val="00224CFA"/>
    <w:rsid w:val="002273B2"/>
    <w:rsid w:val="00227989"/>
    <w:rsid w:val="00227C4D"/>
    <w:rsid w:val="00230473"/>
    <w:rsid w:val="0023348C"/>
    <w:rsid w:val="00233AB2"/>
    <w:rsid w:val="002363AD"/>
    <w:rsid w:val="00237773"/>
    <w:rsid w:val="00242287"/>
    <w:rsid w:val="00242717"/>
    <w:rsid w:val="00242EC3"/>
    <w:rsid w:val="0024382D"/>
    <w:rsid w:val="0024787E"/>
    <w:rsid w:val="0025028D"/>
    <w:rsid w:val="00254CF4"/>
    <w:rsid w:val="002551BE"/>
    <w:rsid w:val="002567E9"/>
    <w:rsid w:val="00256D0A"/>
    <w:rsid w:val="00260D94"/>
    <w:rsid w:val="002620E1"/>
    <w:rsid w:val="0026244C"/>
    <w:rsid w:val="002628BC"/>
    <w:rsid w:val="00262C63"/>
    <w:rsid w:val="0026357B"/>
    <w:rsid w:val="00265895"/>
    <w:rsid w:val="00266138"/>
    <w:rsid w:val="002666D4"/>
    <w:rsid w:val="00267C90"/>
    <w:rsid w:val="002702C0"/>
    <w:rsid w:val="00273E9A"/>
    <w:rsid w:val="00276E96"/>
    <w:rsid w:val="0027703B"/>
    <w:rsid w:val="0027779E"/>
    <w:rsid w:val="002778C9"/>
    <w:rsid w:val="002803CF"/>
    <w:rsid w:val="002823C4"/>
    <w:rsid w:val="0028283E"/>
    <w:rsid w:val="00284DCF"/>
    <w:rsid w:val="00287B71"/>
    <w:rsid w:val="00287F07"/>
    <w:rsid w:val="00290C56"/>
    <w:rsid w:val="00291218"/>
    <w:rsid w:val="00291AF4"/>
    <w:rsid w:val="00291EE9"/>
    <w:rsid w:val="002924D5"/>
    <w:rsid w:val="0029399C"/>
    <w:rsid w:val="00295D00"/>
    <w:rsid w:val="002974FC"/>
    <w:rsid w:val="002A052D"/>
    <w:rsid w:val="002A2403"/>
    <w:rsid w:val="002A32B5"/>
    <w:rsid w:val="002A5463"/>
    <w:rsid w:val="002A5AD3"/>
    <w:rsid w:val="002B0DD4"/>
    <w:rsid w:val="002B0DEB"/>
    <w:rsid w:val="002B1976"/>
    <w:rsid w:val="002B52E8"/>
    <w:rsid w:val="002C0BE4"/>
    <w:rsid w:val="002C162E"/>
    <w:rsid w:val="002C1CF5"/>
    <w:rsid w:val="002C21FE"/>
    <w:rsid w:val="002C2315"/>
    <w:rsid w:val="002C2BB6"/>
    <w:rsid w:val="002C2F33"/>
    <w:rsid w:val="002C4E54"/>
    <w:rsid w:val="002C51C0"/>
    <w:rsid w:val="002C65D8"/>
    <w:rsid w:val="002C65FB"/>
    <w:rsid w:val="002C7378"/>
    <w:rsid w:val="002D08DA"/>
    <w:rsid w:val="002D0BF6"/>
    <w:rsid w:val="002D1E3C"/>
    <w:rsid w:val="002D1E98"/>
    <w:rsid w:val="002D296D"/>
    <w:rsid w:val="002D3E86"/>
    <w:rsid w:val="002D57A9"/>
    <w:rsid w:val="002D6000"/>
    <w:rsid w:val="002E0978"/>
    <w:rsid w:val="002E1667"/>
    <w:rsid w:val="002E1CD0"/>
    <w:rsid w:val="002E1FE1"/>
    <w:rsid w:val="002E36E5"/>
    <w:rsid w:val="002F0FFA"/>
    <w:rsid w:val="002F1270"/>
    <w:rsid w:val="002F1C87"/>
    <w:rsid w:val="002F23B3"/>
    <w:rsid w:val="002F3B43"/>
    <w:rsid w:val="002F4E00"/>
    <w:rsid w:val="002F5324"/>
    <w:rsid w:val="002F79BD"/>
    <w:rsid w:val="002F7EC7"/>
    <w:rsid w:val="00301810"/>
    <w:rsid w:val="00301846"/>
    <w:rsid w:val="00301A96"/>
    <w:rsid w:val="003023B1"/>
    <w:rsid w:val="0030302A"/>
    <w:rsid w:val="00303FD6"/>
    <w:rsid w:val="0030525C"/>
    <w:rsid w:val="00305E55"/>
    <w:rsid w:val="003071C6"/>
    <w:rsid w:val="00307F74"/>
    <w:rsid w:val="00312C40"/>
    <w:rsid w:val="00316BCD"/>
    <w:rsid w:val="003214F5"/>
    <w:rsid w:val="00322071"/>
    <w:rsid w:val="00323D13"/>
    <w:rsid w:val="00324730"/>
    <w:rsid w:val="003249E8"/>
    <w:rsid w:val="00325507"/>
    <w:rsid w:val="00325B66"/>
    <w:rsid w:val="00326EC0"/>
    <w:rsid w:val="003312D3"/>
    <w:rsid w:val="003315BA"/>
    <w:rsid w:val="00331B12"/>
    <w:rsid w:val="0033358F"/>
    <w:rsid w:val="00333B93"/>
    <w:rsid w:val="00333EA1"/>
    <w:rsid w:val="00334E91"/>
    <w:rsid w:val="00336990"/>
    <w:rsid w:val="00336ECF"/>
    <w:rsid w:val="00337E35"/>
    <w:rsid w:val="00340474"/>
    <w:rsid w:val="00340DA7"/>
    <w:rsid w:val="0034145B"/>
    <w:rsid w:val="00341716"/>
    <w:rsid w:val="003419C0"/>
    <w:rsid w:val="003420DF"/>
    <w:rsid w:val="00344B69"/>
    <w:rsid w:val="00344C3E"/>
    <w:rsid w:val="00345214"/>
    <w:rsid w:val="00346355"/>
    <w:rsid w:val="00351499"/>
    <w:rsid w:val="00351AC1"/>
    <w:rsid w:val="0035272E"/>
    <w:rsid w:val="00353F35"/>
    <w:rsid w:val="00356294"/>
    <w:rsid w:val="0035660D"/>
    <w:rsid w:val="003567AA"/>
    <w:rsid w:val="003575E7"/>
    <w:rsid w:val="0036070B"/>
    <w:rsid w:val="003607CE"/>
    <w:rsid w:val="00361611"/>
    <w:rsid w:val="003624C7"/>
    <w:rsid w:val="00363082"/>
    <w:rsid w:val="00363441"/>
    <w:rsid w:val="00363E7C"/>
    <w:rsid w:val="00364F8E"/>
    <w:rsid w:val="00365297"/>
    <w:rsid w:val="00365350"/>
    <w:rsid w:val="003657FF"/>
    <w:rsid w:val="00366BB7"/>
    <w:rsid w:val="003670EC"/>
    <w:rsid w:val="003729F4"/>
    <w:rsid w:val="00372BAA"/>
    <w:rsid w:val="00373788"/>
    <w:rsid w:val="00373F90"/>
    <w:rsid w:val="003743B5"/>
    <w:rsid w:val="003743FD"/>
    <w:rsid w:val="0037562F"/>
    <w:rsid w:val="00377683"/>
    <w:rsid w:val="00377D83"/>
    <w:rsid w:val="003801B6"/>
    <w:rsid w:val="00381BD9"/>
    <w:rsid w:val="0038206E"/>
    <w:rsid w:val="00382269"/>
    <w:rsid w:val="003833E4"/>
    <w:rsid w:val="00383DBB"/>
    <w:rsid w:val="00383ECB"/>
    <w:rsid w:val="00383F49"/>
    <w:rsid w:val="00385AED"/>
    <w:rsid w:val="00386720"/>
    <w:rsid w:val="0038782C"/>
    <w:rsid w:val="00387F72"/>
    <w:rsid w:val="003900C1"/>
    <w:rsid w:val="003910BF"/>
    <w:rsid w:val="0039159C"/>
    <w:rsid w:val="00391733"/>
    <w:rsid w:val="0039242B"/>
    <w:rsid w:val="00392629"/>
    <w:rsid w:val="00392991"/>
    <w:rsid w:val="003930D5"/>
    <w:rsid w:val="0039329E"/>
    <w:rsid w:val="003934DE"/>
    <w:rsid w:val="003A1019"/>
    <w:rsid w:val="003A2111"/>
    <w:rsid w:val="003A3901"/>
    <w:rsid w:val="003A39BC"/>
    <w:rsid w:val="003A5171"/>
    <w:rsid w:val="003A66F0"/>
    <w:rsid w:val="003B0467"/>
    <w:rsid w:val="003B0D64"/>
    <w:rsid w:val="003B159E"/>
    <w:rsid w:val="003B33E2"/>
    <w:rsid w:val="003B37F9"/>
    <w:rsid w:val="003B3B16"/>
    <w:rsid w:val="003B5B9D"/>
    <w:rsid w:val="003B5D6A"/>
    <w:rsid w:val="003B7EA9"/>
    <w:rsid w:val="003C12DF"/>
    <w:rsid w:val="003C242E"/>
    <w:rsid w:val="003C50D6"/>
    <w:rsid w:val="003C51C2"/>
    <w:rsid w:val="003C588E"/>
    <w:rsid w:val="003D125A"/>
    <w:rsid w:val="003D140B"/>
    <w:rsid w:val="003D1BB2"/>
    <w:rsid w:val="003D30B4"/>
    <w:rsid w:val="003D3505"/>
    <w:rsid w:val="003D38BC"/>
    <w:rsid w:val="003D4F28"/>
    <w:rsid w:val="003D628A"/>
    <w:rsid w:val="003D65C3"/>
    <w:rsid w:val="003D7190"/>
    <w:rsid w:val="003E05ED"/>
    <w:rsid w:val="003E210E"/>
    <w:rsid w:val="003E4546"/>
    <w:rsid w:val="003E488D"/>
    <w:rsid w:val="003E6A9F"/>
    <w:rsid w:val="003E6F41"/>
    <w:rsid w:val="003E782B"/>
    <w:rsid w:val="003E7F7E"/>
    <w:rsid w:val="003F138F"/>
    <w:rsid w:val="003F26C0"/>
    <w:rsid w:val="003F30D7"/>
    <w:rsid w:val="003F3227"/>
    <w:rsid w:val="003F4EAE"/>
    <w:rsid w:val="003F5ACD"/>
    <w:rsid w:val="003F6754"/>
    <w:rsid w:val="003F7A98"/>
    <w:rsid w:val="00400035"/>
    <w:rsid w:val="00401581"/>
    <w:rsid w:val="00402005"/>
    <w:rsid w:val="004020EC"/>
    <w:rsid w:val="00402BBB"/>
    <w:rsid w:val="00402F2D"/>
    <w:rsid w:val="00403876"/>
    <w:rsid w:val="0040547E"/>
    <w:rsid w:val="0040594E"/>
    <w:rsid w:val="0040599A"/>
    <w:rsid w:val="004059D6"/>
    <w:rsid w:val="00406BFA"/>
    <w:rsid w:val="0040739A"/>
    <w:rsid w:val="00407CB2"/>
    <w:rsid w:val="004127BA"/>
    <w:rsid w:val="00413331"/>
    <w:rsid w:val="004149FD"/>
    <w:rsid w:val="0041778F"/>
    <w:rsid w:val="00417BC1"/>
    <w:rsid w:val="00420DFC"/>
    <w:rsid w:val="004243A0"/>
    <w:rsid w:val="00427025"/>
    <w:rsid w:val="004276AF"/>
    <w:rsid w:val="0043060F"/>
    <w:rsid w:val="00430BB0"/>
    <w:rsid w:val="00430C97"/>
    <w:rsid w:val="00434073"/>
    <w:rsid w:val="00434FD6"/>
    <w:rsid w:val="004356A6"/>
    <w:rsid w:val="00437329"/>
    <w:rsid w:val="00437543"/>
    <w:rsid w:val="00437EE9"/>
    <w:rsid w:val="00440DEE"/>
    <w:rsid w:val="004415AE"/>
    <w:rsid w:val="00441BEF"/>
    <w:rsid w:val="00442778"/>
    <w:rsid w:val="00442A47"/>
    <w:rsid w:val="00442E7E"/>
    <w:rsid w:val="00442EBC"/>
    <w:rsid w:val="004432EF"/>
    <w:rsid w:val="00444CBF"/>
    <w:rsid w:val="00445BED"/>
    <w:rsid w:val="00446617"/>
    <w:rsid w:val="00446912"/>
    <w:rsid w:val="00447AC6"/>
    <w:rsid w:val="00450B98"/>
    <w:rsid w:val="00450DB8"/>
    <w:rsid w:val="0045111A"/>
    <w:rsid w:val="004524A6"/>
    <w:rsid w:val="00454428"/>
    <w:rsid w:val="00456BB7"/>
    <w:rsid w:val="0045774A"/>
    <w:rsid w:val="00457E71"/>
    <w:rsid w:val="00462895"/>
    <w:rsid w:val="00465062"/>
    <w:rsid w:val="00465776"/>
    <w:rsid w:val="004663D4"/>
    <w:rsid w:val="004668D8"/>
    <w:rsid w:val="00470C0A"/>
    <w:rsid w:val="00471060"/>
    <w:rsid w:val="00474D2B"/>
    <w:rsid w:val="00481A59"/>
    <w:rsid w:val="004822BE"/>
    <w:rsid w:val="00482FD6"/>
    <w:rsid w:val="0048435C"/>
    <w:rsid w:val="00484DF6"/>
    <w:rsid w:val="00485A86"/>
    <w:rsid w:val="00486734"/>
    <w:rsid w:val="0048674E"/>
    <w:rsid w:val="00491086"/>
    <w:rsid w:val="00492C31"/>
    <w:rsid w:val="00492E46"/>
    <w:rsid w:val="00493244"/>
    <w:rsid w:val="00496481"/>
    <w:rsid w:val="004978C3"/>
    <w:rsid w:val="00497938"/>
    <w:rsid w:val="004A05F7"/>
    <w:rsid w:val="004A086D"/>
    <w:rsid w:val="004A0CC7"/>
    <w:rsid w:val="004A1B26"/>
    <w:rsid w:val="004A2252"/>
    <w:rsid w:val="004A542F"/>
    <w:rsid w:val="004A70CD"/>
    <w:rsid w:val="004A746B"/>
    <w:rsid w:val="004B0296"/>
    <w:rsid w:val="004B3B99"/>
    <w:rsid w:val="004B4652"/>
    <w:rsid w:val="004B4911"/>
    <w:rsid w:val="004B4F93"/>
    <w:rsid w:val="004B51A7"/>
    <w:rsid w:val="004B520D"/>
    <w:rsid w:val="004B5A31"/>
    <w:rsid w:val="004B5AAE"/>
    <w:rsid w:val="004C1516"/>
    <w:rsid w:val="004C225B"/>
    <w:rsid w:val="004C2514"/>
    <w:rsid w:val="004C42E7"/>
    <w:rsid w:val="004C480B"/>
    <w:rsid w:val="004C4F4E"/>
    <w:rsid w:val="004C501C"/>
    <w:rsid w:val="004C5C2E"/>
    <w:rsid w:val="004C7380"/>
    <w:rsid w:val="004D089B"/>
    <w:rsid w:val="004D1FFA"/>
    <w:rsid w:val="004D21B7"/>
    <w:rsid w:val="004D4440"/>
    <w:rsid w:val="004D4AE4"/>
    <w:rsid w:val="004D4B60"/>
    <w:rsid w:val="004D5C9A"/>
    <w:rsid w:val="004D763B"/>
    <w:rsid w:val="004D7CF9"/>
    <w:rsid w:val="004DAC89"/>
    <w:rsid w:val="004E0522"/>
    <w:rsid w:val="004E0531"/>
    <w:rsid w:val="004E1791"/>
    <w:rsid w:val="004E214C"/>
    <w:rsid w:val="004E30E7"/>
    <w:rsid w:val="004E4C54"/>
    <w:rsid w:val="004E4DC0"/>
    <w:rsid w:val="004E6260"/>
    <w:rsid w:val="004E73A7"/>
    <w:rsid w:val="004F125E"/>
    <w:rsid w:val="004F1686"/>
    <w:rsid w:val="004F1B50"/>
    <w:rsid w:val="00500358"/>
    <w:rsid w:val="00500C6E"/>
    <w:rsid w:val="00504C02"/>
    <w:rsid w:val="00506461"/>
    <w:rsid w:val="00510BCC"/>
    <w:rsid w:val="00512B0D"/>
    <w:rsid w:val="00515612"/>
    <w:rsid w:val="00515D79"/>
    <w:rsid w:val="005168B2"/>
    <w:rsid w:val="00517200"/>
    <w:rsid w:val="00520528"/>
    <w:rsid w:val="00520B4B"/>
    <w:rsid w:val="00520C6C"/>
    <w:rsid w:val="00524B00"/>
    <w:rsid w:val="00525359"/>
    <w:rsid w:val="00526013"/>
    <w:rsid w:val="00527409"/>
    <w:rsid w:val="00530BB2"/>
    <w:rsid w:val="0053186A"/>
    <w:rsid w:val="005318E1"/>
    <w:rsid w:val="0053279E"/>
    <w:rsid w:val="0053296F"/>
    <w:rsid w:val="0053344F"/>
    <w:rsid w:val="0053697A"/>
    <w:rsid w:val="00536A9C"/>
    <w:rsid w:val="00541E70"/>
    <w:rsid w:val="00543352"/>
    <w:rsid w:val="00543BE6"/>
    <w:rsid w:val="00544486"/>
    <w:rsid w:val="00544E8A"/>
    <w:rsid w:val="00545DEA"/>
    <w:rsid w:val="00547CBD"/>
    <w:rsid w:val="0055029F"/>
    <w:rsid w:val="005509EC"/>
    <w:rsid w:val="00550F34"/>
    <w:rsid w:val="005515AA"/>
    <w:rsid w:val="0055446B"/>
    <w:rsid w:val="00555DA5"/>
    <w:rsid w:val="0055681E"/>
    <w:rsid w:val="0055719C"/>
    <w:rsid w:val="00557AE0"/>
    <w:rsid w:val="00561C69"/>
    <w:rsid w:val="00564FEF"/>
    <w:rsid w:val="00565FD4"/>
    <w:rsid w:val="00566116"/>
    <w:rsid w:val="00567A05"/>
    <w:rsid w:val="00572498"/>
    <w:rsid w:val="00572884"/>
    <w:rsid w:val="00572922"/>
    <w:rsid w:val="005736FD"/>
    <w:rsid w:val="00575376"/>
    <w:rsid w:val="00575392"/>
    <w:rsid w:val="00575A8A"/>
    <w:rsid w:val="00575B9B"/>
    <w:rsid w:val="00580280"/>
    <w:rsid w:val="005816E8"/>
    <w:rsid w:val="00581B59"/>
    <w:rsid w:val="005822BD"/>
    <w:rsid w:val="005824FA"/>
    <w:rsid w:val="00582568"/>
    <w:rsid w:val="005836E6"/>
    <w:rsid w:val="00583F3B"/>
    <w:rsid w:val="00586AA3"/>
    <w:rsid w:val="00590D49"/>
    <w:rsid w:val="00591804"/>
    <w:rsid w:val="00591E57"/>
    <w:rsid w:val="00592489"/>
    <w:rsid w:val="00593831"/>
    <w:rsid w:val="00593ADA"/>
    <w:rsid w:val="00594521"/>
    <w:rsid w:val="005946B7"/>
    <w:rsid w:val="00594BEF"/>
    <w:rsid w:val="00595158"/>
    <w:rsid w:val="005955D9"/>
    <w:rsid w:val="00596585"/>
    <w:rsid w:val="0059658F"/>
    <w:rsid w:val="005A12C0"/>
    <w:rsid w:val="005A15F6"/>
    <w:rsid w:val="005A1B18"/>
    <w:rsid w:val="005A327A"/>
    <w:rsid w:val="005A3742"/>
    <w:rsid w:val="005A40B0"/>
    <w:rsid w:val="005A4450"/>
    <w:rsid w:val="005A5020"/>
    <w:rsid w:val="005A56E6"/>
    <w:rsid w:val="005A5818"/>
    <w:rsid w:val="005A5993"/>
    <w:rsid w:val="005A7951"/>
    <w:rsid w:val="005B08CD"/>
    <w:rsid w:val="005B642E"/>
    <w:rsid w:val="005B655F"/>
    <w:rsid w:val="005C0E10"/>
    <w:rsid w:val="005C242F"/>
    <w:rsid w:val="005C3AF7"/>
    <w:rsid w:val="005C4F4D"/>
    <w:rsid w:val="005C6048"/>
    <w:rsid w:val="005C7576"/>
    <w:rsid w:val="005C7B90"/>
    <w:rsid w:val="005C96DF"/>
    <w:rsid w:val="005D0473"/>
    <w:rsid w:val="005D1FE9"/>
    <w:rsid w:val="005D399A"/>
    <w:rsid w:val="005D4894"/>
    <w:rsid w:val="005D4FE0"/>
    <w:rsid w:val="005D5120"/>
    <w:rsid w:val="005D7F19"/>
    <w:rsid w:val="005E194D"/>
    <w:rsid w:val="005E1ABF"/>
    <w:rsid w:val="005E39B1"/>
    <w:rsid w:val="005E3A15"/>
    <w:rsid w:val="005E3A70"/>
    <w:rsid w:val="005E3B32"/>
    <w:rsid w:val="005E3C2E"/>
    <w:rsid w:val="005E40CE"/>
    <w:rsid w:val="005E4FA5"/>
    <w:rsid w:val="005E52BE"/>
    <w:rsid w:val="005E6412"/>
    <w:rsid w:val="005E6A51"/>
    <w:rsid w:val="005E7776"/>
    <w:rsid w:val="005E7FC3"/>
    <w:rsid w:val="005F047D"/>
    <w:rsid w:val="005F1CAB"/>
    <w:rsid w:val="005F295A"/>
    <w:rsid w:val="005F2DD3"/>
    <w:rsid w:val="005F308C"/>
    <w:rsid w:val="005F3951"/>
    <w:rsid w:val="005F3E72"/>
    <w:rsid w:val="005F4523"/>
    <w:rsid w:val="005F6280"/>
    <w:rsid w:val="00600344"/>
    <w:rsid w:val="00600998"/>
    <w:rsid w:val="00601643"/>
    <w:rsid w:val="00601F6B"/>
    <w:rsid w:val="00602620"/>
    <w:rsid w:val="006033B5"/>
    <w:rsid w:val="00603576"/>
    <w:rsid w:val="006039AA"/>
    <w:rsid w:val="006051EC"/>
    <w:rsid w:val="00607BD8"/>
    <w:rsid w:val="00607D21"/>
    <w:rsid w:val="00610EC0"/>
    <w:rsid w:val="00612486"/>
    <w:rsid w:val="00612964"/>
    <w:rsid w:val="0061371B"/>
    <w:rsid w:val="00614F34"/>
    <w:rsid w:val="006157A6"/>
    <w:rsid w:val="006159EF"/>
    <w:rsid w:val="00622970"/>
    <w:rsid w:val="006238E6"/>
    <w:rsid w:val="00624E8D"/>
    <w:rsid w:val="00625A2F"/>
    <w:rsid w:val="00626C73"/>
    <w:rsid w:val="00627006"/>
    <w:rsid w:val="00632DF3"/>
    <w:rsid w:val="00633A35"/>
    <w:rsid w:val="006347E5"/>
    <w:rsid w:val="00635788"/>
    <w:rsid w:val="0063583A"/>
    <w:rsid w:val="006368EF"/>
    <w:rsid w:val="006369EF"/>
    <w:rsid w:val="00637909"/>
    <w:rsid w:val="0064279F"/>
    <w:rsid w:val="00642EB4"/>
    <w:rsid w:val="00643051"/>
    <w:rsid w:val="00644AD0"/>
    <w:rsid w:val="00644DA9"/>
    <w:rsid w:val="0064555D"/>
    <w:rsid w:val="0064591C"/>
    <w:rsid w:val="00646812"/>
    <w:rsid w:val="006470BA"/>
    <w:rsid w:val="006516D9"/>
    <w:rsid w:val="00654328"/>
    <w:rsid w:val="006549D4"/>
    <w:rsid w:val="00654F57"/>
    <w:rsid w:val="006553EE"/>
    <w:rsid w:val="00655DC2"/>
    <w:rsid w:val="00655F35"/>
    <w:rsid w:val="00656B23"/>
    <w:rsid w:val="006603E0"/>
    <w:rsid w:val="00660836"/>
    <w:rsid w:val="00661B41"/>
    <w:rsid w:val="00662D71"/>
    <w:rsid w:val="006635D9"/>
    <w:rsid w:val="006660F8"/>
    <w:rsid w:val="00670CBE"/>
    <w:rsid w:val="00670E53"/>
    <w:rsid w:val="00671ED6"/>
    <w:rsid w:val="00672A0D"/>
    <w:rsid w:val="00672FAC"/>
    <w:rsid w:val="0067780D"/>
    <w:rsid w:val="00684306"/>
    <w:rsid w:val="006848E6"/>
    <w:rsid w:val="006858A1"/>
    <w:rsid w:val="00687400"/>
    <w:rsid w:val="00687BF5"/>
    <w:rsid w:val="00692457"/>
    <w:rsid w:val="006924FE"/>
    <w:rsid w:val="00694ECE"/>
    <w:rsid w:val="006966B8"/>
    <w:rsid w:val="00696F3A"/>
    <w:rsid w:val="00697D32"/>
    <w:rsid w:val="006A00BE"/>
    <w:rsid w:val="006A2640"/>
    <w:rsid w:val="006A279E"/>
    <w:rsid w:val="006A4652"/>
    <w:rsid w:val="006A46E6"/>
    <w:rsid w:val="006A4743"/>
    <w:rsid w:val="006A4946"/>
    <w:rsid w:val="006A70E7"/>
    <w:rsid w:val="006A77A6"/>
    <w:rsid w:val="006B01B4"/>
    <w:rsid w:val="006B1FC6"/>
    <w:rsid w:val="006B2994"/>
    <w:rsid w:val="006B5430"/>
    <w:rsid w:val="006B582E"/>
    <w:rsid w:val="006B5847"/>
    <w:rsid w:val="006B7CB6"/>
    <w:rsid w:val="006C065B"/>
    <w:rsid w:val="006C15DD"/>
    <w:rsid w:val="006C1DEB"/>
    <w:rsid w:val="006C4516"/>
    <w:rsid w:val="006C792C"/>
    <w:rsid w:val="006D0EE8"/>
    <w:rsid w:val="006D1C4A"/>
    <w:rsid w:val="006D40C6"/>
    <w:rsid w:val="006E2B8A"/>
    <w:rsid w:val="006E3A3B"/>
    <w:rsid w:val="006E3D82"/>
    <w:rsid w:val="006E427F"/>
    <w:rsid w:val="006E46EE"/>
    <w:rsid w:val="006E58E9"/>
    <w:rsid w:val="006E5BBD"/>
    <w:rsid w:val="006E5EB7"/>
    <w:rsid w:val="006E6138"/>
    <w:rsid w:val="006F0A75"/>
    <w:rsid w:val="006F1006"/>
    <w:rsid w:val="006F1453"/>
    <w:rsid w:val="006F3522"/>
    <w:rsid w:val="006F3669"/>
    <w:rsid w:val="006F3950"/>
    <w:rsid w:val="006F3EDE"/>
    <w:rsid w:val="006F6B7A"/>
    <w:rsid w:val="006F728B"/>
    <w:rsid w:val="006F77CC"/>
    <w:rsid w:val="006F7A31"/>
    <w:rsid w:val="006F7F1E"/>
    <w:rsid w:val="00701BB1"/>
    <w:rsid w:val="00702A8B"/>
    <w:rsid w:val="0070302B"/>
    <w:rsid w:val="00706334"/>
    <w:rsid w:val="00706ED3"/>
    <w:rsid w:val="00707ED4"/>
    <w:rsid w:val="00713076"/>
    <w:rsid w:val="00713521"/>
    <w:rsid w:val="0071370D"/>
    <w:rsid w:val="007140DE"/>
    <w:rsid w:val="0071602C"/>
    <w:rsid w:val="00716A4D"/>
    <w:rsid w:val="00716B8F"/>
    <w:rsid w:val="00716F02"/>
    <w:rsid w:val="00720991"/>
    <w:rsid w:val="00724805"/>
    <w:rsid w:val="00724DC3"/>
    <w:rsid w:val="007269D0"/>
    <w:rsid w:val="0073011C"/>
    <w:rsid w:val="00731547"/>
    <w:rsid w:val="00731C6B"/>
    <w:rsid w:val="00732C06"/>
    <w:rsid w:val="00732F41"/>
    <w:rsid w:val="0073489D"/>
    <w:rsid w:val="007363CF"/>
    <w:rsid w:val="00736ACD"/>
    <w:rsid w:val="0073735A"/>
    <w:rsid w:val="00737FE1"/>
    <w:rsid w:val="00740ABA"/>
    <w:rsid w:val="00741562"/>
    <w:rsid w:val="00741DC8"/>
    <w:rsid w:val="00742BE7"/>
    <w:rsid w:val="00743FEC"/>
    <w:rsid w:val="00744288"/>
    <w:rsid w:val="00744C4F"/>
    <w:rsid w:val="0074558E"/>
    <w:rsid w:val="007522DE"/>
    <w:rsid w:val="00752A47"/>
    <w:rsid w:val="00754D6A"/>
    <w:rsid w:val="00756DEC"/>
    <w:rsid w:val="00757C14"/>
    <w:rsid w:val="00761553"/>
    <w:rsid w:val="00763113"/>
    <w:rsid w:val="0076349C"/>
    <w:rsid w:val="00763551"/>
    <w:rsid w:val="007649DD"/>
    <w:rsid w:val="00764BE6"/>
    <w:rsid w:val="00766740"/>
    <w:rsid w:val="00767081"/>
    <w:rsid w:val="007678C8"/>
    <w:rsid w:val="0077100B"/>
    <w:rsid w:val="00772390"/>
    <w:rsid w:val="00773DCA"/>
    <w:rsid w:val="007755B6"/>
    <w:rsid w:val="007758F2"/>
    <w:rsid w:val="00775FA4"/>
    <w:rsid w:val="00777587"/>
    <w:rsid w:val="007823A3"/>
    <w:rsid w:val="00784D6F"/>
    <w:rsid w:val="0078509E"/>
    <w:rsid w:val="00786A4A"/>
    <w:rsid w:val="0078770D"/>
    <w:rsid w:val="00790581"/>
    <w:rsid w:val="007920C4"/>
    <w:rsid w:val="007921D6"/>
    <w:rsid w:val="00793E95"/>
    <w:rsid w:val="007943FA"/>
    <w:rsid w:val="007A170C"/>
    <w:rsid w:val="007A232F"/>
    <w:rsid w:val="007A33B5"/>
    <w:rsid w:val="007B0E71"/>
    <w:rsid w:val="007B3193"/>
    <w:rsid w:val="007B3819"/>
    <w:rsid w:val="007B40AE"/>
    <w:rsid w:val="007B5240"/>
    <w:rsid w:val="007B678B"/>
    <w:rsid w:val="007C0979"/>
    <w:rsid w:val="007C0B28"/>
    <w:rsid w:val="007C1388"/>
    <w:rsid w:val="007C1C15"/>
    <w:rsid w:val="007C26FD"/>
    <w:rsid w:val="007C3223"/>
    <w:rsid w:val="007C48D2"/>
    <w:rsid w:val="007C62BD"/>
    <w:rsid w:val="007C6BD2"/>
    <w:rsid w:val="007C6FB7"/>
    <w:rsid w:val="007D12AA"/>
    <w:rsid w:val="007D1815"/>
    <w:rsid w:val="007D18D5"/>
    <w:rsid w:val="007D2B3C"/>
    <w:rsid w:val="007D3F0E"/>
    <w:rsid w:val="007D57D8"/>
    <w:rsid w:val="007D743F"/>
    <w:rsid w:val="007E01E2"/>
    <w:rsid w:val="007E0DE5"/>
    <w:rsid w:val="007E169D"/>
    <w:rsid w:val="007E208F"/>
    <w:rsid w:val="007E26B3"/>
    <w:rsid w:val="007E2B7D"/>
    <w:rsid w:val="007E32B3"/>
    <w:rsid w:val="007E73D4"/>
    <w:rsid w:val="007F71E9"/>
    <w:rsid w:val="007F73B4"/>
    <w:rsid w:val="008000CF"/>
    <w:rsid w:val="00800916"/>
    <w:rsid w:val="00801349"/>
    <w:rsid w:val="008024EB"/>
    <w:rsid w:val="008053CF"/>
    <w:rsid w:val="008058B1"/>
    <w:rsid w:val="00806227"/>
    <w:rsid w:val="008069F5"/>
    <w:rsid w:val="0080738A"/>
    <w:rsid w:val="00810CE7"/>
    <w:rsid w:val="0081109D"/>
    <w:rsid w:val="008132A2"/>
    <w:rsid w:val="008138C5"/>
    <w:rsid w:val="00814AF2"/>
    <w:rsid w:val="00814BB2"/>
    <w:rsid w:val="00815180"/>
    <w:rsid w:val="00816DC2"/>
    <w:rsid w:val="00817088"/>
    <w:rsid w:val="008179E8"/>
    <w:rsid w:val="008205BB"/>
    <w:rsid w:val="00824653"/>
    <w:rsid w:val="008270A9"/>
    <w:rsid w:val="008306EE"/>
    <w:rsid w:val="00830853"/>
    <w:rsid w:val="00830DDF"/>
    <w:rsid w:val="00831A8E"/>
    <w:rsid w:val="00832242"/>
    <w:rsid w:val="00834E0F"/>
    <w:rsid w:val="00834E9D"/>
    <w:rsid w:val="00835E68"/>
    <w:rsid w:val="00837E74"/>
    <w:rsid w:val="00841F7A"/>
    <w:rsid w:val="00842B4B"/>
    <w:rsid w:val="00843CB0"/>
    <w:rsid w:val="00844BDB"/>
    <w:rsid w:val="00846A5C"/>
    <w:rsid w:val="00847F67"/>
    <w:rsid w:val="00850D54"/>
    <w:rsid w:val="00854B12"/>
    <w:rsid w:val="00854C6F"/>
    <w:rsid w:val="00855380"/>
    <w:rsid w:val="00855E6D"/>
    <w:rsid w:val="00856075"/>
    <w:rsid w:val="00856771"/>
    <w:rsid w:val="008602C4"/>
    <w:rsid w:val="008630D9"/>
    <w:rsid w:val="008658B6"/>
    <w:rsid w:val="00865921"/>
    <w:rsid w:val="008660DC"/>
    <w:rsid w:val="00870FED"/>
    <w:rsid w:val="008721BE"/>
    <w:rsid w:val="00873769"/>
    <w:rsid w:val="00873921"/>
    <w:rsid w:val="00874C42"/>
    <w:rsid w:val="008750D4"/>
    <w:rsid w:val="008758D8"/>
    <w:rsid w:val="00876F57"/>
    <w:rsid w:val="008805EC"/>
    <w:rsid w:val="00881A92"/>
    <w:rsid w:val="00882717"/>
    <w:rsid w:val="008831B3"/>
    <w:rsid w:val="00883C05"/>
    <w:rsid w:val="00884E21"/>
    <w:rsid w:val="008868CD"/>
    <w:rsid w:val="00886FFC"/>
    <w:rsid w:val="008873C2"/>
    <w:rsid w:val="00887A7E"/>
    <w:rsid w:val="00887BE2"/>
    <w:rsid w:val="00890452"/>
    <w:rsid w:val="00893C9A"/>
    <w:rsid w:val="008956CC"/>
    <w:rsid w:val="008957B3"/>
    <w:rsid w:val="00895B6D"/>
    <w:rsid w:val="00896BD3"/>
    <w:rsid w:val="008A3622"/>
    <w:rsid w:val="008A4653"/>
    <w:rsid w:val="008B0B5F"/>
    <w:rsid w:val="008B2708"/>
    <w:rsid w:val="008B41ED"/>
    <w:rsid w:val="008B583A"/>
    <w:rsid w:val="008C27B7"/>
    <w:rsid w:val="008C2F57"/>
    <w:rsid w:val="008C4D67"/>
    <w:rsid w:val="008C5CF1"/>
    <w:rsid w:val="008C6AB1"/>
    <w:rsid w:val="008C72BD"/>
    <w:rsid w:val="008D5010"/>
    <w:rsid w:val="008D5E29"/>
    <w:rsid w:val="008D6740"/>
    <w:rsid w:val="008D6DD8"/>
    <w:rsid w:val="008E148A"/>
    <w:rsid w:val="008E1575"/>
    <w:rsid w:val="008E1769"/>
    <w:rsid w:val="008E19C4"/>
    <w:rsid w:val="008E3231"/>
    <w:rsid w:val="008E3E41"/>
    <w:rsid w:val="008E47E7"/>
    <w:rsid w:val="008E51FE"/>
    <w:rsid w:val="008E6138"/>
    <w:rsid w:val="008E68F1"/>
    <w:rsid w:val="008E74C7"/>
    <w:rsid w:val="008F140D"/>
    <w:rsid w:val="008F143D"/>
    <w:rsid w:val="008F1B5B"/>
    <w:rsid w:val="008F2FAC"/>
    <w:rsid w:val="008F43EB"/>
    <w:rsid w:val="008F6224"/>
    <w:rsid w:val="008F6391"/>
    <w:rsid w:val="008F6402"/>
    <w:rsid w:val="008F7EFF"/>
    <w:rsid w:val="009012FD"/>
    <w:rsid w:val="00902025"/>
    <w:rsid w:val="00902DC4"/>
    <w:rsid w:val="0090372E"/>
    <w:rsid w:val="009040F3"/>
    <w:rsid w:val="009061AF"/>
    <w:rsid w:val="00911C9E"/>
    <w:rsid w:val="0091248D"/>
    <w:rsid w:val="00915D3F"/>
    <w:rsid w:val="009167F0"/>
    <w:rsid w:val="009169DE"/>
    <w:rsid w:val="00916B21"/>
    <w:rsid w:val="009179AF"/>
    <w:rsid w:val="00920667"/>
    <w:rsid w:val="0092193F"/>
    <w:rsid w:val="00921EF4"/>
    <w:rsid w:val="00922C38"/>
    <w:rsid w:val="009242B7"/>
    <w:rsid w:val="00924AA3"/>
    <w:rsid w:val="0092516D"/>
    <w:rsid w:val="00925ED7"/>
    <w:rsid w:val="009274EE"/>
    <w:rsid w:val="00930B05"/>
    <w:rsid w:val="0093489B"/>
    <w:rsid w:val="00935715"/>
    <w:rsid w:val="00935CBF"/>
    <w:rsid w:val="00936E7A"/>
    <w:rsid w:val="00937799"/>
    <w:rsid w:val="00942814"/>
    <w:rsid w:val="009446DB"/>
    <w:rsid w:val="00944955"/>
    <w:rsid w:val="00944C89"/>
    <w:rsid w:val="00946424"/>
    <w:rsid w:val="00946694"/>
    <w:rsid w:val="009515BC"/>
    <w:rsid w:val="00951759"/>
    <w:rsid w:val="00953C78"/>
    <w:rsid w:val="009543D2"/>
    <w:rsid w:val="00954660"/>
    <w:rsid w:val="009552B6"/>
    <w:rsid w:val="00956B90"/>
    <w:rsid w:val="00962100"/>
    <w:rsid w:val="009661A7"/>
    <w:rsid w:val="009662B1"/>
    <w:rsid w:val="00967E85"/>
    <w:rsid w:val="0097101B"/>
    <w:rsid w:val="00972E65"/>
    <w:rsid w:val="00973174"/>
    <w:rsid w:val="00973229"/>
    <w:rsid w:val="00974638"/>
    <w:rsid w:val="00975CCD"/>
    <w:rsid w:val="0098014E"/>
    <w:rsid w:val="00980BAB"/>
    <w:rsid w:val="00981713"/>
    <w:rsid w:val="00982195"/>
    <w:rsid w:val="00982F77"/>
    <w:rsid w:val="009865F1"/>
    <w:rsid w:val="00987B60"/>
    <w:rsid w:val="00987EAF"/>
    <w:rsid w:val="00993FD7"/>
    <w:rsid w:val="00994A4E"/>
    <w:rsid w:val="00997234"/>
    <w:rsid w:val="00997ACF"/>
    <w:rsid w:val="009A00D6"/>
    <w:rsid w:val="009A10BE"/>
    <w:rsid w:val="009A1AB9"/>
    <w:rsid w:val="009A53F8"/>
    <w:rsid w:val="009A5AC6"/>
    <w:rsid w:val="009A6520"/>
    <w:rsid w:val="009A6B18"/>
    <w:rsid w:val="009A7E9B"/>
    <w:rsid w:val="009A7FDA"/>
    <w:rsid w:val="009B11ED"/>
    <w:rsid w:val="009B1847"/>
    <w:rsid w:val="009B1AF6"/>
    <w:rsid w:val="009B221A"/>
    <w:rsid w:val="009B4113"/>
    <w:rsid w:val="009B5929"/>
    <w:rsid w:val="009B5F30"/>
    <w:rsid w:val="009B6062"/>
    <w:rsid w:val="009C360B"/>
    <w:rsid w:val="009C3F5F"/>
    <w:rsid w:val="009C5FB5"/>
    <w:rsid w:val="009C63B6"/>
    <w:rsid w:val="009C67C5"/>
    <w:rsid w:val="009D247F"/>
    <w:rsid w:val="009D3CFF"/>
    <w:rsid w:val="009D3DFB"/>
    <w:rsid w:val="009D5C06"/>
    <w:rsid w:val="009D69E2"/>
    <w:rsid w:val="009D7295"/>
    <w:rsid w:val="009D7B10"/>
    <w:rsid w:val="009E015D"/>
    <w:rsid w:val="009E1438"/>
    <w:rsid w:val="009E2548"/>
    <w:rsid w:val="009E2F24"/>
    <w:rsid w:val="009E4990"/>
    <w:rsid w:val="009E6F38"/>
    <w:rsid w:val="009F0D2A"/>
    <w:rsid w:val="009F101C"/>
    <w:rsid w:val="009F2248"/>
    <w:rsid w:val="009F33E5"/>
    <w:rsid w:val="009F4F5D"/>
    <w:rsid w:val="00A00A97"/>
    <w:rsid w:val="00A02BC8"/>
    <w:rsid w:val="00A03CCE"/>
    <w:rsid w:val="00A04F86"/>
    <w:rsid w:val="00A05B73"/>
    <w:rsid w:val="00A0700C"/>
    <w:rsid w:val="00A07C6F"/>
    <w:rsid w:val="00A07DEE"/>
    <w:rsid w:val="00A131E4"/>
    <w:rsid w:val="00A141DB"/>
    <w:rsid w:val="00A1659C"/>
    <w:rsid w:val="00A16C0A"/>
    <w:rsid w:val="00A21620"/>
    <w:rsid w:val="00A2281F"/>
    <w:rsid w:val="00A234B7"/>
    <w:rsid w:val="00A2359C"/>
    <w:rsid w:val="00A244AF"/>
    <w:rsid w:val="00A24850"/>
    <w:rsid w:val="00A25ABB"/>
    <w:rsid w:val="00A25B85"/>
    <w:rsid w:val="00A2745A"/>
    <w:rsid w:val="00A279AB"/>
    <w:rsid w:val="00A31F16"/>
    <w:rsid w:val="00A32758"/>
    <w:rsid w:val="00A343F2"/>
    <w:rsid w:val="00A347ED"/>
    <w:rsid w:val="00A35D86"/>
    <w:rsid w:val="00A36321"/>
    <w:rsid w:val="00A369A3"/>
    <w:rsid w:val="00A37355"/>
    <w:rsid w:val="00A4001D"/>
    <w:rsid w:val="00A4451C"/>
    <w:rsid w:val="00A4619A"/>
    <w:rsid w:val="00A462A4"/>
    <w:rsid w:val="00A46E78"/>
    <w:rsid w:val="00A47ED1"/>
    <w:rsid w:val="00A52E4E"/>
    <w:rsid w:val="00A548D0"/>
    <w:rsid w:val="00A54996"/>
    <w:rsid w:val="00A562DC"/>
    <w:rsid w:val="00A60426"/>
    <w:rsid w:val="00A6123A"/>
    <w:rsid w:val="00A6477E"/>
    <w:rsid w:val="00A65AA7"/>
    <w:rsid w:val="00A664F5"/>
    <w:rsid w:val="00A6685D"/>
    <w:rsid w:val="00A66F0C"/>
    <w:rsid w:val="00A7038E"/>
    <w:rsid w:val="00A713B4"/>
    <w:rsid w:val="00A73480"/>
    <w:rsid w:val="00A73CE9"/>
    <w:rsid w:val="00A74E77"/>
    <w:rsid w:val="00A76121"/>
    <w:rsid w:val="00A77577"/>
    <w:rsid w:val="00A77C17"/>
    <w:rsid w:val="00A80043"/>
    <w:rsid w:val="00A80DD0"/>
    <w:rsid w:val="00A82795"/>
    <w:rsid w:val="00A82845"/>
    <w:rsid w:val="00A83641"/>
    <w:rsid w:val="00A866D6"/>
    <w:rsid w:val="00A87A0F"/>
    <w:rsid w:val="00A92117"/>
    <w:rsid w:val="00A9531A"/>
    <w:rsid w:val="00A95900"/>
    <w:rsid w:val="00A95AE6"/>
    <w:rsid w:val="00AA2A83"/>
    <w:rsid w:val="00AA355B"/>
    <w:rsid w:val="00AA46AF"/>
    <w:rsid w:val="00AA6428"/>
    <w:rsid w:val="00AB1EBE"/>
    <w:rsid w:val="00AB26E2"/>
    <w:rsid w:val="00AB4F73"/>
    <w:rsid w:val="00AB5A9F"/>
    <w:rsid w:val="00AB5D71"/>
    <w:rsid w:val="00AB69E3"/>
    <w:rsid w:val="00AB6ADA"/>
    <w:rsid w:val="00AB7795"/>
    <w:rsid w:val="00AC1149"/>
    <w:rsid w:val="00AC231C"/>
    <w:rsid w:val="00AC2419"/>
    <w:rsid w:val="00AC24E1"/>
    <w:rsid w:val="00AC3C8E"/>
    <w:rsid w:val="00AC4B7D"/>
    <w:rsid w:val="00AC5F2E"/>
    <w:rsid w:val="00AC644F"/>
    <w:rsid w:val="00AC6B30"/>
    <w:rsid w:val="00AC76C8"/>
    <w:rsid w:val="00AD0BEA"/>
    <w:rsid w:val="00AD1B45"/>
    <w:rsid w:val="00AD1F80"/>
    <w:rsid w:val="00AD2F3B"/>
    <w:rsid w:val="00AD5340"/>
    <w:rsid w:val="00AD59A9"/>
    <w:rsid w:val="00AD63BD"/>
    <w:rsid w:val="00AD640E"/>
    <w:rsid w:val="00AD6BF6"/>
    <w:rsid w:val="00AD743D"/>
    <w:rsid w:val="00AD7A9B"/>
    <w:rsid w:val="00AE2556"/>
    <w:rsid w:val="00AE28CB"/>
    <w:rsid w:val="00AE4759"/>
    <w:rsid w:val="00AE6A68"/>
    <w:rsid w:val="00AE7510"/>
    <w:rsid w:val="00AF017C"/>
    <w:rsid w:val="00AF0417"/>
    <w:rsid w:val="00B00813"/>
    <w:rsid w:val="00B00D96"/>
    <w:rsid w:val="00B020C9"/>
    <w:rsid w:val="00B042D7"/>
    <w:rsid w:val="00B05608"/>
    <w:rsid w:val="00B06AE6"/>
    <w:rsid w:val="00B070D8"/>
    <w:rsid w:val="00B10816"/>
    <w:rsid w:val="00B132E5"/>
    <w:rsid w:val="00B13B57"/>
    <w:rsid w:val="00B13C6B"/>
    <w:rsid w:val="00B140A9"/>
    <w:rsid w:val="00B14245"/>
    <w:rsid w:val="00B17413"/>
    <w:rsid w:val="00B17E5D"/>
    <w:rsid w:val="00B214DA"/>
    <w:rsid w:val="00B23383"/>
    <w:rsid w:val="00B249DA"/>
    <w:rsid w:val="00B24B08"/>
    <w:rsid w:val="00B25982"/>
    <w:rsid w:val="00B261B2"/>
    <w:rsid w:val="00B2646B"/>
    <w:rsid w:val="00B26587"/>
    <w:rsid w:val="00B31DA8"/>
    <w:rsid w:val="00B32BF0"/>
    <w:rsid w:val="00B32E85"/>
    <w:rsid w:val="00B335E7"/>
    <w:rsid w:val="00B355B3"/>
    <w:rsid w:val="00B40036"/>
    <w:rsid w:val="00B405E9"/>
    <w:rsid w:val="00B409CB"/>
    <w:rsid w:val="00B421FF"/>
    <w:rsid w:val="00B454E1"/>
    <w:rsid w:val="00B46032"/>
    <w:rsid w:val="00B465CD"/>
    <w:rsid w:val="00B509B3"/>
    <w:rsid w:val="00B52EEB"/>
    <w:rsid w:val="00B53FD9"/>
    <w:rsid w:val="00B56B8B"/>
    <w:rsid w:val="00B6062C"/>
    <w:rsid w:val="00B63744"/>
    <w:rsid w:val="00B646F0"/>
    <w:rsid w:val="00B652BE"/>
    <w:rsid w:val="00B70355"/>
    <w:rsid w:val="00B708A1"/>
    <w:rsid w:val="00B768B8"/>
    <w:rsid w:val="00B81594"/>
    <w:rsid w:val="00B82724"/>
    <w:rsid w:val="00B83855"/>
    <w:rsid w:val="00B8690B"/>
    <w:rsid w:val="00B90C7D"/>
    <w:rsid w:val="00B91C53"/>
    <w:rsid w:val="00B95043"/>
    <w:rsid w:val="00B966F1"/>
    <w:rsid w:val="00B96C77"/>
    <w:rsid w:val="00B97E0C"/>
    <w:rsid w:val="00BA1703"/>
    <w:rsid w:val="00BA17E3"/>
    <w:rsid w:val="00BA397D"/>
    <w:rsid w:val="00BA51AD"/>
    <w:rsid w:val="00BA6D74"/>
    <w:rsid w:val="00BB19FF"/>
    <w:rsid w:val="00BB2143"/>
    <w:rsid w:val="00BB3C04"/>
    <w:rsid w:val="00BB43C1"/>
    <w:rsid w:val="00BB49E6"/>
    <w:rsid w:val="00BB65DC"/>
    <w:rsid w:val="00BB6739"/>
    <w:rsid w:val="00BB7AC7"/>
    <w:rsid w:val="00BB7D32"/>
    <w:rsid w:val="00BC084B"/>
    <w:rsid w:val="00BC0923"/>
    <w:rsid w:val="00BC31DE"/>
    <w:rsid w:val="00BC4A7A"/>
    <w:rsid w:val="00BC4BA0"/>
    <w:rsid w:val="00BC5E94"/>
    <w:rsid w:val="00BC6189"/>
    <w:rsid w:val="00BC6250"/>
    <w:rsid w:val="00BD0876"/>
    <w:rsid w:val="00BD1E0C"/>
    <w:rsid w:val="00BD20B4"/>
    <w:rsid w:val="00BD47B3"/>
    <w:rsid w:val="00BD4B66"/>
    <w:rsid w:val="00BD4FC6"/>
    <w:rsid w:val="00BE02FD"/>
    <w:rsid w:val="00BE07FF"/>
    <w:rsid w:val="00BE2992"/>
    <w:rsid w:val="00BE32B5"/>
    <w:rsid w:val="00BE5184"/>
    <w:rsid w:val="00BE616A"/>
    <w:rsid w:val="00BF0C63"/>
    <w:rsid w:val="00BF0FDB"/>
    <w:rsid w:val="00BF3A23"/>
    <w:rsid w:val="00BF65DE"/>
    <w:rsid w:val="00BF6981"/>
    <w:rsid w:val="00BF7400"/>
    <w:rsid w:val="00BF79B9"/>
    <w:rsid w:val="00C01284"/>
    <w:rsid w:val="00C02A14"/>
    <w:rsid w:val="00C03342"/>
    <w:rsid w:val="00C03E98"/>
    <w:rsid w:val="00C0512F"/>
    <w:rsid w:val="00C058A9"/>
    <w:rsid w:val="00C07111"/>
    <w:rsid w:val="00C11F0D"/>
    <w:rsid w:val="00C12CFA"/>
    <w:rsid w:val="00C1384A"/>
    <w:rsid w:val="00C13F1E"/>
    <w:rsid w:val="00C175F8"/>
    <w:rsid w:val="00C208E8"/>
    <w:rsid w:val="00C23846"/>
    <w:rsid w:val="00C238DF"/>
    <w:rsid w:val="00C24337"/>
    <w:rsid w:val="00C25A69"/>
    <w:rsid w:val="00C25E93"/>
    <w:rsid w:val="00C2657C"/>
    <w:rsid w:val="00C27515"/>
    <w:rsid w:val="00C277BE"/>
    <w:rsid w:val="00C31118"/>
    <w:rsid w:val="00C32A44"/>
    <w:rsid w:val="00C35AC9"/>
    <w:rsid w:val="00C36AFD"/>
    <w:rsid w:val="00C36D82"/>
    <w:rsid w:val="00C376D5"/>
    <w:rsid w:val="00C378FE"/>
    <w:rsid w:val="00C37977"/>
    <w:rsid w:val="00C4013B"/>
    <w:rsid w:val="00C43923"/>
    <w:rsid w:val="00C46826"/>
    <w:rsid w:val="00C46B3C"/>
    <w:rsid w:val="00C504AA"/>
    <w:rsid w:val="00C505D2"/>
    <w:rsid w:val="00C516E2"/>
    <w:rsid w:val="00C52AE6"/>
    <w:rsid w:val="00C541E1"/>
    <w:rsid w:val="00C553E0"/>
    <w:rsid w:val="00C6230A"/>
    <w:rsid w:val="00C639EF"/>
    <w:rsid w:val="00C646B8"/>
    <w:rsid w:val="00C65639"/>
    <w:rsid w:val="00C66319"/>
    <w:rsid w:val="00C66AB8"/>
    <w:rsid w:val="00C7096E"/>
    <w:rsid w:val="00C71E28"/>
    <w:rsid w:val="00C73608"/>
    <w:rsid w:val="00C742A9"/>
    <w:rsid w:val="00C758ED"/>
    <w:rsid w:val="00C76B17"/>
    <w:rsid w:val="00C820E0"/>
    <w:rsid w:val="00C83949"/>
    <w:rsid w:val="00C84B8E"/>
    <w:rsid w:val="00C8501C"/>
    <w:rsid w:val="00C8511D"/>
    <w:rsid w:val="00C858E7"/>
    <w:rsid w:val="00C85DDF"/>
    <w:rsid w:val="00C86CD2"/>
    <w:rsid w:val="00C90574"/>
    <w:rsid w:val="00C90AEA"/>
    <w:rsid w:val="00C91ADD"/>
    <w:rsid w:val="00C9272E"/>
    <w:rsid w:val="00C942DD"/>
    <w:rsid w:val="00C96716"/>
    <w:rsid w:val="00C97BA8"/>
    <w:rsid w:val="00CA3705"/>
    <w:rsid w:val="00CA5EC6"/>
    <w:rsid w:val="00CA6A5F"/>
    <w:rsid w:val="00CB021C"/>
    <w:rsid w:val="00CB12A4"/>
    <w:rsid w:val="00CB1915"/>
    <w:rsid w:val="00CB1E6C"/>
    <w:rsid w:val="00CB2F5E"/>
    <w:rsid w:val="00CB4840"/>
    <w:rsid w:val="00CB51AA"/>
    <w:rsid w:val="00CB6D11"/>
    <w:rsid w:val="00CB779C"/>
    <w:rsid w:val="00CC0B94"/>
    <w:rsid w:val="00CC1A55"/>
    <w:rsid w:val="00CC54C6"/>
    <w:rsid w:val="00CD17CA"/>
    <w:rsid w:val="00CD36E8"/>
    <w:rsid w:val="00CD390F"/>
    <w:rsid w:val="00CD52E8"/>
    <w:rsid w:val="00CD6FFF"/>
    <w:rsid w:val="00CD7707"/>
    <w:rsid w:val="00CE206C"/>
    <w:rsid w:val="00CE43A8"/>
    <w:rsid w:val="00CE539F"/>
    <w:rsid w:val="00CE53A6"/>
    <w:rsid w:val="00CE7DDF"/>
    <w:rsid w:val="00CF0048"/>
    <w:rsid w:val="00CF0721"/>
    <w:rsid w:val="00CF0E8A"/>
    <w:rsid w:val="00CF141B"/>
    <w:rsid w:val="00CF24D2"/>
    <w:rsid w:val="00CF28AC"/>
    <w:rsid w:val="00CF2C64"/>
    <w:rsid w:val="00CF4E70"/>
    <w:rsid w:val="00CF5C7F"/>
    <w:rsid w:val="00CF7956"/>
    <w:rsid w:val="00D0110B"/>
    <w:rsid w:val="00D01B09"/>
    <w:rsid w:val="00D01B6C"/>
    <w:rsid w:val="00D034DB"/>
    <w:rsid w:val="00D0467F"/>
    <w:rsid w:val="00D04790"/>
    <w:rsid w:val="00D05296"/>
    <w:rsid w:val="00D066AB"/>
    <w:rsid w:val="00D06FFA"/>
    <w:rsid w:val="00D10C81"/>
    <w:rsid w:val="00D111C3"/>
    <w:rsid w:val="00D12942"/>
    <w:rsid w:val="00D145C4"/>
    <w:rsid w:val="00D147E4"/>
    <w:rsid w:val="00D14E85"/>
    <w:rsid w:val="00D15692"/>
    <w:rsid w:val="00D1618D"/>
    <w:rsid w:val="00D21493"/>
    <w:rsid w:val="00D23079"/>
    <w:rsid w:val="00D23C96"/>
    <w:rsid w:val="00D2555B"/>
    <w:rsid w:val="00D26193"/>
    <w:rsid w:val="00D2788B"/>
    <w:rsid w:val="00D350FF"/>
    <w:rsid w:val="00D35E7C"/>
    <w:rsid w:val="00D36341"/>
    <w:rsid w:val="00D3640A"/>
    <w:rsid w:val="00D369F0"/>
    <w:rsid w:val="00D42CBD"/>
    <w:rsid w:val="00D43565"/>
    <w:rsid w:val="00D45C87"/>
    <w:rsid w:val="00D470B2"/>
    <w:rsid w:val="00D47EB8"/>
    <w:rsid w:val="00D50B28"/>
    <w:rsid w:val="00D52668"/>
    <w:rsid w:val="00D569EC"/>
    <w:rsid w:val="00D57FDB"/>
    <w:rsid w:val="00D60251"/>
    <w:rsid w:val="00D6378C"/>
    <w:rsid w:val="00D63D55"/>
    <w:rsid w:val="00D64D39"/>
    <w:rsid w:val="00D70693"/>
    <w:rsid w:val="00D714B6"/>
    <w:rsid w:val="00D71AC3"/>
    <w:rsid w:val="00D71C09"/>
    <w:rsid w:val="00D726A0"/>
    <w:rsid w:val="00D728EF"/>
    <w:rsid w:val="00D732E4"/>
    <w:rsid w:val="00D747F8"/>
    <w:rsid w:val="00D776A8"/>
    <w:rsid w:val="00D8371B"/>
    <w:rsid w:val="00D839CB"/>
    <w:rsid w:val="00D8478C"/>
    <w:rsid w:val="00D84EAB"/>
    <w:rsid w:val="00D850D0"/>
    <w:rsid w:val="00D85AA0"/>
    <w:rsid w:val="00D864B3"/>
    <w:rsid w:val="00D9143F"/>
    <w:rsid w:val="00D91D35"/>
    <w:rsid w:val="00D9204B"/>
    <w:rsid w:val="00D9218A"/>
    <w:rsid w:val="00D926CC"/>
    <w:rsid w:val="00D93EE6"/>
    <w:rsid w:val="00D93FB6"/>
    <w:rsid w:val="00D9438B"/>
    <w:rsid w:val="00D94758"/>
    <w:rsid w:val="00D96028"/>
    <w:rsid w:val="00D96137"/>
    <w:rsid w:val="00DA039A"/>
    <w:rsid w:val="00DA2CF2"/>
    <w:rsid w:val="00DA4826"/>
    <w:rsid w:val="00DA6F1A"/>
    <w:rsid w:val="00DB03B1"/>
    <w:rsid w:val="00DB073C"/>
    <w:rsid w:val="00DB2130"/>
    <w:rsid w:val="00DB3A15"/>
    <w:rsid w:val="00DB535E"/>
    <w:rsid w:val="00DB7B8C"/>
    <w:rsid w:val="00DC0C04"/>
    <w:rsid w:val="00DC0FD7"/>
    <w:rsid w:val="00DC152D"/>
    <w:rsid w:val="00DC1ED9"/>
    <w:rsid w:val="00DC2B17"/>
    <w:rsid w:val="00DC3025"/>
    <w:rsid w:val="00DC3494"/>
    <w:rsid w:val="00DC5593"/>
    <w:rsid w:val="00DC5DC7"/>
    <w:rsid w:val="00DC6B77"/>
    <w:rsid w:val="00DC6DCA"/>
    <w:rsid w:val="00DD07E2"/>
    <w:rsid w:val="00DD1029"/>
    <w:rsid w:val="00DD1F40"/>
    <w:rsid w:val="00DD293E"/>
    <w:rsid w:val="00DD3D6F"/>
    <w:rsid w:val="00DD49F3"/>
    <w:rsid w:val="00DD5454"/>
    <w:rsid w:val="00DD5628"/>
    <w:rsid w:val="00DD6C18"/>
    <w:rsid w:val="00DE1400"/>
    <w:rsid w:val="00DE1813"/>
    <w:rsid w:val="00DE1FE6"/>
    <w:rsid w:val="00DE2956"/>
    <w:rsid w:val="00DE2C8A"/>
    <w:rsid w:val="00DE397E"/>
    <w:rsid w:val="00DE4DD3"/>
    <w:rsid w:val="00DE7400"/>
    <w:rsid w:val="00DE775C"/>
    <w:rsid w:val="00DE79C6"/>
    <w:rsid w:val="00DF188A"/>
    <w:rsid w:val="00DF1E7F"/>
    <w:rsid w:val="00DF223E"/>
    <w:rsid w:val="00DF2814"/>
    <w:rsid w:val="00DF31C4"/>
    <w:rsid w:val="00DF3900"/>
    <w:rsid w:val="00DF3968"/>
    <w:rsid w:val="00DF4193"/>
    <w:rsid w:val="00DF4AF0"/>
    <w:rsid w:val="00DF4B86"/>
    <w:rsid w:val="00DF4BF5"/>
    <w:rsid w:val="00DF527A"/>
    <w:rsid w:val="00DF6CA0"/>
    <w:rsid w:val="00DF7B19"/>
    <w:rsid w:val="00DF7ED0"/>
    <w:rsid w:val="00E0004A"/>
    <w:rsid w:val="00E01752"/>
    <w:rsid w:val="00E0210F"/>
    <w:rsid w:val="00E04663"/>
    <w:rsid w:val="00E05664"/>
    <w:rsid w:val="00E05F55"/>
    <w:rsid w:val="00E06204"/>
    <w:rsid w:val="00E06A61"/>
    <w:rsid w:val="00E06F01"/>
    <w:rsid w:val="00E0732D"/>
    <w:rsid w:val="00E1089C"/>
    <w:rsid w:val="00E11B63"/>
    <w:rsid w:val="00E127FE"/>
    <w:rsid w:val="00E134C3"/>
    <w:rsid w:val="00E13A9A"/>
    <w:rsid w:val="00E16017"/>
    <w:rsid w:val="00E16290"/>
    <w:rsid w:val="00E2139C"/>
    <w:rsid w:val="00E220E5"/>
    <w:rsid w:val="00E22D84"/>
    <w:rsid w:val="00E24AD2"/>
    <w:rsid w:val="00E25097"/>
    <w:rsid w:val="00E253FA"/>
    <w:rsid w:val="00E26BA1"/>
    <w:rsid w:val="00E303D5"/>
    <w:rsid w:val="00E30562"/>
    <w:rsid w:val="00E30B29"/>
    <w:rsid w:val="00E32A7F"/>
    <w:rsid w:val="00E33C90"/>
    <w:rsid w:val="00E33DBE"/>
    <w:rsid w:val="00E35144"/>
    <w:rsid w:val="00E3566B"/>
    <w:rsid w:val="00E3589D"/>
    <w:rsid w:val="00E37034"/>
    <w:rsid w:val="00E40417"/>
    <w:rsid w:val="00E40708"/>
    <w:rsid w:val="00E40B0A"/>
    <w:rsid w:val="00E418B4"/>
    <w:rsid w:val="00E41E29"/>
    <w:rsid w:val="00E42A5E"/>
    <w:rsid w:val="00E43733"/>
    <w:rsid w:val="00E43CBF"/>
    <w:rsid w:val="00E44D27"/>
    <w:rsid w:val="00E4514D"/>
    <w:rsid w:val="00E45538"/>
    <w:rsid w:val="00E467FA"/>
    <w:rsid w:val="00E53E88"/>
    <w:rsid w:val="00E54461"/>
    <w:rsid w:val="00E554AB"/>
    <w:rsid w:val="00E568A0"/>
    <w:rsid w:val="00E568AA"/>
    <w:rsid w:val="00E5700E"/>
    <w:rsid w:val="00E6073A"/>
    <w:rsid w:val="00E618A6"/>
    <w:rsid w:val="00E63BC3"/>
    <w:rsid w:val="00E646E9"/>
    <w:rsid w:val="00E65B7D"/>
    <w:rsid w:val="00E72635"/>
    <w:rsid w:val="00E73596"/>
    <w:rsid w:val="00E74468"/>
    <w:rsid w:val="00E746E4"/>
    <w:rsid w:val="00E765DB"/>
    <w:rsid w:val="00E82811"/>
    <w:rsid w:val="00E84CC3"/>
    <w:rsid w:val="00E85AB8"/>
    <w:rsid w:val="00E876AB"/>
    <w:rsid w:val="00E91ACB"/>
    <w:rsid w:val="00E91DE0"/>
    <w:rsid w:val="00E932BC"/>
    <w:rsid w:val="00E93A23"/>
    <w:rsid w:val="00E93D72"/>
    <w:rsid w:val="00E943A3"/>
    <w:rsid w:val="00E951B5"/>
    <w:rsid w:val="00E96666"/>
    <w:rsid w:val="00E96F82"/>
    <w:rsid w:val="00EA0429"/>
    <w:rsid w:val="00EA1360"/>
    <w:rsid w:val="00EA17AB"/>
    <w:rsid w:val="00EA42DD"/>
    <w:rsid w:val="00EA53F5"/>
    <w:rsid w:val="00EA5709"/>
    <w:rsid w:val="00EA60D0"/>
    <w:rsid w:val="00EB010B"/>
    <w:rsid w:val="00EB0D7F"/>
    <w:rsid w:val="00EB10F6"/>
    <w:rsid w:val="00EB2074"/>
    <w:rsid w:val="00EB4BF2"/>
    <w:rsid w:val="00EB4F3B"/>
    <w:rsid w:val="00EB6AB9"/>
    <w:rsid w:val="00EC1055"/>
    <w:rsid w:val="00EC182C"/>
    <w:rsid w:val="00EC1F96"/>
    <w:rsid w:val="00EC4DAC"/>
    <w:rsid w:val="00ED0415"/>
    <w:rsid w:val="00ED2EF8"/>
    <w:rsid w:val="00ED38FD"/>
    <w:rsid w:val="00ED52F5"/>
    <w:rsid w:val="00EE1E8E"/>
    <w:rsid w:val="00EE2485"/>
    <w:rsid w:val="00EE37BE"/>
    <w:rsid w:val="00EE3F3A"/>
    <w:rsid w:val="00EE3F52"/>
    <w:rsid w:val="00EE4EE2"/>
    <w:rsid w:val="00EE5CA7"/>
    <w:rsid w:val="00EE6CAB"/>
    <w:rsid w:val="00EE7019"/>
    <w:rsid w:val="00EF00E2"/>
    <w:rsid w:val="00EF2F10"/>
    <w:rsid w:val="00EF30F9"/>
    <w:rsid w:val="00EF50EA"/>
    <w:rsid w:val="00EF581F"/>
    <w:rsid w:val="00EF71B9"/>
    <w:rsid w:val="00F017CD"/>
    <w:rsid w:val="00F03D94"/>
    <w:rsid w:val="00F04763"/>
    <w:rsid w:val="00F04C72"/>
    <w:rsid w:val="00F06381"/>
    <w:rsid w:val="00F064DA"/>
    <w:rsid w:val="00F07C19"/>
    <w:rsid w:val="00F1045C"/>
    <w:rsid w:val="00F10585"/>
    <w:rsid w:val="00F1149B"/>
    <w:rsid w:val="00F11A5A"/>
    <w:rsid w:val="00F12455"/>
    <w:rsid w:val="00F13F08"/>
    <w:rsid w:val="00F142EC"/>
    <w:rsid w:val="00F14A26"/>
    <w:rsid w:val="00F14C3B"/>
    <w:rsid w:val="00F157B0"/>
    <w:rsid w:val="00F15E31"/>
    <w:rsid w:val="00F17151"/>
    <w:rsid w:val="00F20F4A"/>
    <w:rsid w:val="00F21C93"/>
    <w:rsid w:val="00F21E4B"/>
    <w:rsid w:val="00F2318C"/>
    <w:rsid w:val="00F2620D"/>
    <w:rsid w:val="00F26A4D"/>
    <w:rsid w:val="00F2735F"/>
    <w:rsid w:val="00F31E17"/>
    <w:rsid w:val="00F34AAB"/>
    <w:rsid w:val="00F37BAA"/>
    <w:rsid w:val="00F410C7"/>
    <w:rsid w:val="00F43599"/>
    <w:rsid w:val="00F44260"/>
    <w:rsid w:val="00F460E0"/>
    <w:rsid w:val="00F465F6"/>
    <w:rsid w:val="00F532C8"/>
    <w:rsid w:val="00F538B2"/>
    <w:rsid w:val="00F56B92"/>
    <w:rsid w:val="00F6014C"/>
    <w:rsid w:val="00F6029F"/>
    <w:rsid w:val="00F60AA9"/>
    <w:rsid w:val="00F620FE"/>
    <w:rsid w:val="00F6280F"/>
    <w:rsid w:val="00F62F92"/>
    <w:rsid w:val="00F63B1C"/>
    <w:rsid w:val="00F67636"/>
    <w:rsid w:val="00F67992"/>
    <w:rsid w:val="00F705C0"/>
    <w:rsid w:val="00F714BE"/>
    <w:rsid w:val="00F721DF"/>
    <w:rsid w:val="00F7296F"/>
    <w:rsid w:val="00F72DE9"/>
    <w:rsid w:val="00F73E6B"/>
    <w:rsid w:val="00F744B4"/>
    <w:rsid w:val="00F75630"/>
    <w:rsid w:val="00F75B6A"/>
    <w:rsid w:val="00F76C5C"/>
    <w:rsid w:val="00F77300"/>
    <w:rsid w:val="00F77BA2"/>
    <w:rsid w:val="00F82806"/>
    <w:rsid w:val="00F82FEE"/>
    <w:rsid w:val="00F83ABB"/>
    <w:rsid w:val="00F84C20"/>
    <w:rsid w:val="00F84EAC"/>
    <w:rsid w:val="00F85CB6"/>
    <w:rsid w:val="00F87040"/>
    <w:rsid w:val="00F90537"/>
    <w:rsid w:val="00F919B7"/>
    <w:rsid w:val="00F92191"/>
    <w:rsid w:val="00F94759"/>
    <w:rsid w:val="00F9606F"/>
    <w:rsid w:val="00FA0116"/>
    <w:rsid w:val="00FA04F8"/>
    <w:rsid w:val="00FA23A2"/>
    <w:rsid w:val="00FA45DA"/>
    <w:rsid w:val="00FB47B9"/>
    <w:rsid w:val="00FB5229"/>
    <w:rsid w:val="00FB59E8"/>
    <w:rsid w:val="00FB606D"/>
    <w:rsid w:val="00FC06E9"/>
    <w:rsid w:val="00FC377D"/>
    <w:rsid w:val="00FC699D"/>
    <w:rsid w:val="00FC6AB7"/>
    <w:rsid w:val="00FD2849"/>
    <w:rsid w:val="00FD2964"/>
    <w:rsid w:val="00FD40AA"/>
    <w:rsid w:val="00FD5368"/>
    <w:rsid w:val="00FD608B"/>
    <w:rsid w:val="00FD64BC"/>
    <w:rsid w:val="00FD736B"/>
    <w:rsid w:val="00FE100F"/>
    <w:rsid w:val="00FE2020"/>
    <w:rsid w:val="00FE2DCE"/>
    <w:rsid w:val="00FE3EDB"/>
    <w:rsid w:val="00FE4332"/>
    <w:rsid w:val="00FE59D2"/>
    <w:rsid w:val="00FE78C9"/>
    <w:rsid w:val="00FE7A0B"/>
    <w:rsid w:val="00FF0B78"/>
    <w:rsid w:val="00FF11BA"/>
    <w:rsid w:val="00FF19D6"/>
    <w:rsid w:val="00FF2568"/>
    <w:rsid w:val="00FF4CA1"/>
    <w:rsid w:val="00FF69A2"/>
    <w:rsid w:val="00FF795D"/>
    <w:rsid w:val="012E2B31"/>
    <w:rsid w:val="029649A1"/>
    <w:rsid w:val="032ABFBC"/>
    <w:rsid w:val="036BF4E4"/>
    <w:rsid w:val="03D1D0C2"/>
    <w:rsid w:val="03FC0F2E"/>
    <w:rsid w:val="046732AB"/>
    <w:rsid w:val="04D687D0"/>
    <w:rsid w:val="04DF6B5C"/>
    <w:rsid w:val="057AB5D5"/>
    <w:rsid w:val="0629129A"/>
    <w:rsid w:val="06C86817"/>
    <w:rsid w:val="078F066C"/>
    <w:rsid w:val="07B40CCB"/>
    <w:rsid w:val="09374C47"/>
    <w:rsid w:val="0952DD1C"/>
    <w:rsid w:val="09D831B0"/>
    <w:rsid w:val="0A324A38"/>
    <w:rsid w:val="0AB0DA85"/>
    <w:rsid w:val="0B00C2ED"/>
    <w:rsid w:val="0BAE5362"/>
    <w:rsid w:val="0D7B8999"/>
    <w:rsid w:val="0DEB47AC"/>
    <w:rsid w:val="0EFDFDF3"/>
    <w:rsid w:val="0FE3D598"/>
    <w:rsid w:val="11425E2C"/>
    <w:rsid w:val="12F55DB1"/>
    <w:rsid w:val="13C57C06"/>
    <w:rsid w:val="14A84237"/>
    <w:rsid w:val="1529F9E2"/>
    <w:rsid w:val="155939F9"/>
    <w:rsid w:val="19555D97"/>
    <w:rsid w:val="1A418603"/>
    <w:rsid w:val="1A76C01C"/>
    <w:rsid w:val="1BF1A2D3"/>
    <w:rsid w:val="1BF687BA"/>
    <w:rsid w:val="1CD259EF"/>
    <w:rsid w:val="1D06DF55"/>
    <w:rsid w:val="1D3C06CB"/>
    <w:rsid w:val="1E887C3D"/>
    <w:rsid w:val="1F140CAF"/>
    <w:rsid w:val="20974C2B"/>
    <w:rsid w:val="20F5A8E0"/>
    <w:rsid w:val="221F148B"/>
    <w:rsid w:val="2260E457"/>
    <w:rsid w:val="22AA7965"/>
    <w:rsid w:val="24000EB7"/>
    <w:rsid w:val="242A99C2"/>
    <w:rsid w:val="2504A3BB"/>
    <w:rsid w:val="257F5DB7"/>
    <w:rsid w:val="261AB842"/>
    <w:rsid w:val="2658000F"/>
    <w:rsid w:val="26840A1F"/>
    <w:rsid w:val="26918310"/>
    <w:rsid w:val="27BBE1F2"/>
    <w:rsid w:val="282C16F3"/>
    <w:rsid w:val="28A25E10"/>
    <w:rsid w:val="2A56BF56"/>
    <w:rsid w:val="2D038ED7"/>
    <w:rsid w:val="2D26996C"/>
    <w:rsid w:val="2D285441"/>
    <w:rsid w:val="2DCC0281"/>
    <w:rsid w:val="2E28110B"/>
    <w:rsid w:val="2E510CD4"/>
    <w:rsid w:val="301D10E8"/>
    <w:rsid w:val="306A3B81"/>
    <w:rsid w:val="31D6C000"/>
    <w:rsid w:val="326D5FC6"/>
    <w:rsid w:val="32DB7F7D"/>
    <w:rsid w:val="34AC3ACF"/>
    <w:rsid w:val="3532FF2F"/>
    <w:rsid w:val="35832CBC"/>
    <w:rsid w:val="359B353F"/>
    <w:rsid w:val="36552E4D"/>
    <w:rsid w:val="368D34F0"/>
    <w:rsid w:val="36E7D204"/>
    <w:rsid w:val="370B76A2"/>
    <w:rsid w:val="37614E59"/>
    <w:rsid w:val="3877EC9C"/>
    <w:rsid w:val="38A74703"/>
    <w:rsid w:val="3900AF92"/>
    <w:rsid w:val="3A70DF2F"/>
    <w:rsid w:val="3AC8AF24"/>
    <w:rsid w:val="3AD4986E"/>
    <w:rsid w:val="3CB4C32C"/>
    <w:rsid w:val="3D8ACE0B"/>
    <w:rsid w:val="3E1F4426"/>
    <w:rsid w:val="3F09D69F"/>
    <w:rsid w:val="3F9E7E27"/>
    <w:rsid w:val="3FC9FE3D"/>
    <w:rsid w:val="40DC540A"/>
    <w:rsid w:val="40FE8AC3"/>
    <w:rsid w:val="41C4626E"/>
    <w:rsid w:val="42A9EDFE"/>
    <w:rsid w:val="42AD3D14"/>
    <w:rsid w:val="42CCA1F2"/>
    <w:rsid w:val="43CDC145"/>
    <w:rsid w:val="43CE4292"/>
    <w:rsid w:val="4585CA0B"/>
    <w:rsid w:val="462A9848"/>
    <w:rsid w:val="46BB0C4C"/>
    <w:rsid w:val="46C16AE3"/>
    <w:rsid w:val="47175001"/>
    <w:rsid w:val="479C84DA"/>
    <w:rsid w:val="47B2092F"/>
    <w:rsid w:val="4801A916"/>
    <w:rsid w:val="48155D5F"/>
    <w:rsid w:val="4854CF40"/>
    <w:rsid w:val="48D6479E"/>
    <w:rsid w:val="49E73AF1"/>
    <w:rsid w:val="4ACD9E42"/>
    <w:rsid w:val="4B8A45EE"/>
    <w:rsid w:val="4BA86DF0"/>
    <w:rsid w:val="4C054A47"/>
    <w:rsid w:val="4C277786"/>
    <w:rsid w:val="4C28E3DD"/>
    <w:rsid w:val="4C3C900C"/>
    <w:rsid w:val="4D03AA29"/>
    <w:rsid w:val="4EDD768A"/>
    <w:rsid w:val="4F1BF6E3"/>
    <w:rsid w:val="4F4B495A"/>
    <w:rsid w:val="4FC11024"/>
    <w:rsid w:val="500DA03E"/>
    <w:rsid w:val="50390029"/>
    <w:rsid w:val="50F4B0E6"/>
    <w:rsid w:val="515601F8"/>
    <w:rsid w:val="5161688C"/>
    <w:rsid w:val="51867120"/>
    <w:rsid w:val="518D3DC1"/>
    <w:rsid w:val="51E78252"/>
    <w:rsid w:val="528DFC29"/>
    <w:rsid w:val="5370A0EB"/>
    <w:rsid w:val="53880B1D"/>
    <w:rsid w:val="541E2C1E"/>
    <w:rsid w:val="55DB2DE0"/>
    <w:rsid w:val="563CAD0F"/>
    <w:rsid w:val="5669D683"/>
    <w:rsid w:val="568F1950"/>
    <w:rsid w:val="577DEEAD"/>
    <w:rsid w:val="58402097"/>
    <w:rsid w:val="59C32E3D"/>
    <w:rsid w:val="5A258606"/>
    <w:rsid w:val="5D1391BA"/>
    <w:rsid w:val="5DD108DF"/>
    <w:rsid w:val="5EC471C3"/>
    <w:rsid w:val="5EFECF2D"/>
    <w:rsid w:val="5F03F9F0"/>
    <w:rsid w:val="5FF7906C"/>
    <w:rsid w:val="61C87DAB"/>
    <w:rsid w:val="625AC84E"/>
    <w:rsid w:val="63B16457"/>
    <w:rsid w:val="63B838EC"/>
    <w:rsid w:val="63D67FE6"/>
    <w:rsid w:val="642238E9"/>
    <w:rsid w:val="64A1A60D"/>
    <w:rsid w:val="64F3444C"/>
    <w:rsid w:val="6504B1F4"/>
    <w:rsid w:val="652AE6A3"/>
    <w:rsid w:val="65725047"/>
    <w:rsid w:val="6670F51D"/>
    <w:rsid w:val="6688E985"/>
    <w:rsid w:val="66A08255"/>
    <w:rsid w:val="672BAE74"/>
    <w:rsid w:val="6779C051"/>
    <w:rsid w:val="67E99D8E"/>
    <w:rsid w:val="6833E4DE"/>
    <w:rsid w:val="6854B0CA"/>
    <w:rsid w:val="68DC985A"/>
    <w:rsid w:val="69000724"/>
    <w:rsid w:val="69CC3A7D"/>
    <w:rsid w:val="6A077E79"/>
    <w:rsid w:val="6BEDA29E"/>
    <w:rsid w:val="6C912818"/>
    <w:rsid w:val="6CBA89F1"/>
    <w:rsid w:val="6D4AFDF5"/>
    <w:rsid w:val="6E2729C5"/>
    <w:rsid w:val="6E41FAD8"/>
    <w:rsid w:val="6EF85868"/>
    <w:rsid w:val="7022F6AF"/>
    <w:rsid w:val="711BFB27"/>
    <w:rsid w:val="71691ECC"/>
    <w:rsid w:val="71EB2B41"/>
    <w:rsid w:val="720E9EE7"/>
    <w:rsid w:val="724EA93B"/>
    <w:rsid w:val="72D7C13D"/>
    <w:rsid w:val="72DBB2B4"/>
    <w:rsid w:val="72E7413F"/>
    <w:rsid w:val="7307BEAF"/>
    <w:rsid w:val="7318B8E8"/>
    <w:rsid w:val="739E5F70"/>
    <w:rsid w:val="744B7FB5"/>
    <w:rsid w:val="749D092E"/>
    <w:rsid w:val="74BB4B14"/>
    <w:rsid w:val="74EC7776"/>
    <w:rsid w:val="74EF4495"/>
    <w:rsid w:val="751E3A55"/>
    <w:rsid w:val="75495DB2"/>
    <w:rsid w:val="75FD2B09"/>
    <w:rsid w:val="761EE201"/>
    <w:rsid w:val="7635214D"/>
    <w:rsid w:val="76BF5CF3"/>
    <w:rsid w:val="76DDC2FE"/>
    <w:rsid w:val="785A6406"/>
    <w:rsid w:val="791AA2D7"/>
    <w:rsid w:val="7982F479"/>
    <w:rsid w:val="7AA166D6"/>
    <w:rsid w:val="7B8E6D60"/>
    <w:rsid w:val="7B94079E"/>
    <w:rsid w:val="7CE13D0F"/>
    <w:rsid w:val="7D56AFA3"/>
    <w:rsid w:val="7DC53F38"/>
    <w:rsid w:val="7DEA1D5E"/>
    <w:rsid w:val="7EAA25C2"/>
    <w:rsid w:val="7F7A5E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B6240"/>
  <w15:docId w15:val="{2115E1E2-CE9F-47B9-8001-548F1839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qFormat/>
    <w:rsid w:val="007920C4"/>
    <w:pPr>
      <w:spacing w:after="0" w:line="290" w:lineRule="atLeast"/>
    </w:pPr>
    <w:rPr>
      <w:color w:val="000000" w:themeColor="text1"/>
      <w:lang w:val="fi-FI"/>
    </w:rPr>
  </w:style>
  <w:style w:type="paragraph" w:styleId="Otsikko1">
    <w:name w:val="heading 1"/>
    <w:basedOn w:val="Normaali"/>
    <w:next w:val="Leipteksti"/>
    <w:link w:val="Otsikko1Char"/>
    <w:uiPriority w:val="9"/>
    <w:qFormat/>
    <w:rsid w:val="007920C4"/>
    <w:pPr>
      <w:keepNext/>
      <w:keepLines/>
      <w:numPr>
        <w:numId w:val="11"/>
      </w:numPr>
      <w:spacing w:before="480" w:after="240" w:line="440" w:lineRule="atLeast"/>
      <w:outlineLvl w:val="0"/>
    </w:pPr>
    <w:rPr>
      <w:rFonts w:asciiTheme="majorHAnsi" w:eastAsiaTheme="majorEastAsia" w:hAnsiTheme="majorHAnsi" w:cstheme="majorBidi"/>
      <w:b/>
      <w:color w:val="00ADB1" w:themeColor="accent1"/>
      <w:sz w:val="36"/>
      <w:szCs w:val="40"/>
    </w:rPr>
  </w:style>
  <w:style w:type="paragraph" w:styleId="Otsikko2">
    <w:name w:val="heading 2"/>
    <w:basedOn w:val="Normaali"/>
    <w:next w:val="Leipteksti"/>
    <w:link w:val="Otsikko2Char"/>
    <w:uiPriority w:val="9"/>
    <w:unhideWhenUsed/>
    <w:qFormat/>
    <w:rsid w:val="008D5E29"/>
    <w:pPr>
      <w:keepNext/>
      <w:keepLines/>
      <w:numPr>
        <w:ilvl w:val="1"/>
        <w:numId w:val="11"/>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Leipteksti"/>
    <w:link w:val="Otsikko3Char"/>
    <w:uiPriority w:val="9"/>
    <w:unhideWhenUsed/>
    <w:qFormat/>
    <w:rsid w:val="008D5E29"/>
    <w:pPr>
      <w:keepNext/>
      <w:keepLines/>
      <w:numPr>
        <w:ilvl w:val="2"/>
        <w:numId w:val="11"/>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Leipteksti"/>
    <w:link w:val="Otsikko4Char"/>
    <w:uiPriority w:val="9"/>
    <w:unhideWhenUsed/>
    <w:qFormat/>
    <w:rsid w:val="008D5E29"/>
    <w:pPr>
      <w:keepNext/>
      <w:keepLines/>
      <w:numPr>
        <w:ilvl w:val="3"/>
        <w:numId w:val="11"/>
      </w:numPr>
      <w:spacing w:before="240" w:after="24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unhideWhenUsed/>
    <w:qFormat/>
    <w:rsid w:val="00B52EEB"/>
    <w:pPr>
      <w:keepNext/>
      <w:keepLines/>
      <w:numPr>
        <w:ilvl w:val="4"/>
        <w:numId w:val="11"/>
      </w:numPr>
      <w:spacing w:before="240" w:after="240"/>
      <w:outlineLvl w:val="4"/>
    </w:pPr>
    <w:rPr>
      <w:rFonts w:asciiTheme="majorHAnsi" w:eastAsiaTheme="majorEastAsia" w:hAnsiTheme="majorHAnsi" w:cstheme="majorBidi"/>
      <w:color w:val="auto"/>
    </w:rPr>
  </w:style>
  <w:style w:type="paragraph" w:styleId="Otsikko6">
    <w:name w:val="heading 6"/>
    <w:basedOn w:val="Normaali"/>
    <w:next w:val="Leipteksti"/>
    <w:link w:val="Otsikko6Char"/>
    <w:uiPriority w:val="9"/>
    <w:unhideWhenUsed/>
    <w:rsid w:val="008D5E29"/>
    <w:pPr>
      <w:keepNext/>
      <w:keepLines/>
      <w:numPr>
        <w:ilvl w:val="5"/>
        <w:numId w:val="11"/>
      </w:numPr>
      <w:spacing w:before="240" w:after="24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unhideWhenUsed/>
    <w:rsid w:val="008D5E29"/>
    <w:pPr>
      <w:keepNext/>
      <w:keepLines/>
      <w:numPr>
        <w:ilvl w:val="6"/>
        <w:numId w:val="11"/>
      </w:numPr>
      <w:spacing w:before="240"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unhideWhenUsed/>
    <w:rsid w:val="008D5E29"/>
    <w:pPr>
      <w:keepNext/>
      <w:keepLines/>
      <w:numPr>
        <w:ilvl w:val="7"/>
        <w:numId w:val="11"/>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Leipteksti"/>
    <w:link w:val="Otsikko9Char"/>
    <w:uiPriority w:val="9"/>
    <w:unhideWhenUsed/>
    <w:rsid w:val="008D5E29"/>
    <w:pPr>
      <w:keepNext/>
      <w:keepLines/>
      <w:numPr>
        <w:ilvl w:val="8"/>
        <w:numId w:val="11"/>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BD4FC6"/>
    <w:pPr>
      <w:tabs>
        <w:tab w:val="left" w:pos="5216"/>
        <w:tab w:val="right" w:pos="9639"/>
      </w:tabs>
      <w:spacing w:line="260" w:lineRule="atLeast"/>
    </w:pPr>
    <w:rPr>
      <w:rFonts w:asciiTheme="majorHAnsi" w:hAnsiTheme="majorHAnsi"/>
      <w:color w:val="auto"/>
      <w:sz w:val="19"/>
    </w:rPr>
  </w:style>
  <w:style w:type="character" w:customStyle="1" w:styleId="YltunnisteChar">
    <w:name w:val="Ylätunniste Char"/>
    <w:basedOn w:val="Kappaleenoletusfontti"/>
    <w:link w:val="Yltunniste"/>
    <w:uiPriority w:val="99"/>
    <w:rsid w:val="00BD4FC6"/>
    <w:rPr>
      <w:rFonts w:asciiTheme="majorHAnsi" w:hAnsiTheme="majorHAnsi"/>
      <w:sz w:val="19"/>
      <w:lang w:val="fi-FI"/>
    </w:rPr>
  </w:style>
  <w:style w:type="paragraph" w:styleId="Alatunniste">
    <w:name w:val="footer"/>
    <w:basedOn w:val="Normaali"/>
    <w:link w:val="AlatunnisteChar"/>
    <w:uiPriority w:val="99"/>
    <w:unhideWhenUsed/>
    <w:qFormat/>
    <w:rsid w:val="00C942DD"/>
    <w:rPr>
      <w:rFonts w:asciiTheme="majorHAnsi" w:hAnsiTheme="majorHAnsi"/>
    </w:rPr>
  </w:style>
  <w:style w:type="character" w:customStyle="1" w:styleId="AlatunnisteChar">
    <w:name w:val="Alatunniste Char"/>
    <w:basedOn w:val="Kappaleenoletusfontti"/>
    <w:link w:val="Alatunniste"/>
    <w:uiPriority w:val="99"/>
    <w:rsid w:val="00C942DD"/>
    <w:rPr>
      <w:rFonts w:asciiTheme="majorHAnsi" w:hAnsiTheme="majorHAnsi"/>
      <w:color w:val="000000" w:themeColor="text1"/>
      <w:sz w:val="19"/>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7920C4"/>
    <w:rPr>
      <w:rFonts w:asciiTheme="majorHAnsi" w:eastAsiaTheme="majorEastAsia" w:hAnsiTheme="majorHAnsi" w:cstheme="majorBidi"/>
      <w:b/>
      <w:color w:val="00ADB1" w:themeColor="accent1"/>
      <w:sz w:val="36"/>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Cs w:val="33"/>
      <w:lang w:val="fi-FI"/>
    </w:rPr>
  </w:style>
  <w:style w:type="paragraph" w:styleId="Leipteksti">
    <w:name w:val="Body Text"/>
    <w:basedOn w:val="Normaali"/>
    <w:link w:val="LeiptekstiChar"/>
    <w:uiPriority w:val="99"/>
    <w:unhideWhenUsed/>
    <w:qFormat/>
    <w:rsid w:val="00A54996"/>
    <w:pPr>
      <w:tabs>
        <w:tab w:val="left" w:pos="2608"/>
      </w:tabs>
      <w:spacing w:after="240"/>
    </w:pPr>
  </w:style>
  <w:style w:type="character" w:customStyle="1" w:styleId="LeiptekstiChar">
    <w:name w:val="Leipäteksti Char"/>
    <w:basedOn w:val="Kappaleenoletusfontti"/>
    <w:link w:val="Leipteksti"/>
    <w:uiPriority w:val="99"/>
    <w:rsid w:val="00A54996"/>
    <w:rPr>
      <w:color w:val="000000" w:themeColor="text1"/>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lang w:val="fi-FI"/>
    </w:rPr>
  </w:style>
  <w:style w:type="character" w:customStyle="1" w:styleId="Otsikko5Char">
    <w:name w:val="Otsikko 5 Char"/>
    <w:basedOn w:val="Kappaleenoletusfontti"/>
    <w:link w:val="Otsikko5"/>
    <w:uiPriority w:val="9"/>
    <w:rsid w:val="00B52EEB"/>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322071"/>
    <w:pPr>
      <w:numPr>
        <w:numId w:val="0"/>
      </w:numPr>
      <w:spacing w:before="240"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7920C4"/>
    <w:pPr>
      <w:numPr>
        <w:numId w:val="1"/>
      </w:numPr>
      <w:spacing w:after="240"/>
      <w:ind w:left="284" w:hanging="284"/>
    </w:pPr>
  </w:style>
  <w:style w:type="paragraph" w:styleId="Merkittyluettelo2">
    <w:name w:val="List Bullet 2"/>
    <w:basedOn w:val="Normaali"/>
    <w:uiPriority w:val="99"/>
    <w:unhideWhenUsed/>
    <w:rsid w:val="007920C4"/>
    <w:pPr>
      <w:numPr>
        <w:numId w:val="2"/>
      </w:numPr>
      <w:spacing w:after="240"/>
      <w:ind w:left="568" w:hanging="284"/>
    </w:pPr>
  </w:style>
  <w:style w:type="paragraph" w:styleId="Merkittyluettelo3">
    <w:name w:val="List Bullet 3"/>
    <w:basedOn w:val="Normaali"/>
    <w:uiPriority w:val="99"/>
    <w:unhideWhenUsed/>
    <w:rsid w:val="007920C4"/>
    <w:pPr>
      <w:numPr>
        <w:numId w:val="3"/>
      </w:numPr>
      <w:spacing w:after="240"/>
      <w:ind w:left="851" w:hanging="284"/>
    </w:pPr>
  </w:style>
  <w:style w:type="paragraph" w:styleId="Merkittyluettelo4">
    <w:name w:val="List Bullet 4"/>
    <w:basedOn w:val="Normaali"/>
    <w:uiPriority w:val="99"/>
    <w:unhideWhenUsed/>
    <w:rsid w:val="007920C4"/>
    <w:pPr>
      <w:numPr>
        <w:numId w:val="4"/>
      </w:numPr>
      <w:spacing w:after="240"/>
      <w:ind w:left="1135" w:hanging="284"/>
    </w:pPr>
  </w:style>
  <w:style w:type="paragraph" w:styleId="Merkittyluettelo5">
    <w:name w:val="List Bullet 5"/>
    <w:basedOn w:val="Normaali"/>
    <w:uiPriority w:val="99"/>
    <w:unhideWhenUsed/>
    <w:rsid w:val="007920C4"/>
    <w:pPr>
      <w:numPr>
        <w:numId w:val="5"/>
      </w:numPr>
      <w:spacing w:after="240"/>
      <w:ind w:left="1418" w:hanging="284"/>
    </w:pPr>
  </w:style>
  <w:style w:type="paragraph" w:styleId="Luettelo">
    <w:name w:val="List"/>
    <w:basedOn w:val="Normaali"/>
    <w:uiPriority w:val="99"/>
    <w:unhideWhenUsed/>
    <w:rsid w:val="00A54996"/>
    <w:pPr>
      <w:spacing w:after="80"/>
      <w:ind w:left="284" w:hanging="284"/>
    </w:pPr>
  </w:style>
  <w:style w:type="paragraph" w:styleId="Luettelo2">
    <w:name w:val="List 2"/>
    <w:basedOn w:val="Normaali"/>
    <w:uiPriority w:val="99"/>
    <w:unhideWhenUsed/>
    <w:rsid w:val="00A54996"/>
    <w:pPr>
      <w:ind w:left="568" w:hanging="284"/>
      <w:contextualSpacing/>
    </w:pPr>
  </w:style>
  <w:style w:type="paragraph" w:styleId="Luettelo3">
    <w:name w:val="List 3"/>
    <w:basedOn w:val="Normaali"/>
    <w:uiPriority w:val="99"/>
    <w:unhideWhenUsed/>
    <w:rsid w:val="00A54996"/>
    <w:pPr>
      <w:ind w:left="851" w:hanging="284"/>
      <w:contextualSpacing/>
    </w:pPr>
  </w:style>
  <w:style w:type="paragraph" w:styleId="Luettelo5">
    <w:name w:val="List 5"/>
    <w:basedOn w:val="Normaali"/>
    <w:uiPriority w:val="99"/>
    <w:unhideWhenUsed/>
    <w:rsid w:val="00A54996"/>
    <w:pPr>
      <w:ind w:left="1418" w:hanging="284"/>
      <w:contextualSpacing/>
    </w:pPr>
  </w:style>
  <w:style w:type="paragraph" w:styleId="Luettelo4">
    <w:name w:val="List 4"/>
    <w:basedOn w:val="Normaali"/>
    <w:uiPriority w:val="99"/>
    <w:unhideWhenUsed/>
    <w:rsid w:val="00A54996"/>
    <w:pPr>
      <w:ind w:left="1135"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6A4743"/>
    <w:pPr>
      <w:numPr>
        <w:numId w:val="6"/>
      </w:numPr>
      <w:spacing w:after="240"/>
      <w:ind w:left="284" w:hanging="284"/>
    </w:pPr>
  </w:style>
  <w:style w:type="paragraph" w:styleId="Numeroituluettelo2">
    <w:name w:val="List Number 2"/>
    <w:basedOn w:val="Normaali"/>
    <w:uiPriority w:val="99"/>
    <w:unhideWhenUsed/>
    <w:rsid w:val="006A4743"/>
    <w:pPr>
      <w:numPr>
        <w:numId w:val="7"/>
      </w:numPr>
      <w:spacing w:after="240"/>
      <w:ind w:left="568" w:hanging="284"/>
    </w:pPr>
  </w:style>
  <w:style w:type="paragraph" w:styleId="Numeroituluettelo3">
    <w:name w:val="List Number 3"/>
    <w:basedOn w:val="Normaali"/>
    <w:uiPriority w:val="99"/>
    <w:unhideWhenUsed/>
    <w:rsid w:val="006A4743"/>
    <w:pPr>
      <w:numPr>
        <w:numId w:val="8"/>
      </w:numPr>
      <w:spacing w:after="240"/>
      <w:ind w:left="851" w:hanging="284"/>
    </w:pPr>
  </w:style>
  <w:style w:type="paragraph" w:styleId="Numeroituluettelo4">
    <w:name w:val="List Number 4"/>
    <w:basedOn w:val="Normaali"/>
    <w:uiPriority w:val="99"/>
    <w:unhideWhenUsed/>
    <w:rsid w:val="006A4743"/>
    <w:pPr>
      <w:numPr>
        <w:numId w:val="9"/>
      </w:numPr>
      <w:spacing w:after="240"/>
      <w:ind w:left="1135"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6A4743"/>
    <w:pPr>
      <w:numPr>
        <w:numId w:val="10"/>
      </w:numPr>
      <w:spacing w:after="240"/>
      <w:ind w:left="1418"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qFormat/>
    <w:rsid w:val="009C67C5"/>
    <w:pPr>
      <w:ind w:left="720"/>
      <w:contextualSpacing/>
    </w:p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fi-FI"/>
    </w:rPr>
  </w:style>
  <w:style w:type="paragraph" w:styleId="Sisennettyleipteksti">
    <w:name w:val="Body Text Indent"/>
    <w:basedOn w:val="Normaali"/>
    <w:link w:val="SisennettyleiptekstiChar"/>
    <w:qFormat/>
    <w:rsid w:val="008D5E29"/>
    <w:pPr>
      <w:spacing w:after="240"/>
      <w:ind w:left="2608"/>
    </w:pPr>
    <w:rPr>
      <w:szCs w:val="28"/>
    </w:rPr>
  </w:style>
  <w:style w:type="character" w:customStyle="1" w:styleId="SisennettyleiptekstiChar">
    <w:name w:val="Sisennetty leipäteksti Char"/>
    <w:basedOn w:val="Kappaleenoletusfontti"/>
    <w:link w:val="Sisennettyleipteksti"/>
    <w:rsid w:val="008D5E29"/>
    <w:rPr>
      <w:color w:val="000000" w:themeColor="text1"/>
      <w:sz w:val="19"/>
      <w:szCs w:val="28"/>
      <w:lang w:val="fi-FI"/>
    </w:rPr>
  </w:style>
  <w:style w:type="paragraph" w:customStyle="1" w:styleId="Otsikko1numeroimaton">
    <w:name w:val="Otsikko 1 (numeroimaton)"/>
    <w:basedOn w:val="Otsikko1"/>
    <w:next w:val="Leipteksti"/>
    <w:qFormat/>
    <w:rsid w:val="004B5AAE"/>
    <w:pPr>
      <w:numPr>
        <w:numId w:val="0"/>
      </w:numPr>
    </w:pPr>
  </w:style>
  <w:style w:type="paragraph" w:customStyle="1" w:styleId="Otsikko2numeroimaton">
    <w:name w:val="Otsikko 2 (numeroimaton)"/>
    <w:basedOn w:val="Otsikko2"/>
    <w:next w:val="Leipteksti"/>
    <w:qFormat/>
    <w:rsid w:val="00AC2419"/>
    <w:pPr>
      <w:numPr>
        <w:ilvl w:val="0"/>
        <w:numId w:val="0"/>
      </w:numPr>
    </w:pPr>
  </w:style>
  <w:style w:type="paragraph" w:customStyle="1" w:styleId="Otsikko3numeroimaton">
    <w:name w:val="Otsikko 3 (numeroimaton)"/>
    <w:basedOn w:val="Otsikko3"/>
    <w:next w:val="Leipteksti"/>
    <w:qFormat/>
    <w:rsid w:val="00DA4826"/>
    <w:pPr>
      <w:numPr>
        <w:ilvl w:val="0"/>
        <w:numId w:val="0"/>
      </w:numPr>
    </w:pPr>
  </w:style>
  <w:style w:type="paragraph" w:customStyle="1" w:styleId="Otsikko4numeroimaton">
    <w:name w:val="Otsikko 4 (numeroimaton)"/>
    <w:basedOn w:val="Otsikko4"/>
    <w:next w:val="Leipteksti"/>
    <w:qFormat/>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3E488D"/>
    <w:pPr>
      <w:spacing w:line="200" w:lineRule="atLeast"/>
    </w:pPr>
  </w:style>
  <w:style w:type="paragraph" w:styleId="Vakiosisennys">
    <w:name w:val="Normal Indent"/>
    <w:basedOn w:val="Normaali"/>
    <w:qFormat/>
    <w:rsid w:val="008D5E29"/>
    <w:pPr>
      <w:spacing w:after="240"/>
      <w:ind w:left="2608"/>
    </w:pPr>
  </w:style>
  <w:style w:type="paragraph" w:styleId="Alaotsikko">
    <w:name w:val="Subtitle"/>
    <w:basedOn w:val="Normaali"/>
    <w:next w:val="Normaali"/>
    <w:link w:val="AlaotsikkoChar"/>
    <w:uiPriority w:val="99"/>
    <w:rsid w:val="00153A5D"/>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153A5D"/>
    <w:rPr>
      <w:rFonts w:asciiTheme="majorHAnsi" w:eastAsiaTheme="minorEastAsia" w:hAnsiTheme="majorHAnsi"/>
      <w:color w:val="00ADB1" w:themeColor="accent1"/>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qFormat/>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6660F8"/>
    <w:pPr>
      <w:pBdr>
        <w:top w:val="single" w:sz="2" w:space="6" w:color="auto"/>
      </w:pBdr>
    </w:pPr>
    <w:rPr>
      <w:i/>
      <w:spacing w:val="-2"/>
    </w:rPr>
  </w:style>
  <w:style w:type="paragraph" w:customStyle="1" w:styleId="Viitetiedot">
    <w:name w:val="Viitetiedot"/>
    <w:basedOn w:val="Normaali"/>
    <w:uiPriority w:val="99"/>
    <w:qFormat/>
    <w:rsid w:val="004B5AAE"/>
    <w:pPr>
      <w:spacing w:after="240"/>
    </w:pPr>
    <w:rPr>
      <w:i/>
      <w:sz w:val="16"/>
    </w:rPr>
  </w:style>
  <w:style w:type="paragraph" w:styleId="NormaaliWWW">
    <w:name w:val="Normal (Web)"/>
    <w:basedOn w:val="Normaali"/>
    <w:uiPriority w:val="99"/>
    <w:unhideWhenUsed/>
    <w:rsid w:val="009A53F8"/>
    <w:pPr>
      <w:spacing w:before="100" w:beforeAutospacing="1" w:after="100" w:afterAutospacing="1" w:line="240" w:lineRule="auto"/>
    </w:pPr>
    <w:rPr>
      <w:rFonts w:ascii="Times New Roman" w:eastAsia="Times New Roman" w:hAnsi="Times New Roman" w:cs="Times New Roman"/>
      <w:color w:val="auto"/>
      <w:sz w:val="24"/>
      <w:szCs w:val="24"/>
      <w:lang w:eastAsia="fi-FI" w:bidi="ar-SA"/>
    </w:rPr>
  </w:style>
  <w:style w:type="paragraph" w:customStyle="1" w:styleId="Default">
    <w:name w:val="Default"/>
    <w:rsid w:val="005C242F"/>
    <w:pPr>
      <w:autoSpaceDE w:val="0"/>
      <w:autoSpaceDN w:val="0"/>
      <w:adjustRightInd w:val="0"/>
      <w:spacing w:after="0" w:line="240" w:lineRule="auto"/>
    </w:pPr>
    <w:rPr>
      <w:rFonts w:ascii="Century Gothic" w:hAnsi="Century Gothic" w:cs="Century Gothic"/>
      <w:color w:val="000000"/>
      <w:sz w:val="24"/>
      <w:szCs w:val="24"/>
      <w:lang w:val="fi-FI" w:bidi="ar-SA"/>
    </w:rPr>
  </w:style>
  <w:style w:type="paragraph" w:customStyle="1" w:styleId="xmsonormal">
    <w:name w:val="x_msonormal"/>
    <w:basedOn w:val="Normaali"/>
    <w:uiPriority w:val="99"/>
    <w:rsid w:val="002F3B43"/>
    <w:pPr>
      <w:spacing w:line="240" w:lineRule="auto"/>
    </w:pPr>
    <w:rPr>
      <w:rFonts w:ascii="Times New Roman" w:hAnsi="Times New Roman" w:cs="Times New Roman"/>
      <w:color w:val="auto"/>
      <w:sz w:val="24"/>
      <w:szCs w:val="24"/>
      <w:lang w:eastAsia="fi-FI" w:bidi="ar-SA"/>
    </w:rPr>
  </w:style>
  <w:style w:type="paragraph" w:styleId="Muutos">
    <w:name w:val="Revision"/>
    <w:hidden/>
    <w:uiPriority w:val="99"/>
    <w:semiHidden/>
    <w:rsid w:val="00764BE6"/>
    <w:pPr>
      <w:spacing w:after="0" w:line="240" w:lineRule="auto"/>
    </w:pPr>
    <w:rPr>
      <w:color w:val="000000" w:themeColor="text1"/>
      <w:szCs w:val="28"/>
      <w:lang w:val="fi-FI"/>
    </w:rPr>
  </w:style>
  <w:style w:type="paragraph" w:customStyle="1" w:styleId="xxxmsonormal">
    <w:name w:val="x_x_x_msonormal"/>
    <w:basedOn w:val="Normaali"/>
    <w:rsid w:val="0040547E"/>
    <w:pPr>
      <w:spacing w:line="240" w:lineRule="auto"/>
    </w:pPr>
    <w:rPr>
      <w:rFonts w:ascii="Times New Roman" w:hAnsi="Times New Roman" w:cs="Times New Roman"/>
      <w:color w:val="auto"/>
      <w:sz w:val="24"/>
      <w:szCs w:val="24"/>
      <w:lang w:eastAsia="fi-FI" w:bidi="ar-SA"/>
    </w:rPr>
  </w:style>
  <w:style w:type="character" w:customStyle="1" w:styleId="header-title">
    <w:name w:val="header-title"/>
    <w:basedOn w:val="Kappaleenoletusfontti"/>
    <w:rsid w:val="001D0E34"/>
  </w:style>
  <w:style w:type="paragraph" w:styleId="HTML-esimuotoiltu">
    <w:name w:val="HTML Preformatted"/>
    <w:basedOn w:val="Normaali"/>
    <w:link w:val="HTML-esimuotoiltuChar"/>
    <w:uiPriority w:val="99"/>
    <w:unhideWhenUsed/>
    <w:rsid w:val="00EC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eastAsia="fi-FI" w:bidi="ar-SA"/>
    </w:rPr>
  </w:style>
  <w:style w:type="character" w:customStyle="1" w:styleId="HTML-esimuotoiltuChar">
    <w:name w:val="HTML-esimuotoiltu Char"/>
    <w:basedOn w:val="Kappaleenoletusfontti"/>
    <w:link w:val="HTML-esimuotoiltu"/>
    <w:uiPriority w:val="99"/>
    <w:rsid w:val="00EC1055"/>
    <w:rPr>
      <w:rFonts w:ascii="Courier New" w:eastAsia="Times New Roman" w:hAnsi="Courier New" w:cs="Courier New"/>
      <w:sz w:val="20"/>
      <w:szCs w:val="20"/>
      <w:lang w:val="fi-FI" w:eastAsia="fi-FI" w:bidi="ar-SA"/>
    </w:rPr>
  </w:style>
  <w:style w:type="paragraph" w:customStyle="1" w:styleId="paragraph">
    <w:name w:val="paragraph"/>
    <w:basedOn w:val="Normaali"/>
    <w:rsid w:val="00732F41"/>
    <w:pPr>
      <w:spacing w:line="240" w:lineRule="auto"/>
    </w:pPr>
    <w:rPr>
      <w:rFonts w:ascii="Times New Roman" w:eastAsia="Times New Roman" w:hAnsi="Times New Roman" w:cs="Times New Roman"/>
      <w:color w:val="auto"/>
      <w:sz w:val="24"/>
      <w:szCs w:val="24"/>
      <w:lang w:val="en-US" w:bidi="ar-SA"/>
    </w:rPr>
  </w:style>
  <w:style w:type="character" w:customStyle="1" w:styleId="normaltextrun1">
    <w:name w:val="normaltextrun1"/>
    <w:basedOn w:val="Kappaleenoletusfontti"/>
    <w:rsid w:val="00732F41"/>
  </w:style>
  <w:style w:type="character" w:customStyle="1" w:styleId="eop">
    <w:name w:val="eop"/>
    <w:basedOn w:val="Kappaleenoletusfontti"/>
    <w:rsid w:val="0073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8682">
      <w:bodyDiv w:val="1"/>
      <w:marLeft w:val="0"/>
      <w:marRight w:val="0"/>
      <w:marTop w:val="0"/>
      <w:marBottom w:val="0"/>
      <w:divBdr>
        <w:top w:val="none" w:sz="0" w:space="0" w:color="auto"/>
        <w:left w:val="none" w:sz="0" w:space="0" w:color="auto"/>
        <w:bottom w:val="none" w:sz="0" w:space="0" w:color="auto"/>
        <w:right w:val="none" w:sz="0" w:space="0" w:color="auto"/>
      </w:divBdr>
    </w:div>
    <w:div w:id="133717199">
      <w:bodyDiv w:val="1"/>
      <w:marLeft w:val="0"/>
      <w:marRight w:val="0"/>
      <w:marTop w:val="0"/>
      <w:marBottom w:val="0"/>
      <w:divBdr>
        <w:top w:val="none" w:sz="0" w:space="0" w:color="auto"/>
        <w:left w:val="none" w:sz="0" w:space="0" w:color="auto"/>
        <w:bottom w:val="none" w:sz="0" w:space="0" w:color="auto"/>
        <w:right w:val="none" w:sz="0" w:space="0" w:color="auto"/>
      </w:divBdr>
    </w:div>
    <w:div w:id="143011373">
      <w:bodyDiv w:val="1"/>
      <w:marLeft w:val="0"/>
      <w:marRight w:val="0"/>
      <w:marTop w:val="0"/>
      <w:marBottom w:val="0"/>
      <w:divBdr>
        <w:top w:val="none" w:sz="0" w:space="0" w:color="auto"/>
        <w:left w:val="none" w:sz="0" w:space="0" w:color="auto"/>
        <w:bottom w:val="none" w:sz="0" w:space="0" w:color="auto"/>
        <w:right w:val="none" w:sz="0" w:space="0" w:color="auto"/>
      </w:divBdr>
      <w:divsChild>
        <w:div w:id="206257667">
          <w:marLeft w:val="0"/>
          <w:marRight w:val="0"/>
          <w:marTop w:val="450"/>
          <w:marBottom w:val="0"/>
          <w:divBdr>
            <w:top w:val="none" w:sz="0" w:space="0" w:color="auto"/>
            <w:left w:val="none" w:sz="0" w:space="0" w:color="auto"/>
            <w:bottom w:val="none" w:sz="0" w:space="0" w:color="auto"/>
            <w:right w:val="none" w:sz="0" w:space="0" w:color="auto"/>
          </w:divBdr>
          <w:divsChild>
            <w:div w:id="1368027868">
              <w:marLeft w:val="0"/>
              <w:marRight w:val="0"/>
              <w:marTop w:val="0"/>
              <w:marBottom w:val="0"/>
              <w:divBdr>
                <w:top w:val="none" w:sz="0" w:space="0" w:color="auto"/>
                <w:left w:val="none" w:sz="0" w:space="0" w:color="auto"/>
                <w:bottom w:val="none" w:sz="0" w:space="0" w:color="auto"/>
                <w:right w:val="none" w:sz="0" w:space="0" w:color="auto"/>
              </w:divBdr>
              <w:divsChild>
                <w:div w:id="1962803863">
                  <w:marLeft w:val="0"/>
                  <w:marRight w:val="0"/>
                  <w:marTop w:val="0"/>
                  <w:marBottom w:val="0"/>
                  <w:divBdr>
                    <w:top w:val="none" w:sz="0" w:space="0" w:color="auto"/>
                    <w:left w:val="none" w:sz="0" w:space="0" w:color="auto"/>
                    <w:bottom w:val="none" w:sz="0" w:space="0" w:color="auto"/>
                    <w:right w:val="none" w:sz="0" w:space="0" w:color="auto"/>
                  </w:divBdr>
                  <w:divsChild>
                    <w:div w:id="1773469822">
                      <w:marLeft w:val="0"/>
                      <w:marRight w:val="0"/>
                      <w:marTop w:val="0"/>
                      <w:marBottom w:val="0"/>
                      <w:divBdr>
                        <w:top w:val="none" w:sz="0" w:space="0" w:color="auto"/>
                        <w:left w:val="none" w:sz="0" w:space="0" w:color="auto"/>
                        <w:bottom w:val="none" w:sz="0" w:space="0" w:color="auto"/>
                        <w:right w:val="none" w:sz="0" w:space="0" w:color="auto"/>
                      </w:divBdr>
                      <w:divsChild>
                        <w:div w:id="416293746">
                          <w:marLeft w:val="450"/>
                          <w:marRight w:val="450"/>
                          <w:marTop w:val="0"/>
                          <w:marBottom w:val="0"/>
                          <w:divBdr>
                            <w:top w:val="none" w:sz="0" w:space="0" w:color="auto"/>
                            <w:left w:val="none" w:sz="0" w:space="0" w:color="auto"/>
                            <w:bottom w:val="none" w:sz="0" w:space="0" w:color="auto"/>
                            <w:right w:val="none" w:sz="0" w:space="0" w:color="auto"/>
                          </w:divBdr>
                          <w:divsChild>
                            <w:div w:id="1117676431">
                              <w:marLeft w:val="0"/>
                              <w:marRight w:val="0"/>
                              <w:marTop w:val="0"/>
                              <w:marBottom w:val="0"/>
                              <w:divBdr>
                                <w:top w:val="none" w:sz="0" w:space="0" w:color="auto"/>
                                <w:left w:val="none" w:sz="0" w:space="0" w:color="auto"/>
                                <w:bottom w:val="none" w:sz="0" w:space="0" w:color="auto"/>
                                <w:right w:val="none" w:sz="0" w:space="0" w:color="auto"/>
                              </w:divBdr>
                              <w:divsChild>
                                <w:div w:id="1644458397">
                                  <w:marLeft w:val="0"/>
                                  <w:marRight w:val="0"/>
                                  <w:marTop w:val="0"/>
                                  <w:marBottom w:val="0"/>
                                  <w:divBdr>
                                    <w:top w:val="none" w:sz="0" w:space="0" w:color="auto"/>
                                    <w:left w:val="single" w:sz="6" w:space="0" w:color="CCCCCC"/>
                                    <w:bottom w:val="none" w:sz="0" w:space="0" w:color="auto"/>
                                    <w:right w:val="none" w:sz="0" w:space="0" w:color="auto"/>
                                  </w:divBdr>
                                  <w:divsChild>
                                    <w:div w:id="561912219">
                                      <w:marLeft w:val="300"/>
                                      <w:marRight w:val="0"/>
                                      <w:marTop w:val="0"/>
                                      <w:marBottom w:val="0"/>
                                      <w:divBdr>
                                        <w:top w:val="none" w:sz="0" w:space="0" w:color="auto"/>
                                        <w:left w:val="none" w:sz="0" w:space="0" w:color="auto"/>
                                        <w:bottom w:val="none" w:sz="0" w:space="0" w:color="auto"/>
                                        <w:right w:val="none" w:sz="0" w:space="0" w:color="auto"/>
                                      </w:divBdr>
                                      <w:divsChild>
                                        <w:div w:id="1156920114">
                                          <w:marLeft w:val="0"/>
                                          <w:marRight w:val="0"/>
                                          <w:marTop w:val="0"/>
                                          <w:marBottom w:val="0"/>
                                          <w:divBdr>
                                            <w:top w:val="none" w:sz="0" w:space="0" w:color="auto"/>
                                            <w:left w:val="none" w:sz="0" w:space="0" w:color="auto"/>
                                            <w:bottom w:val="none" w:sz="0" w:space="0" w:color="auto"/>
                                            <w:right w:val="none" w:sz="0" w:space="0" w:color="auto"/>
                                          </w:divBdr>
                                          <w:divsChild>
                                            <w:div w:id="2099253317">
                                              <w:marLeft w:val="0"/>
                                              <w:marRight w:val="300"/>
                                              <w:marTop w:val="0"/>
                                              <w:marBottom w:val="0"/>
                                              <w:divBdr>
                                                <w:top w:val="none" w:sz="0" w:space="0" w:color="auto"/>
                                                <w:left w:val="none" w:sz="0" w:space="0" w:color="auto"/>
                                                <w:bottom w:val="none" w:sz="0" w:space="0" w:color="auto"/>
                                                <w:right w:val="none" w:sz="0" w:space="0" w:color="auto"/>
                                              </w:divBdr>
                                              <w:divsChild>
                                                <w:div w:id="157308897">
                                                  <w:marLeft w:val="0"/>
                                                  <w:marRight w:val="0"/>
                                                  <w:marTop w:val="0"/>
                                                  <w:marBottom w:val="0"/>
                                                  <w:divBdr>
                                                    <w:top w:val="none" w:sz="0" w:space="0" w:color="auto"/>
                                                    <w:left w:val="none" w:sz="0" w:space="0" w:color="auto"/>
                                                    <w:bottom w:val="none" w:sz="0" w:space="0" w:color="auto"/>
                                                    <w:right w:val="none" w:sz="0" w:space="0" w:color="auto"/>
                                                  </w:divBdr>
                                                  <w:divsChild>
                                                    <w:div w:id="1223325244">
                                                      <w:marLeft w:val="0"/>
                                                      <w:marRight w:val="0"/>
                                                      <w:marTop w:val="0"/>
                                                      <w:marBottom w:val="0"/>
                                                      <w:divBdr>
                                                        <w:top w:val="none" w:sz="0" w:space="0" w:color="auto"/>
                                                        <w:left w:val="none" w:sz="0" w:space="0" w:color="auto"/>
                                                        <w:bottom w:val="none" w:sz="0" w:space="0" w:color="auto"/>
                                                        <w:right w:val="none" w:sz="0" w:space="0" w:color="auto"/>
                                                      </w:divBdr>
                                                      <w:divsChild>
                                                        <w:div w:id="685255598">
                                                          <w:marLeft w:val="0"/>
                                                          <w:marRight w:val="0"/>
                                                          <w:marTop w:val="0"/>
                                                          <w:marBottom w:val="0"/>
                                                          <w:divBdr>
                                                            <w:top w:val="none" w:sz="0" w:space="0" w:color="auto"/>
                                                            <w:left w:val="none" w:sz="0" w:space="0" w:color="auto"/>
                                                            <w:bottom w:val="none" w:sz="0" w:space="0" w:color="auto"/>
                                                            <w:right w:val="none" w:sz="0" w:space="0" w:color="auto"/>
                                                          </w:divBdr>
                                                          <w:divsChild>
                                                            <w:div w:id="952633035">
                                                              <w:marLeft w:val="0"/>
                                                              <w:marRight w:val="0"/>
                                                              <w:marTop w:val="0"/>
                                                              <w:marBottom w:val="0"/>
                                                              <w:divBdr>
                                                                <w:top w:val="none" w:sz="0" w:space="0" w:color="auto"/>
                                                                <w:left w:val="none" w:sz="0" w:space="0" w:color="auto"/>
                                                                <w:bottom w:val="none" w:sz="0" w:space="0" w:color="auto"/>
                                                                <w:right w:val="none" w:sz="0" w:space="0" w:color="auto"/>
                                                              </w:divBdr>
                                                              <w:divsChild>
                                                                <w:div w:id="1522552122">
                                                                  <w:marLeft w:val="0"/>
                                                                  <w:marRight w:val="0"/>
                                                                  <w:marTop w:val="0"/>
                                                                  <w:marBottom w:val="0"/>
                                                                  <w:divBdr>
                                                                    <w:top w:val="none" w:sz="0" w:space="0" w:color="auto"/>
                                                                    <w:left w:val="none" w:sz="0" w:space="0" w:color="auto"/>
                                                                    <w:bottom w:val="none" w:sz="0" w:space="0" w:color="auto"/>
                                                                    <w:right w:val="none" w:sz="0" w:space="0" w:color="auto"/>
                                                                  </w:divBdr>
                                                                  <w:divsChild>
                                                                    <w:div w:id="1549951592">
                                                                      <w:marLeft w:val="0"/>
                                                                      <w:marRight w:val="0"/>
                                                                      <w:marTop w:val="0"/>
                                                                      <w:marBottom w:val="0"/>
                                                                      <w:divBdr>
                                                                        <w:top w:val="none" w:sz="0" w:space="0" w:color="auto"/>
                                                                        <w:left w:val="none" w:sz="0" w:space="0" w:color="auto"/>
                                                                        <w:bottom w:val="none" w:sz="0" w:space="0" w:color="auto"/>
                                                                        <w:right w:val="none" w:sz="0" w:space="0" w:color="auto"/>
                                                                      </w:divBdr>
                                                                      <w:divsChild>
                                                                        <w:div w:id="244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131032">
      <w:bodyDiv w:val="1"/>
      <w:marLeft w:val="0"/>
      <w:marRight w:val="0"/>
      <w:marTop w:val="0"/>
      <w:marBottom w:val="0"/>
      <w:divBdr>
        <w:top w:val="none" w:sz="0" w:space="0" w:color="auto"/>
        <w:left w:val="none" w:sz="0" w:space="0" w:color="auto"/>
        <w:bottom w:val="none" w:sz="0" w:space="0" w:color="auto"/>
        <w:right w:val="none" w:sz="0" w:space="0" w:color="auto"/>
      </w:divBdr>
    </w:div>
    <w:div w:id="304161113">
      <w:bodyDiv w:val="1"/>
      <w:marLeft w:val="0"/>
      <w:marRight w:val="0"/>
      <w:marTop w:val="0"/>
      <w:marBottom w:val="0"/>
      <w:divBdr>
        <w:top w:val="none" w:sz="0" w:space="0" w:color="auto"/>
        <w:left w:val="none" w:sz="0" w:space="0" w:color="auto"/>
        <w:bottom w:val="none" w:sz="0" w:space="0" w:color="auto"/>
        <w:right w:val="none" w:sz="0" w:space="0" w:color="auto"/>
      </w:divBdr>
    </w:div>
    <w:div w:id="325984072">
      <w:bodyDiv w:val="1"/>
      <w:marLeft w:val="0"/>
      <w:marRight w:val="0"/>
      <w:marTop w:val="0"/>
      <w:marBottom w:val="0"/>
      <w:divBdr>
        <w:top w:val="none" w:sz="0" w:space="0" w:color="auto"/>
        <w:left w:val="none" w:sz="0" w:space="0" w:color="auto"/>
        <w:bottom w:val="none" w:sz="0" w:space="0" w:color="auto"/>
        <w:right w:val="none" w:sz="0" w:space="0" w:color="auto"/>
      </w:divBdr>
    </w:div>
    <w:div w:id="340746117">
      <w:bodyDiv w:val="1"/>
      <w:marLeft w:val="0"/>
      <w:marRight w:val="0"/>
      <w:marTop w:val="0"/>
      <w:marBottom w:val="0"/>
      <w:divBdr>
        <w:top w:val="none" w:sz="0" w:space="0" w:color="auto"/>
        <w:left w:val="none" w:sz="0" w:space="0" w:color="auto"/>
        <w:bottom w:val="none" w:sz="0" w:space="0" w:color="auto"/>
        <w:right w:val="none" w:sz="0" w:space="0" w:color="auto"/>
      </w:divBdr>
    </w:div>
    <w:div w:id="361518245">
      <w:bodyDiv w:val="1"/>
      <w:marLeft w:val="0"/>
      <w:marRight w:val="0"/>
      <w:marTop w:val="0"/>
      <w:marBottom w:val="0"/>
      <w:divBdr>
        <w:top w:val="none" w:sz="0" w:space="0" w:color="auto"/>
        <w:left w:val="none" w:sz="0" w:space="0" w:color="auto"/>
        <w:bottom w:val="none" w:sz="0" w:space="0" w:color="auto"/>
        <w:right w:val="none" w:sz="0" w:space="0" w:color="auto"/>
      </w:divBdr>
    </w:div>
    <w:div w:id="427654833">
      <w:bodyDiv w:val="1"/>
      <w:marLeft w:val="0"/>
      <w:marRight w:val="0"/>
      <w:marTop w:val="0"/>
      <w:marBottom w:val="0"/>
      <w:divBdr>
        <w:top w:val="none" w:sz="0" w:space="0" w:color="auto"/>
        <w:left w:val="none" w:sz="0" w:space="0" w:color="auto"/>
        <w:bottom w:val="none" w:sz="0" w:space="0" w:color="auto"/>
        <w:right w:val="none" w:sz="0" w:space="0" w:color="auto"/>
      </w:divBdr>
    </w:div>
    <w:div w:id="449858647">
      <w:bodyDiv w:val="1"/>
      <w:marLeft w:val="0"/>
      <w:marRight w:val="0"/>
      <w:marTop w:val="0"/>
      <w:marBottom w:val="0"/>
      <w:divBdr>
        <w:top w:val="none" w:sz="0" w:space="0" w:color="auto"/>
        <w:left w:val="none" w:sz="0" w:space="0" w:color="auto"/>
        <w:bottom w:val="none" w:sz="0" w:space="0" w:color="auto"/>
        <w:right w:val="none" w:sz="0" w:space="0" w:color="auto"/>
      </w:divBdr>
    </w:div>
    <w:div w:id="495266010">
      <w:bodyDiv w:val="1"/>
      <w:marLeft w:val="0"/>
      <w:marRight w:val="0"/>
      <w:marTop w:val="0"/>
      <w:marBottom w:val="0"/>
      <w:divBdr>
        <w:top w:val="none" w:sz="0" w:space="0" w:color="auto"/>
        <w:left w:val="none" w:sz="0" w:space="0" w:color="auto"/>
        <w:bottom w:val="none" w:sz="0" w:space="0" w:color="auto"/>
        <w:right w:val="none" w:sz="0" w:space="0" w:color="auto"/>
      </w:divBdr>
      <w:divsChild>
        <w:div w:id="60832843">
          <w:marLeft w:val="0"/>
          <w:marRight w:val="0"/>
          <w:marTop w:val="0"/>
          <w:marBottom w:val="0"/>
          <w:divBdr>
            <w:top w:val="none" w:sz="0" w:space="0" w:color="auto"/>
            <w:left w:val="none" w:sz="0" w:space="0" w:color="auto"/>
            <w:bottom w:val="none" w:sz="0" w:space="0" w:color="auto"/>
            <w:right w:val="none" w:sz="0" w:space="0" w:color="auto"/>
          </w:divBdr>
          <w:divsChild>
            <w:div w:id="901985010">
              <w:marLeft w:val="0"/>
              <w:marRight w:val="0"/>
              <w:marTop w:val="0"/>
              <w:marBottom w:val="0"/>
              <w:divBdr>
                <w:top w:val="none" w:sz="0" w:space="0" w:color="auto"/>
                <w:left w:val="none" w:sz="0" w:space="0" w:color="auto"/>
                <w:bottom w:val="none" w:sz="0" w:space="0" w:color="auto"/>
                <w:right w:val="none" w:sz="0" w:space="0" w:color="auto"/>
              </w:divBdr>
              <w:divsChild>
                <w:div w:id="1883396684">
                  <w:marLeft w:val="0"/>
                  <w:marRight w:val="0"/>
                  <w:marTop w:val="0"/>
                  <w:marBottom w:val="0"/>
                  <w:divBdr>
                    <w:top w:val="none" w:sz="0" w:space="0" w:color="auto"/>
                    <w:left w:val="none" w:sz="0" w:space="0" w:color="auto"/>
                    <w:bottom w:val="none" w:sz="0" w:space="0" w:color="auto"/>
                    <w:right w:val="none" w:sz="0" w:space="0" w:color="auto"/>
                  </w:divBdr>
                  <w:divsChild>
                    <w:div w:id="1315184705">
                      <w:marLeft w:val="0"/>
                      <w:marRight w:val="0"/>
                      <w:marTop w:val="0"/>
                      <w:marBottom w:val="0"/>
                      <w:divBdr>
                        <w:top w:val="none" w:sz="0" w:space="0" w:color="auto"/>
                        <w:left w:val="none" w:sz="0" w:space="0" w:color="auto"/>
                        <w:bottom w:val="none" w:sz="0" w:space="0" w:color="auto"/>
                        <w:right w:val="none" w:sz="0" w:space="0" w:color="auto"/>
                      </w:divBdr>
                      <w:divsChild>
                        <w:div w:id="1265117185">
                          <w:marLeft w:val="0"/>
                          <w:marRight w:val="0"/>
                          <w:marTop w:val="0"/>
                          <w:marBottom w:val="0"/>
                          <w:divBdr>
                            <w:top w:val="none" w:sz="0" w:space="0" w:color="auto"/>
                            <w:left w:val="none" w:sz="0" w:space="0" w:color="auto"/>
                            <w:bottom w:val="none" w:sz="0" w:space="0" w:color="auto"/>
                            <w:right w:val="none" w:sz="0" w:space="0" w:color="auto"/>
                          </w:divBdr>
                          <w:divsChild>
                            <w:div w:id="324015060">
                              <w:marLeft w:val="0"/>
                              <w:marRight w:val="0"/>
                              <w:marTop w:val="0"/>
                              <w:marBottom w:val="0"/>
                              <w:divBdr>
                                <w:top w:val="none" w:sz="0" w:space="0" w:color="auto"/>
                                <w:left w:val="none" w:sz="0" w:space="0" w:color="auto"/>
                                <w:bottom w:val="none" w:sz="0" w:space="0" w:color="auto"/>
                                <w:right w:val="none" w:sz="0" w:space="0" w:color="auto"/>
                              </w:divBdr>
                              <w:divsChild>
                                <w:div w:id="2040429273">
                                  <w:marLeft w:val="0"/>
                                  <w:marRight w:val="0"/>
                                  <w:marTop w:val="0"/>
                                  <w:marBottom w:val="0"/>
                                  <w:divBdr>
                                    <w:top w:val="none" w:sz="0" w:space="0" w:color="auto"/>
                                    <w:left w:val="none" w:sz="0" w:space="0" w:color="auto"/>
                                    <w:bottom w:val="none" w:sz="0" w:space="0" w:color="auto"/>
                                    <w:right w:val="none" w:sz="0" w:space="0" w:color="auto"/>
                                  </w:divBdr>
                                  <w:divsChild>
                                    <w:div w:id="438839252">
                                      <w:marLeft w:val="0"/>
                                      <w:marRight w:val="0"/>
                                      <w:marTop w:val="0"/>
                                      <w:marBottom w:val="0"/>
                                      <w:divBdr>
                                        <w:top w:val="none" w:sz="0" w:space="0" w:color="auto"/>
                                        <w:left w:val="none" w:sz="0" w:space="0" w:color="auto"/>
                                        <w:bottom w:val="none" w:sz="0" w:space="0" w:color="auto"/>
                                        <w:right w:val="none" w:sz="0" w:space="0" w:color="auto"/>
                                      </w:divBdr>
                                      <w:divsChild>
                                        <w:div w:id="678049496">
                                          <w:marLeft w:val="0"/>
                                          <w:marRight w:val="0"/>
                                          <w:marTop w:val="0"/>
                                          <w:marBottom w:val="0"/>
                                          <w:divBdr>
                                            <w:top w:val="none" w:sz="0" w:space="0" w:color="auto"/>
                                            <w:left w:val="none" w:sz="0" w:space="0" w:color="auto"/>
                                            <w:bottom w:val="none" w:sz="0" w:space="0" w:color="auto"/>
                                            <w:right w:val="none" w:sz="0" w:space="0" w:color="auto"/>
                                          </w:divBdr>
                                          <w:divsChild>
                                            <w:div w:id="1874003299">
                                              <w:marLeft w:val="0"/>
                                              <w:marRight w:val="0"/>
                                              <w:marTop w:val="0"/>
                                              <w:marBottom w:val="0"/>
                                              <w:divBdr>
                                                <w:top w:val="none" w:sz="0" w:space="0" w:color="auto"/>
                                                <w:left w:val="none" w:sz="0" w:space="0" w:color="auto"/>
                                                <w:bottom w:val="none" w:sz="0" w:space="0" w:color="auto"/>
                                                <w:right w:val="none" w:sz="0" w:space="0" w:color="auto"/>
                                              </w:divBdr>
                                              <w:divsChild>
                                                <w:div w:id="1524245336">
                                                  <w:marLeft w:val="0"/>
                                                  <w:marRight w:val="0"/>
                                                  <w:marTop w:val="0"/>
                                                  <w:marBottom w:val="420"/>
                                                  <w:divBdr>
                                                    <w:top w:val="none" w:sz="0" w:space="0" w:color="auto"/>
                                                    <w:left w:val="none" w:sz="0" w:space="0" w:color="auto"/>
                                                    <w:bottom w:val="none" w:sz="0" w:space="0" w:color="auto"/>
                                                    <w:right w:val="none" w:sz="0" w:space="0" w:color="auto"/>
                                                  </w:divBdr>
                                                  <w:divsChild>
                                                    <w:div w:id="1226649859">
                                                      <w:marLeft w:val="0"/>
                                                      <w:marRight w:val="0"/>
                                                      <w:marTop w:val="0"/>
                                                      <w:marBottom w:val="0"/>
                                                      <w:divBdr>
                                                        <w:top w:val="none" w:sz="0" w:space="0" w:color="auto"/>
                                                        <w:left w:val="none" w:sz="0" w:space="0" w:color="auto"/>
                                                        <w:bottom w:val="none" w:sz="0" w:space="0" w:color="auto"/>
                                                        <w:right w:val="none" w:sz="0" w:space="0" w:color="auto"/>
                                                      </w:divBdr>
                                                      <w:divsChild>
                                                        <w:div w:id="1009675690">
                                                          <w:marLeft w:val="0"/>
                                                          <w:marRight w:val="0"/>
                                                          <w:marTop w:val="0"/>
                                                          <w:marBottom w:val="0"/>
                                                          <w:divBdr>
                                                            <w:top w:val="single" w:sz="6" w:space="0" w:color="ABABAB"/>
                                                            <w:left w:val="single" w:sz="6" w:space="0" w:color="ABABAB"/>
                                                            <w:bottom w:val="single" w:sz="6" w:space="0" w:color="ABABAB"/>
                                                            <w:right w:val="single" w:sz="6" w:space="0" w:color="ABABAB"/>
                                                          </w:divBdr>
                                                          <w:divsChild>
                                                            <w:div w:id="2131196461">
                                                              <w:marLeft w:val="0"/>
                                                              <w:marRight w:val="0"/>
                                                              <w:marTop w:val="0"/>
                                                              <w:marBottom w:val="0"/>
                                                              <w:divBdr>
                                                                <w:top w:val="none" w:sz="0" w:space="0" w:color="auto"/>
                                                                <w:left w:val="none" w:sz="0" w:space="0" w:color="auto"/>
                                                                <w:bottom w:val="none" w:sz="0" w:space="0" w:color="auto"/>
                                                                <w:right w:val="none" w:sz="0" w:space="0" w:color="auto"/>
                                                              </w:divBdr>
                                                              <w:divsChild>
                                                                <w:div w:id="1655521228">
                                                                  <w:marLeft w:val="0"/>
                                                                  <w:marRight w:val="0"/>
                                                                  <w:marTop w:val="0"/>
                                                                  <w:marBottom w:val="0"/>
                                                                  <w:divBdr>
                                                                    <w:top w:val="none" w:sz="0" w:space="0" w:color="auto"/>
                                                                    <w:left w:val="none" w:sz="0" w:space="0" w:color="auto"/>
                                                                    <w:bottom w:val="none" w:sz="0" w:space="0" w:color="auto"/>
                                                                    <w:right w:val="none" w:sz="0" w:space="0" w:color="auto"/>
                                                                  </w:divBdr>
                                                                  <w:divsChild>
                                                                    <w:div w:id="607002675">
                                                                      <w:marLeft w:val="0"/>
                                                                      <w:marRight w:val="0"/>
                                                                      <w:marTop w:val="0"/>
                                                                      <w:marBottom w:val="0"/>
                                                                      <w:divBdr>
                                                                        <w:top w:val="none" w:sz="0" w:space="0" w:color="auto"/>
                                                                        <w:left w:val="none" w:sz="0" w:space="0" w:color="auto"/>
                                                                        <w:bottom w:val="none" w:sz="0" w:space="0" w:color="auto"/>
                                                                        <w:right w:val="none" w:sz="0" w:space="0" w:color="auto"/>
                                                                      </w:divBdr>
                                                                      <w:divsChild>
                                                                        <w:div w:id="1302809072">
                                                                          <w:marLeft w:val="0"/>
                                                                          <w:marRight w:val="0"/>
                                                                          <w:marTop w:val="0"/>
                                                                          <w:marBottom w:val="0"/>
                                                                          <w:divBdr>
                                                                            <w:top w:val="none" w:sz="0" w:space="0" w:color="auto"/>
                                                                            <w:left w:val="none" w:sz="0" w:space="0" w:color="auto"/>
                                                                            <w:bottom w:val="none" w:sz="0" w:space="0" w:color="auto"/>
                                                                            <w:right w:val="none" w:sz="0" w:space="0" w:color="auto"/>
                                                                          </w:divBdr>
                                                                          <w:divsChild>
                                                                            <w:div w:id="1273052176">
                                                                              <w:marLeft w:val="0"/>
                                                                              <w:marRight w:val="0"/>
                                                                              <w:marTop w:val="0"/>
                                                                              <w:marBottom w:val="0"/>
                                                                              <w:divBdr>
                                                                                <w:top w:val="none" w:sz="0" w:space="0" w:color="auto"/>
                                                                                <w:left w:val="none" w:sz="0" w:space="0" w:color="auto"/>
                                                                                <w:bottom w:val="none" w:sz="0" w:space="0" w:color="auto"/>
                                                                                <w:right w:val="none" w:sz="0" w:space="0" w:color="auto"/>
                                                                              </w:divBdr>
                                                                              <w:divsChild>
                                                                                <w:div w:id="1834180643">
                                                                                  <w:marLeft w:val="0"/>
                                                                                  <w:marRight w:val="0"/>
                                                                                  <w:marTop w:val="0"/>
                                                                                  <w:marBottom w:val="0"/>
                                                                                  <w:divBdr>
                                                                                    <w:top w:val="none" w:sz="0" w:space="0" w:color="auto"/>
                                                                                    <w:left w:val="none" w:sz="0" w:space="0" w:color="auto"/>
                                                                                    <w:bottom w:val="none" w:sz="0" w:space="0" w:color="auto"/>
                                                                                    <w:right w:val="none" w:sz="0" w:space="0" w:color="auto"/>
                                                                                  </w:divBdr>
                                                                                  <w:divsChild>
                                                                                    <w:div w:id="486169639">
                                                                                      <w:marLeft w:val="0"/>
                                                                                      <w:marRight w:val="0"/>
                                                                                      <w:marTop w:val="0"/>
                                                                                      <w:marBottom w:val="0"/>
                                                                                      <w:divBdr>
                                                                                        <w:top w:val="none" w:sz="0" w:space="0" w:color="auto"/>
                                                                                        <w:left w:val="none" w:sz="0" w:space="0" w:color="auto"/>
                                                                                        <w:bottom w:val="none" w:sz="0" w:space="0" w:color="auto"/>
                                                                                        <w:right w:val="none" w:sz="0" w:space="0" w:color="auto"/>
                                                                                      </w:divBdr>
                                                                                      <w:divsChild>
                                                                                        <w:div w:id="15945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073734">
      <w:bodyDiv w:val="1"/>
      <w:marLeft w:val="0"/>
      <w:marRight w:val="0"/>
      <w:marTop w:val="0"/>
      <w:marBottom w:val="0"/>
      <w:divBdr>
        <w:top w:val="none" w:sz="0" w:space="0" w:color="auto"/>
        <w:left w:val="none" w:sz="0" w:space="0" w:color="auto"/>
        <w:bottom w:val="none" w:sz="0" w:space="0" w:color="auto"/>
        <w:right w:val="none" w:sz="0" w:space="0" w:color="auto"/>
      </w:divBdr>
    </w:div>
    <w:div w:id="519318047">
      <w:bodyDiv w:val="1"/>
      <w:marLeft w:val="0"/>
      <w:marRight w:val="0"/>
      <w:marTop w:val="0"/>
      <w:marBottom w:val="0"/>
      <w:divBdr>
        <w:top w:val="none" w:sz="0" w:space="0" w:color="auto"/>
        <w:left w:val="none" w:sz="0" w:space="0" w:color="auto"/>
        <w:bottom w:val="none" w:sz="0" w:space="0" w:color="auto"/>
        <w:right w:val="none" w:sz="0" w:space="0" w:color="auto"/>
      </w:divBdr>
    </w:div>
    <w:div w:id="561334518">
      <w:bodyDiv w:val="1"/>
      <w:marLeft w:val="0"/>
      <w:marRight w:val="0"/>
      <w:marTop w:val="0"/>
      <w:marBottom w:val="0"/>
      <w:divBdr>
        <w:top w:val="none" w:sz="0" w:space="0" w:color="auto"/>
        <w:left w:val="none" w:sz="0" w:space="0" w:color="auto"/>
        <w:bottom w:val="none" w:sz="0" w:space="0" w:color="auto"/>
        <w:right w:val="none" w:sz="0" w:space="0" w:color="auto"/>
      </w:divBdr>
    </w:div>
    <w:div w:id="574437016">
      <w:bodyDiv w:val="1"/>
      <w:marLeft w:val="0"/>
      <w:marRight w:val="0"/>
      <w:marTop w:val="0"/>
      <w:marBottom w:val="0"/>
      <w:divBdr>
        <w:top w:val="none" w:sz="0" w:space="0" w:color="auto"/>
        <w:left w:val="none" w:sz="0" w:space="0" w:color="auto"/>
        <w:bottom w:val="none" w:sz="0" w:space="0" w:color="auto"/>
        <w:right w:val="none" w:sz="0" w:space="0" w:color="auto"/>
      </w:divBdr>
    </w:div>
    <w:div w:id="592397578">
      <w:bodyDiv w:val="1"/>
      <w:marLeft w:val="0"/>
      <w:marRight w:val="0"/>
      <w:marTop w:val="0"/>
      <w:marBottom w:val="0"/>
      <w:divBdr>
        <w:top w:val="none" w:sz="0" w:space="0" w:color="auto"/>
        <w:left w:val="none" w:sz="0" w:space="0" w:color="auto"/>
        <w:bottom w:val="none" w:sz="0" w:space="0" w:color="auto"/>
        <w:right w:val="none" w:sz="0" w:space="0" w:color="auto"/>
      </w:divBdr>
    </w:div>
    <w:div w:id="641541345">
      <w:bodyDiv w:val="1"/>
      <w:marLeft w:val="0"/>
      <w:marRight w:val="0"/>
      <w:marTop w:val="0"/>
      <w:marBottom w:val="0"/>
      <w:divBdr>
        <w:top w:val="none" w:sz="0" w:space="0" w:color="auto"/>
        <w:left w:val="none" w:sz="0" w:space="0" w:color="auto"/>
        <w:bottom w:val="none" w:sz="0" w:space="0" w:color="auto"/>
        <w:right w:val="none" w:sz="0" w:space="0" w:color="auto"/>
      </w:divBdr>
    </w:div>
    <w:div w:id="645159424">
      <w:bodyDiv w:val="1"/>
      <w:marLeft w:val="0"/>
      <w:marRight w:val="0"/>
      <w:marTop w:val="0"/>
      <w:marBottom w:val="0"/>
      <w:divBdr>
        <w:top w:val="none" w:sz="0" w:space="0" w:color="auto"/>
        <w:left w:val="none" w:sz="0" w:space="0" w:color="auto"/>
        <w:bottom w:val="none" w:sz="0" w:space="0" w:color="auto"/>
        <w:right w:val="none" w:sz="0" w:space="0" w:color="auto"/>
      </w:divBdr>
    </w:div>
    <w:div w:id="781805090">
      <w:bodyDiv w:val="1"/>
      <w:marLeft w:val="0"/>
      <w:marRight w:val="0"/>
      <w:marTop w:val="0"/>
      <w:marBottom w:val="0"/>
      <w:divBdr>
        <w:top w:val="none" w:sz="0" w:space="0" w:color="auto"/>
        <w:left w:val="none" w:sz="0" w:space="0" w:color="auto"/>
        <w:bottom w:val="none" w:sz="0" w:space="0" w:color="auto"/>
        <w:right w:val="none" w:sz="0" w:space="0" w:color="auto"/>
      </w:divBdr>
    </w:div>
    <w:div w:id="824778227">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46213472">
      <w:bodyDiv w:val="1"/>
      <w:marLeft w:val="0"/>
      <w:marRight w:val="0"/>
      <w:marTop w:val="0"/>
      <w:marBottom w:val="0"/>
      <w:divBdr>
        <w:top w:val="none" w:sz="0" w:space="0" w:color="auto"/>
        <w:left w:val="none" w:sz="0" w:space="0" w:color="auto"/>
        <w:bottom w:val="none" w:sz="0" w:space="0" w:color="auto"/>
        <w:right w:val="none" w:sz="0" w:space="0" w:color="auto"/>
      </w:divBdr>
    </w:div>
    <w:div w:id="865294684">
      <w:bodyDiv w:val="1"/>
      <w:marLeft w:val="0"/>
      <w:marRight w:val="0"/>
      <w:marTop w:val="0"/>
      <w:marBottom w:val="0"/>
      <w:divBdr>
        <w:top w:val="none" w:sz="0" w:space="0" w:color="auto"/>
        <w:left w:val="none" w:sz="0" w:space="0" w:color="auto"/>
        <w:bottom w:val="none" w:sz="0" w:space="0" w:color="auto"/>
        <w:right w:val="none" w:sz="0" w:space="0" w:color="auto"/>
      </w:divBdr>
    </w:div>
    <w:div w:id="896286770">
      <w:bodyDiv w:val="1"/>
      <w:marLeft w:val="0"/>
      <w:marRight w:val="0"/>
      <w:marTop w:val="0"/>
      <w:marBottom w:val="0"/>
      <w:divBdr>
        <w:top w:val="none" w:sz="0" w:space="0" w:color="auto"/>
        <w:left w:val="none" w:sz="0" w:space="0" w:color="auto"/>
        <w:bottom w:val="none" w:sz="0" w:space="0" w:color="auto"/>
        <w:right w:val="none" w:sz="0" w:space="0" w:color="auto"/>
      </w:divBdr>
      <w:divsChild>
        <w:div w:id="553659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782084">
              <w:marLeft w:val="0"/>
              <w:marRight w:val="0"/>
              <w:marTop w:val="0"/>
              <w:marBottom w:val="0"/>
              <w:divBdr>
                <w:top w:val="none" w:sz="0" w:space="0" w:color="auto"/>
                <w:left w:val="none" w:sz="0" w:space="0" w:color="auto"/>
                <w:bottom w:val="none" w:sz="0" w:space="0" w:color="auto"/>
                <w:right w:val="none" w:sz="0" w:space="0" w:color="auto"/>
              </w:divBdr>
            </w:div>
          </w:divsChild>
        </w:div>
        <w:div w:id="5580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2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6774">
      <w:bodyDiv w:val="1"/>
      <w:marLeft w:val="0"/>
      <w:marRight w:val="0"/>
      <w:marTop w:val="0"/>
      <w:marBottom w:val="0"/>
      <w:divBdr>
        <w:top w:val="none" w:sz="0" w:space="0" w:color="auto"/>
        <w:left w:val="none" w:sz="0" w:space="0" w:color="auto"/>
        <w:bottom w:val="none" w:sz="0" w:space="0" w:color="auto"/>
        <w:right w:val="none" w:sz="0" w:space="0" w:color="auto"/>
      </w:divBdr>
    </w:div>
    <w:div w:id="954561794">
      <w:bodyDiv w:val="1"/>
      <w:marLeft w:val="0"/>
      <w:marRight w:val="0"/>
      <w:marTop w:val="0"/>
      <w:marBottom w:val="0"/>
      <w:divBdr>
        <w:top w:val="none" w:sz="0" w:space="0" w:color="auto"/>
        <w:left w:val="none" w:sz="0" w:space="0" w:color="auto"/>
        <w:bottom w:val="none" w:sz="0" w:space="0" w:color="auto"/>
        <w:right w:val="none" w:sz="0" w:space="0" w:color="auto"/>
      </w:divBdr>
    </w:div>
    <w:div w:id="957568930">
      <w:bodyDiv w:val="1"/>
      <w:marLeft w:val="0"/>
      <w:marRight w:val="0"/>
      <w:marTop w:val="0"/>
      <w:marBottom w:val="0"/>
      <w:divBdr>
        <w:top w:val="none" w:sz="0" w:space="0" w:color="auto"/>
        <w:left w:val="none" w:sz="0" w:space="0" w:color="auto"/>
        <w:bottom w:val="none" w:sz="0" w:space="0" w:color="auto"/>
        <w:right w:val="none" w:sz="0" w:space="0" w:color="auto"/>
      </w:divBdr>
      <w:divsChild>
        <w:div w:id="924655293">
          <w:marLeft w:val="0"/>
          <w:marRight w:val="0"/>
          <w:marTop w:val="0"/>
          <w:marBottom w:val="0"/>
          <w:divBdr>
            <w:top w:val="none" w:sz="0" w:space="0" w:color="auto"/>
            <w:left w:val="none" w:sz="0" w:space="0" w:color="auto"/>
            <w:bottom w:val="none" w:sz="0" w:space="0" w:color="auto"/>
            <w:right w:val="none" w:sz="0" w:space="0" w:color="auto"/>
          </w:divBdr>
          <w:divsChild>
            <w:div w:id="708341959">
              <w:marLeft w:val="0"/>
              <w:marRight w:val="0"/>
              <w:marTop w:val="0"/>
              <w:marBottom w:val="0"/>
              <w:divBdr>
                <w:top w:val="none" w:sz="0" w:space="0" w:color="auto"/>
                <w:left w:val="none" w:sz="0" w:space="0" w:color="auto"/>
                <w:bottom w:val="none" w:sz="0" w:space="0" w:color="auto"/>
                <w:right w:val="none" w:sz="0" w:space="0" w:color="auto"/>
              </w:divBdr>
              <w:divsChild>
                <w:div w:id="1872760981">
                  <w:marLeft w:val="0"/>
                  <w:marRight w:val="0"/>
                  <w:marTop w:val="0"/>
                  <w:marBottom w:val="0"/>
                  <w:divBdr>
                    <w:top w:val="none" w:sz="0" w:space="0" w:color="auto"/>
                    <w:left w:val="none" w:sz="0" w:space="0" w:color="auto"/>
                    <w:bottom w:val="none" w:sz="0" w:space="0" w:color="auto"/>
                    <w:right w:val="none" w:sz="0" w:space="0" w:color="auto"/>
                  </w:divBdr>
                  <w:divsChild>
                    <w:div w:id="1198002900">
                      <w:marLeft w:val="0"/>
                      <w:marRight w:val="0"/>
                      <w:marTop w:val="0"/>
                      <w:marBottom w:val="0"/>
                      <w:divBdr>
                        <w:top w:val="none" w:sz="0" w:space="0" w:color="auto"/>
                        <w:left w:val="none" w:sz="0" w:space="0" w:color="auto"/>
                        <w:bottom w:val="none" w:sz="0" w:space="0" w:color="auto"/>
                        <w:right w:val="none" w:sz="0" w:space="0" w:color="auto"/>
                      </w:divBdr>
                      <w:divsChild>
                        <w:div w:id="1050030606">
                          <w:marLeft w:val="0"/>
                          <w:marRight w:val="0"/>
                          <w:marTop w:val="0"/>
                          <w:marBottom w:val="0"/>
                          <w:divBdr>
                            <w:top w:val="none" w:sz="0" w:space="0" w:color="auto"/>
                            <w:left w:val="none" w:sz="0" w:space="0" w:color="auto"/>
                            <w:bottom w:val="none" w:sz="0" w:space="0" w:color="auto"/>
                            <w:right w:val="none" w:sz="0" w:space="0" w:color="auto"/>
                          </w:divBdr>
                          <w:divsChild>
                            <w:div w:id="1751266106">
                              <w:marLeft w:val="0"/>
                              <w:marRight w:val="0"/>
                              <w:marTop w:val="0"/>
                              <w:marBottom w:val="0"/>
                              <w:divBdr>
                                <w:top w:val="none" w:sz="0" w:space="0" w:color="auto"/>
                                <w:left w:val="none" w:sz="0" w:space="0" w:color="auto"/>
                                <w:bottom w:val="none" w:sz="0" w:space="0" w:color="auto"/>
                                <w:right w:val="none" w:sz="0" w:space="0" w:color="auto"/>
                              </w:divBdr>
                              <w:divsChild>
                                <w:div w:id="1107695323">
                                  <w:marLeft w:val="0"/>
                                  <w:marRight w:val="0"/>
                                  <w:marTop w:val="0"/>
                                  <w:marBottom w:val="0"/>
                                  <w:divBdr>
                                    <w:top w:val="none" w:sz="0" w:space="0" w:color="auto"/>
                                    <w:left w:val="none" w:sz="0" w:space="0" w:color="auto"/>
                                    <w:bottom w:val="none" w:sz="0" w:space="0" w:color="auto"/>
                                    <w:right w:val="none" w:sz="0" w:space="0" w:color="auto"/>
                                  </w:divBdr>
                                  <w:divsChild>
                                    <w:div w:id="1643578890">
                                      <w:marLeft w:val="0"/>
                                      <w:marRight w:val="0"/>
                                      <w:marTop w:val="0"/>
                                      <w:marBottom w:val="0"/>
                                      <w:divBdr>
                                        <w:top w:val="none" w:sz="0" w:space="0" w:color="auto"/>
                                        <w:left w:val="none" w:sz="0" w:space="0" w:color="auto"/>
                                        <w:bottom w:val="none" w:sz="0" w:space="0" w:color="auto"/>
                                        <w:right w:val="none" w:sz="0" w:space="0" w:color="auto"/>
                                      </w:divBdr>
                                      <w:divsChild>
                                        <w:div w:id="1897736057">
                                          <w:marLeft w:val="0"/>
                                          <w:marRight w:val="0"/>
                                          <w:marTop w:val="0"/>
                                          <w:marBottom w:val="0"/>
                                          <w:divBdr>
                                            <w:top w:val="none" w:sz="0" w:space="0" w:color="auto"/>
                                            <w:left w:val="none" w:sz="0" w:space="0" w:color="auto"/>
                                            <w:bottom w:val="none" w:sz="0" w:space="0" w:color="auto"/>
                                            <w:right w:val="none" w:sz="0" w:space="0" w:color="auto"/>
                                          </w:divBdr>
                                          <w:divsChild>
                                            <w:div w:id="185563604">
                                              <w:marLeft w:val="0"/>
                                              <w:marRight w:val="0"/>
                                              <w:marTop w:val="0"/>
                                              <w:marBottom w:val="0"/>
                                              <w:divBdr>
                                                <w:top w:val="none" w:sz="0" w:space="0" w:color="auto"/>
                                                <w:left w:val="none" w:sz="0" w:space="0" w:color="auto"/>
                                                <w:bottom w:val="none" w:sz="0" w:space="0" w:color="auto"/>
                                                <w:right w:val="none" w:sz="0" w:space="0" w:color="auto"/>
                                              </w:divBdr>
                                              <w:divsChild>
                                                <w:div w:id="338628356">
                                                  <w:marLeft w:val="0"/>
                                                  <w:marRight w:val="0"/>
                                                  <w:marTop w:val="0"/>
                                                  <w:marBottom w:val="420"/>
                                                  <w:divBdr>
                                                    <w:top w:val="none" w:sz="0" w:space="0" w:color="auto"/>
                                                    <w:left w:val="none" w:sz="0" w:space="0" w:color="auto"/>
                                                    <w:bottom w:val="none" w:sz="0" w:space="0" w:color="auto"/>
                                                    <w:right w:val="none" w:sz="0" w:space="0" w:color="auto"/>
                                                  </w:divBdr>
                                                  <w:divsChild>
                                                    <w:div w:id="552037841">
                                                      <w:marLeft w:val="0"/>
                                                      <w:marRight w:val="0"/>
                                                      <w:marTop w:val="0"/>
                                                      <w:marBottom w:val="0"/>
                                                      <w:divBdr>
                                                        <w:top w:val="none" w:sz="0" w:space="0" w:color="auto"/>
                                                        <w:left w:val="none" w:sz="0" w:space="0" w:color="auto"/>
                                                        <w:bottom w:val="none" w:sz="0" w:space="0" w:color="auto"/>
                                                        <w:right w:val="none" w:sz="0" w:space="0" w:color="auto"/>
                                                      </w:divBdr>
                                                      <w:divsChild>
                                                        <w:div w:id="202595068">
                                                          <w:marLeft w:val="0"/>
                                                          <w:marRight w:val="0"/>
                                                          <w:marTop w:val="0"/>
                                                          <w:marBottom w:val="0"/>
                                                          <w:divBdr>
                                                            <w:top w:val="single" w:sz="6" w:space="0" w:color="ABABAB"/>
                                                            <w:left w:val="single" w:sz="6" w:space="0" w:color="ABABAB"/>
                                                            <w:bottom w:val="single" w:sz="6" w:space="0" w:color="ABABAB"/>
                                                            <w:right w:val="single" w:sz="6" w:space="0" w:color="ABABAB"/>
                                                          </w:divBdr>
                                                          <w:divsChild>
                                                            <w:div w:id="1752892313">
                                                              <w:marLeft w:val="0"/>
                                                              <w:marRight w:val="0"/>
                                                              <w:marTop w:val="0"/>
                                                              <w:marBottom w:val="0"/>
                                                              <w:divBdr>
                                                                <w:top w:val="none" w:sz="0" w:space="0" w:color="auto"/>
                                                                <w:left w:val="none" w:sz="0" w:space="0" w:color="auto"/>
                                                                <w:bottom w:val="none" w:sz="0" w:space="0" w:color="auto"/>
                                                                <w:right w:val="none" w:sz="0" w:space="0" w:color="auto"/>
                                                              </w:divBdr>
                                                              <w:divsChild>
                                                                <w:div w:id="614291932">
                                                                  <w:marLeft w:val="0"/>
                                                                  <w:marRight w:val="0"/>
                                                                  <w:marTop w:val="0"/>
                                                                  <w:marBottom w:val="0"/>
                                                                  <w:divBdr>
                                                                    <w:top w:val="none" w:sz="0" w:space="0" w:color="auto"/>
                                                                    <w:left w:val="none" w:sz="0" w:space="0" w:color="auto"/>
                                                                    <w:bottom w:val="none" w:sz="0" w:space="0" w:color="auto"/>
                                                                    <w:right w:val="none" w:sz="0" w:space="0" w:color="auto"/>
                                                                  </w:divBdr>
                                                                  <w:divsChild>
                                                                    <w:div w:id="562639636">
                                                                      <w:marLeft w:val="0"/>
                                                                      <w:marRight w:val="0"/>
                                                                      <w:marTop w:val="0"/>
                                                                      <w:marBottom w:val="0"/>
                                                                      <w:divBdr>
                                                                        <w:top w:val="none" w:sz="0" w:space="0" w:color="auto"/>
                                                                        <w:left w:val="none" w:sz="0" w:space="0" w:color="auto"/>
                                                                        <w:bottom w:val="none" w:sz="0" w:space="0" w:color="auto"/>
                                                                        <w:right w:val="none" w:sz="0" w:space="0" w:color="auto"/>
                                                                      </w:divBdr>
                                                                      <w:divsChild>
                                                                        <w:div w:id="2144882271">
                                                                          <w:marLeft w:val="0"/>
                                                                          <w:marRight w:val="0"/>
                                                                          <w:marTop w:val="0"/>
                                                                          <w:marBottom w:val="0"/>
                                                                          <w:divBdr>
                                                                            <w:top w:val="none" w:sz="0" w:space="0" w:color="auto"/>
                                                                            <w:left w:val="none" w:sz="0" w:space="0" w:color="auto"/>
                                                                            <w:bottom w:val="none" w:sz="0" w:space="0" w:color="auto"/>
                                                                            <w:right w:val="none" w:sz="0" w:space="0" w:color="auto"/>
                                                                          </w:divBdr>
                                                                          <w:divsChild>
                                                                            <w:div w:id="1451506819">
                                                                              <w:marLeft w:val="0"/>
                                                                              <w:marRight w:val="0"/>
                                                                              <w:marTop w:val="0"/>
                                                                              <w:marBottom w:val="0"/>
                                                                              <w:divBdr>
                                                                                <w:top w:val="none" w:sz="0" w:space="0" w:color="auto"/>
                                                                                <w:left w:val="none" w:sz="0" w:space="0" w:color="auto"/>
                                                                                <w:bottom w:val="none" w:sz="0" w:space="0" w:color="auto"/>
                                                                                <w:right w:val="none" w:sz="0" w:space="0" w:color="auto"/>
                                                                              </w:divBdr>
                                                                              <w:divsChild>
                                                                                <w:div w:id="451022661">
                                                                                  <w:marLeft w:val="0"/>
                                                                                  <w:marRight w:val="0"/>
                                                                                  <w:marTop w:val="0"/>
                                                                                  <w:marBottom w:val="0"/>
                                                                                  <w:divBdr>
                                                                                    <w:top w:val="none" w:sz="0" w:space="0" w:color="auto"/>
                                                                                    <w:left w:val="none" w:sz="0" w:space="0" w:color="auto"/>
                                                                                    <w:bottom w:val="none" w:sz="0" w:space="0" w:color="auto"/>
                                                                                    <w:right w:val="none" w:sz="0" w:space="0" w:color="auto"/>
                                                                                  </w:divBdr>
                                                                                  <w:divsChild>
                                                                                    <w:div w:id="418675371">
                                                                                      <w:marLeft w:val="0"/>
                                                                                      <w:marRight w:val="0"/>
                                                                                      <w:marTop w:val="0"/>
                                                                                      <w:marBottom w:val="0"/>
                                                                                      <w:divBdr>
                                                                                        <w:top w:val="none" w:sz="0" w:space="0" w:color="auto"/>
                                                                                        <w:left w:val="none" w:sz="0" w:space="0" w:color="auto"/>
                                                                                        <w:bottom w:val="none" w:sz="0" w:space="0" w:color="auto"/>
                                                                                        <w:right w:val="none" w:sz="0" w:space="0" w:color="auto"/>
                                                                                      </w:divBdr>
                                                                                      <w:divsChild>
                                                                                        <w:div w:id="1491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523736">
      <w:bodyDiv w:val="1"/>
      <w:marLeft w:val="0"/>
      <w:marRight w:val="0"/>
      <w:marTop w:val="0"/>
      <w:marBottom w:val="0"/>
      <w:divBdr>
        <w:top w:val="none" w:sz="0" w:space="0" w:color="auto"/>
        <w:left w:val="none" w:sz="0" w:space="0" w:color="auto"/>
        <w:bottom w:val="none" w:sz="0" w:space="0" w:color="auto"/>
        <w:right w:val="none" w:sz="0" w:space="0" w:color="auto"/>
      </w:divBdr>
    </w:div>
    <w:div w:id="1144464129">
      <w:bodyDiv w:val="1"/>
      <w:marLeft w:val="0"/>
      <w:marRight w:val="0"/>
      <w:marTop w:val="0"/>
      <w:marBottom w:val="0"/>
      <w:divBdr>
        <w:top w:val="none" w:sz="0" w:space="0" w:color="auto"/>
        <w:left w:val="none" w:sz="0" w:space="0" w:color="auto"/>
        <w:bottom w:val="none" w:sz="0" w:space="0" w:color="auto"/>
        <w:right w:val="none" w:sz="0" w:space="0" w:color="auto"/>
      </w:divBdr>
      <w:divsChild>
        <w:div w:id="1746687978">
          <w:marLeft w:val="0"/>
          <w:marRight w:val="0"/>
          <w:marTop w:val="0"/>
          <w:marBottom w:val="0"/>
          <w:divBdr>
            <w:top w:val="none" w:sz="0" w:space="0" w:color="auto"/>
            <w:left w:val="none" w:sz="0" w:space="0" w:color="auto"/>
            <w:bottom w:val="none" w:sz="0" w:space="0" w:color="auto"/>
            <w:right w:val="none" w:sz="0" w:space="0" w:color="auto"/>
          </w:divBdr>
        </w:div>
      </w:divsChild>
    </w:div>
    <w:div w:id="1167090064">
      <w:bodyDiv w:val="1"/>
      <w:marLeft w:val="0"/>
      <w:marRight w:val="0"/>
      <w:marTop w:val="0"/>
      <w:marBottom w:val="0"/>
      <w:divBdr>
        <w:top w:val="none" w:sz="0" w:space="0" w:color="auto"/>
        <w:left w:val="none" w:sz="0" w:space="0" w:color="auto"/>
        <w:bottom w:val="none" w:sz="0" w:space="0" w:color="auto"/>
        <w:right w:val="none" w:sz="0" w:space="0" w:color="auto"/>
      </w:divBdr>
    </w:div>
    <w:div w:id="1177380200">
      <w:bodyDiv w:val="1"/>
      <w:marLeft w:val="0"/>
      <w:marRight w:val="0"/>
      <w:marTop w:val="0"/>
      <w:marBottom w:val="0"/>
      <w:divBdr>
        <w:top w:val="none" w:sz="0" w:space="0" w:color="auto"/>
        <w:left w:val="none" w:sz="0" w:space="0" w:color="auto"/>
        <w:bottom w:val="none" w:sz="0" w:space="0" w:color="auto"/>
        <w:right w:val="none" w:sz="0" w:space="0" w:color="auto"/>
      </w:divBdr>
      <w:divsChild>
        <w:div w:id="509225021">
          <w:marLeft w:val="0"/>
          <w:marRight w:val="0"/>
          <w:marTop w:val="0"/>
          <w:marBottom w:val="0"/>
          <w:divBdr>
            <w:top w:val="none" w:sz="0" w:space="0" w:color="auto"/>
            <w:left w:val="none" w:sz="0" w:space="0" w:color="auto"/>
            <w:bottom w:val="none" w:sz="0" w:space="0" w:color="auto"/>
            <w:right w:val="none" w:sz="0" w:space="0" w:color="auto"/>
          </w:divBdr>
        </w:div>
      </w:divsChild>
    </w:div>
    <w:div w:id="1205018462">
      <w:bodyDiv w:val="1"/>
      <w:marLeft w:val="0"/>
      <w:marRight w:val="0"/>
      <w:marTop w:val="0"/>
      <w:marBottom w:val="0"/>
      <w:divBdr>
        <w:top w:val="none" w:sz="0" w:space="0" w:color="auto"/>
        <w:left w:val="none" w:sz="0" w:space="0" w:color="auto"/>
        <w:bottom w:val="none" w:sz="0" w:space="0" w:color="auto"/>
        <w:right w:val="none" w:sz="0" w:space="0" w:color="auto"/>
      </w:divBdr>
    </w:div>
    <w:div w:id="1359430879">
      <w:bodyDiv w:val="1"/>
      <w:marLeft w:val="0"/>
      <w:marRight w:val="0"/>
      <w:marTop w:val="0"/>
      <w:marBottom w:val="0"/>
      <w:divBdr>
        <w:top w:val="none" w:sz="0" w:space="0" w:color="auto"/>
        <w:left w:val="none" w:sz="0" w:space="0" w:color="auto"/>
        <w:bottom w:val="none" w:sz="0" w:space="0" w:color="auto"/>
        <w:right w:val="none" w:sz="0" w:space="0" w:color="auto"/>
      </w:divBdr>
    </w:div>
    <w:div w:id="1387945812">
      <w:bodyDiv w:val="1"/>
      <w:marLeft w:val="0"/>
      <w:marRight w:val="0"/>
      <w:marTop w:val="0"/>
      <w:marBottom w:val="0"/>
      <w:divBdr>
        <w:top w:val="none" w:sz="0" w:space="0" w:color="auto"/>
        <w:left w:val="none" w:sz="0" w:space="0" w:color="auto"/>
        <w:bottom w:val="none" w:sz="0" w:space="0" w:color="auto"/>
        <w:right w:val="none" w:sz="0" w:space="0" w:color="auto"/>
      </w:divBdr>
    </w:div>
    <w:div w:id="1388185190">
      <w:bodyDiv w:val="1"/>
      <w:marLeft w:val="0"/>
      <w:marRight w:val="0"/>
      <w:marTop w:val="0"/>
      <w:marBottom w:val="0"/>
      <w:divBdr>
        <w:top w:val="none" w:sz="0" w:space="0" w:color="auto"/>
        <w:left w:val="none" w:sz="0" w:space="0" w:color="auto"/>
        <w:bottom w:val="none" w:sz="0" w:space="0" w:color="auto"/>
        <w:right w:val="none" w:sz="0" w:space="0" w:color="auto"/>
      </w:divBdr>
    </w:div>
    <w:div w:id="1462655436">
      <w:bodyDiv w:val="1"/>
      <w:marLeft w:val="0"/>
      <w:marRight w:val="0"/>
      <w:marTop w:val="0"/>
      <w:marBottom w:val="0"/>
      <w:divBdr>
        <w:top w:val="none" w:sz="0" w:space="0" w:color="auto"/>
        <w:left w:val="none" w:sz="0" w:space="0" w:color="auto"/>
        <w:bottom w:val="none" w:sz="0" w:space="0" w:color="auto"/>
        <w:right w:val="none" w:sz="0" w:space="0" w:color="auto"/>
      </w:divBdr>
    </w:div>
    <w:div w:id="1539314748">
      <w:bodyDiv w:val="1"/>
      <w:marLeft w:val="0"/>
      <w:marRight w:val="0"/>
      <w:marTop w:val="0"/>
      <w:marBottom w:val="0"/>
      <w:divBdr>
        <w:top w:val="none" w:sz="0" w:space="0" w:color="auto"/>
        <w:left w:val="none" w:sz="0" w:space="0" w:color="auto"/>
        <w:bottom w:val="none" w:sz="0" w:space="0" w:color="auto"/>
        <w:right w:val="none" w:sz="0" w:space="0" w:color="auto"/>
      </w:divBdr>
      <w:divsChild>
        <w:div w:id="855727470">
          <w:marLeft w:val="0"/>
          <w:marRight w:val="0"/>
          <w:marTop w:val="0"/>
          <w:marBottom w:val="0"/>
          <w:divBdr>
            <w:top w:val="none" w:sz="0" w:space="0" w:color="auto"/>
            <w:left w:val="none" w:sz="0" w:space="0" w:color="auto"/>
            <w:bottom w:val="none" w:sz="0" w:space="0" w:color="auto"/>
            <w:right w:val="none" w:sz="0" w:space="0" w:color="auto"/>
          </w:divBdr>
          <w:divsChild>
            <w:div w:id="2057270144">
              <w:marLeft w:val="0"/>
              <w:marRight w:val="0"/>
              <w:marTop w:val="0"/>
              <w:marBottom w:val="0"/>
              <w:divBdr>
                <w:top w:val="none" w:sz="0" w:space="0" w:color="auto"/>
                <w:left w:val="none" w:sz="0" w:space="0" w:color="auto"/>
                <w:bottom w:val="none" w:sz="0" w:space="0" w:color="auto"/>
                <w:right w:val="none" w:sz="0" w:space="0" w:color="auto"/>
              </w:divBdr>
              <w:divsChild>
                <w:div w:id="1693338819">
                  <w:marLeft w:val="0"/>
                  <w:marRight w:val="0"/>
                  <w:marTop w:val="0"/>
                  <w:marBottom w:val="0"/>
                  <w:divBdr>
                    <w:top w:val="none" w:sz="0" w:space="0" w:color="auto"/>
                    <w:left w:val="none" w:sz="0" w:space="0" w:color="auto"/>
                    <w:bottom w:val="none" w:sz="0" w:space="0" w:color="auto"/>
                    <w:right w:val="none" w:sz="0" w:space="0" w:color="auto"/>
                  </w:divBdr>
                  <w:divsChild>
                    <w:div w:id="783499611">
                      <w:marLeft w:val="0"/>
                      <w:marRight w:val="0"/>
                      <w:marTop w:val="0"/>
                      <w:marBottom w:val="0"/>
                      <w:divBdr>
                        <w:top w:val="none" w:sz="0" w:space="0" w:color="auto"/>
                        <w:left w:val="none" w:sz="0" w:space="0" w:color="auto"/>
                        <w:bottom w:val="none" w:sz="0" w:space="0" w:color="auto"/>
                        <w:right w:val="none" w:sz="0" w:space="0" w:color="auto"/>
                      </w:divBdr>
                      <w:divsChild>
                        <w:div w:id="1251965111">
                          <w:marLeft w:val="0"/>
                          <w:marRight w:val="0"/>
                          <w:marTop w:val="0"/>
                          <w:marBottom w:val="0"/>
                          <w:divBdr>
                            <w:top w:val="none" w:sz="0" w:space="0" w:color="auto"/>
                            <w:left w:val="none" w:sz="0" w:space="0" w:color="auto"/>
                            <w:bottom w:val="none" w:sz="0" w:space="0" w:color="auto"/>
                            <w:right w:val="none" w:sz="0" w:space="0" w:color="auto"/>
                          </w:divBdr>
                          <w:divsChild>
                            <w:div w:id="1590234925">
                              <w:marLeft w:val="0"/>
                              <w:marRight w:val="0"/>
                              <w:marTop w:val="0"/>
                              <w:marBottom w:val="0"/>
                              <w:divBdr>
                                <w:top w:val="none" w:sz="0" w:space="0" w:color="auto"/>
                                <w:left w:val="none" w:sz="0" w:space="0" w:color="auto"/>
                                <w:bottom w:val="none" w:sz="0" w:space="0" w:color="auto"/>
                                <w:right w:val="none" w:sz="0" w:space="0" w:color="auto"/>
                              </w:divBdr>
                              <w:divsChild>
                                <w:div w:id="2093433886">
                                  <w:marLeft w:val="0"/>
                                  <w:marRight w:val="0"/>
                                  <w:marTop w:val="0"/>
                                  <w:marBottom w:val="0"/>
                                  <w:divBdr>
                                    <w:top w:val="none" w:sz="0" w:space="0" w:color="auto"/>
                                    <w:left w:val="none" w:sz="0" w:space="0" w:color="auto"/>
                                    <w:bottom w:val="none" w:sz="0" w:space="0" w:color="auto"/>
                                    <w:right w:val="none" w:sz="0" w:space="0" w:color="auto"/>
                                  </w:divBdr>
                                  <w:divsChild>
                                    <w:div w:id="1600213198">
                                      <w:marLeft w:val="0"/>
                                      <w:marRight w:val="0"/>
                                      <w:marTop w:val="0"/>
                                      <w:marBottom w:val="0"/>
                                      <w:divBdr>
                                        <w:top w:val="none" w:sz="0" w:space="0" w:color="auto"/>
                                        <w:left w:val="none" w:sz="0" w:space="0" w:color="auto"/>
                                        <w:bottom w:val="none" w:sz="0" w:space="0" w:color="auto"/>
                                        <w:right w:val="none" w:sz="0" w:space="0" w:color="auto"/>
                                      </w:divBdr>
                                      <w:divsChild>
                                        <w:div w:id="451633481">
                                          <w:marLeft w:val="0"/>
                                          <w:marRight w:val="0"/>
                                          <w:marTop w:val="0"/>
                                          <w:marBottom w:val="0"/>
                                          <w:divBdr>
                                            <w:top w:val="none" w:sz="0" w:space="0" w:color="auto"/>
                                            <w:left w:val="none" w:sz="0" w:space="0" w:color="auto"/>
                                            <w:bottom w:val="none" w:sz="0" w:space="0" w:color="auto"/>
                                            <w:right w:val="none" w:sz="0" w:space="0" w:color="auto"/>
                                          </w:divBdr>
                                          <w:divsChild>
                                            <w:div w:id="1067261034">
                                              <w:marLeft w:val="0"/>
                                              <w:marRight w:val="0"/>
                                              <w:marTop w:val="0"/>
                                              <w:marBottom w:val="0"/>
                                              <w:divBdr>
                                                <w:top w:val="none" w:sz="0" w:space="0" w:color="auto"/>
                                                <w:left w:val="none" w:sz="0" w:space="0" w:color="auto"/>
                                                <w:bottom w:val="none" w:sz="0" w:space="0" w:color="auto"/>
                                                <w:right w:val="none" w:sz="0" w:space="0" w:color="auto"/>
                                              </w:divBdr>
                                              <w:divsChild>
                                                <w:div w:id="2036882900">
                                                  <w:marLeft w:val="0"/>
                                                  <w:marRight w:val="0"/>
                                                  <w:marTop w:val="0"/>
                                                  <w:marBottom w:val="420"/>
                                                  <w:divBdr>
                                                    <w:top w:val="none" w:sz="0" w:space="0" w:color="auto"/>
                                                    <w:left w:val="none" w:sz="0" w:space="0" w:color="auto"/>
                                                    <w:bottom w:val="none" w:sz="0" w:space="0" w:color="auto"/>
                                                    <w:right w:val="none" w:sz="0" w:space="0" w:color="auto"/>
                                                  </w:divBdr>
                                                  <w:divsChild>
                                                    <w:div w:id="861405664">
                                                      <w:marLeft w:val="0"/>
                                                      <w:marRight w:val="0"/>
                                                      <w:marTop w:val="0"/>
                                                      <w:marBottom w:val="0"/>
                                                      <w:divBdr>
                                                        <w:top w:val="none" w:sz="0" w:space="0" w:color="auto"/>
                                                        <w:left w:val="none" w:sz="0" w:space="0" w:color="auto"/>
                                                        <w:bottom w:val="none" w:sz="0" w:space="0" w:color="auto"/>
                                                        <w:right w:val="none" w:sz="0" w:space="0" w:color="auto"/>
                                                      </w:divBdr>
                                                      <w:divsChild>
                                                        <w:div w:id="1035469131">
                                                          <w:marLeft w:val="0"/>
                                                          <w:marRight w:val="0"/>
                                                          <w:marTop w:val="0"/>
                                                          <w:marBottom w:val="0"/>
                                                          <w:divBdr>
                                                            <w:top w:val="single" w:sz="6" w:space="0" w:color="ABABAB"/>
                                                            <w:left w:val="single" w:sz="6" w:space="0" w:color="ABABAB"/>
                                                            <w:bottom w:val="single" w:sz="6" w:space="0" w:color="ABABAB"/>
                                                            <w:right w:val="single" w:sz="6" w:space="0" w:color="ABABAB"/>
                                                          </w:divBdr>
                                                          <w:divsChild>
                                                            <w:div w:id="814906088">
                                                              <w:marLeft w:val="0"/>
                                                              <w:marRight w:val="0"/>
                                                              <w:marTop w:val="0"/>
                                                              <w:marBottom w:val="0"/>
                                                              <w:divBdr>
                                                                <w:top w:val="none" w:sz="0" w:space="0" w:color="auto"/>
                                                                <w:left w:val="none" w:sz="0" w:space="0" w:color="auto"/>
                                                                <w:bottom w:val="none" w:sz="0" w:space="0" w:color="auto"/>
                                                                <w:right w:val="none" w:sz="0" w:space="0" w:color="auto"/>
                                                              </w:divBdr>
                                                              <w:divsChild>
                                                                <w:div w:id="1734425669">
                                                                  <w:marLeft w:val="0"/>
                                                                  <w:marRight w:val="0"/>
                                                                  <w:marTop w:val="0"/>
                                                                  <w:marBottom w:val="0"/>
                                                                  <w:divBdr>
                                                                    <w:top w:val="none" w:sz="0" w:space="0" w:color="auto"/>
                                                                    <w:left w:val="none" w:sz="0" w:space="0" w:color="auto"/>
                                                                    <w:bottom w:val="none" w:sz="0" w:space="0" w:color="auto"/>
                                                                    <w:right w:val="none" w:sz="0" w:space="0" w:color="auto"/>
                                                                  </w:divBdr>
                                                                  <w:divsChild>
                                                                    <w:div w:id="1929146719">
                                                                      <w:marLeft w:val="0"/>
                                                                      <w:marRight w:val="0"/>
                                                                      <w:marTop w:val="0"/>
                                                                      <w:marBottom w:val="0"/>
                                                                      <w:divBdr>
                                                                        <w:top w:val="none" w:sz="0" w:space="0" w:color="auto"/>
                                                                        <w:left w:val="none" w:sz="0" w:space="0" w:color="auto"/>
                                                                        <w:bottom w:val="none" w:sz="0" w:space="0" w:color="auto"/>
                                                                        <w:right w:val="none" w:sz="0" w:space="0" w:color="auto"/>
                                                                      </w:divBdr>
                                                                      <w:divsChild>
                                                                        <w:div w:id="1848787802">
                                                                          <w:marLeft w:val="0"/>
                                                                          <w:marRight w:val="0"/>
                                                                          <w:marTop w:val="0"/>
                                                                          <w:marBottom w:val="0"/>
                                                                          <w:divBdr>
                                                                            <w:top w:val="none" w:sz="0" w:space="0" w:color="auto"/>
                                                                            <w:left w:val="none" w:sz="0" w:space="0" w:color="auto"/>
                                                                            <w:bottom w:val="none" w:sz="0" w:space="0" w:color="auto"/>
                                                                            <w:right w:val="none" w:sz="0" w:space="0" w:color="auto"/>
                                                                          </w:divBdr>
                                                                          <w:divsChild>
                                                                            <w:div w:id="1339651600">
                                                                              <w:marLeft w:val="0"/>
                                                                              <w:marRight w:val="0"/>
                                                                              <w:marTop w:val="0"/>
                                                                              <w:marBottom w:val="0"/>
                                                                              <w:divBdr>
                                                                                <w:top w:val="none" w:sz="0" w:space="0" w:color="auto"/>
                                                                                <w:left w:val="none" w:sz="0" w:space="0" w:color="auto"/>
                                                                                <w:bottom w:val="none" w:sz="0" w:space="0" w:color="auto"/>
                                                                                <w:right w:val="none" w:sz="0" w:space="0" w:color="auto"/>
                                                                              </w:divBdr>
                                                                              <w:divsChild>
                                                                                <w:div w:id="961225913">
                                                                                  <w:marLeft w:val="0"/>
                                                                                  <w:marRight w:val="0"/>
                                                                                  <w:marTop w:val="0"/>
                                                                                  <w:marBottom w:val="0"/>
                                                                                  <w:divBdr>
                                                                                    <w:top w:val="none" w:sz="0" w:space="0" w:color="auto"/>
                                                                                    <w:left w:val="none" w:sz="0" w:space="0" w:color="auto"/>
                                                                                    <w:bottom w:val="none" w:sz="0" w:space="0" w:color="auto"/>
                                                                                    <w:right w:val="none" w:sz="0" w:space="0" w:color="auto"/>
                                                                                  </w:divBdr>
                                                                                  <w:divsChild>
                                                                                    <w:div w:id="656999829">
                                                                                      <w:marLeft w:val="0"/>
                                                                                      <w:marRight w:val="0"/>
                                                                                      <w:marTop w:val="0"/>
                                                                                      <w:marBottom w:val="0"/>
                                                                                      <w:divBdr>
                                                                                        <w:top w:val="none" w:sz="0" w:space="0" w:color="auto"/>
                                                                                        <w:left w:val="none" w:sz="0" w:space="0" w:color="auto"/>
                                                                                        <w:bottom w:val="none" w:sz="0" w:space="0" w:color="auto"/>
                                                                                        <w:right w:val="none" w:sz="0" w:space="0" w:color="auto"/>
                                                                                      </w:divBdr>
                                                                                      <w:divsChild>
                                                                                        <w:div w:id="14864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471886">
      <w:bodyDiv w:val="1"/>
      <w:marLeft w:val="0"/>
      <w:marRight w:val="0"/>
      <w:marTop w:val="0"/>
      <w:marBottom w:val="0"/>
      <w:divBdr>
        <w:top w:val="none" w:sz="0" w:space="0" w:color="auto"/>
        <w:left w:val="none" w:sz="0" w:space="0" w:color="auto"/>
        <w:bottom w:val="none" w:sz="0" w:space="0" w:color="auto"/>
        <w:right w:val="none" w:sz="0" w:space="0" w:color="auto"/>
      </w:divBdr>
    </w:div>
    <w:div w:id="1595088078">
      <w:bodyDiv w:val="1"/>
      <w:marLeft w:val="0"/>
      <w:marRight w:val="0"/>
      <w:marTop w:val="0"/>
      <w:marBottom w:val="0"/>
      <w:divBdr>
        <w:top w:val="none" w:sz="0" w:space="0" w:color="auto"/>
        <w:left w:val="none" w:sz="0" w:space="0" w:color="auto"/>
        <w:bottom w:val="none" w:sz="0" w:space="0" w:color="auto"/>
        <w:right w:val="none" w:sz="0" w:space="0" w:color="auto"/>
      </w:divBdr>
    </w:div>
    <w:div w:id="1599751767">
      <w:bodyDiv w:val="1"/>
      <w:marLeft w:val="0"/>
      <w:marRight w:val="0"/>
      <w:marTop w:val="0"/>
      <w:marBottom w:val="0"/>
      <w:divBdr>
        <w:top w:val="none" w:sz="0" w:space="0" w:color="auto"/>
        <w:left w:val="none" w:sz="0" w:space="0" w:color="auto"/>
        <w:bottom w:val="none" w:sz="0" w:space="0" w:color="auto"/>
        <w:right w:val="none" w:sz="0" w:space="0" w:color="auto"/>
      </w:divBdr>
    </w:div>
    <w:div w:id="1650205945">
      <w:bodyDiv w:val="1"/>
      <w:marLeft w:val="0"/>
      <w:marRight w:val="0"/>
      <w:marTop w:val="0"/>
      <w:marBottom w:val="0"/>
      <w:divBdr>
        <w:top w:val="none" w:sz="0" w:space="0" w:color="auto"/>
        <w:left w:val="none" w:sz="0" w:space="0" w:color="auto"/>
        <w:bottom w:val="none" w:sz="0" w:space="0" w:color="auto"/>
        <w:right w:val="none" w:sz="0" w:space="0" w:color="auto"/>
      </w:divBdr>
    </w:div>
    <w:div w:id="1717318406">
      <w:bodyDiv w:val="1"/>
      <w:marLeft w:val="0"/>
      <w:marRight w:val="0"/>
      <w:marTop w:val="0"/>
      <w:marBottom w:val="0"/>
      <w:divBdr>
        <w:top w:val="none" w:sz="0" w:space="0" w:color="auto"/>
        <w:left w:val="none" w:sz="0" w:space="0" w:color="auto"/>
        <w:bottom w:val="none" w:sz="0" w:space="0" w:color="auto"/>
        <w:right w:val="none" w:sz="0" w:space="0" w:color="auto"/>
      </w:divBdr>
    </w:div>
    <w:div w:id="1736514682">
      <w:bodyDiv w:val="1"/>
      <w:marLeft w:val="0"/>
      <w:marRight w:val="0"/>
      <w:marTop w:val="0"/>
      <w:marBottom w:val="0"/>
      <w:divBdr>
        <w:top w:val="none" w:sz="0" w:space="0" w:color="auto"/>
        <w:left w:val="none" w:sz="0" w:space="0" w:color="auto"/>
        <w:bottom w:val="none" w:sz="0" w:space="0" w:color="auto"/>
        <w:right w:val="none" w:sz="0" w:space="0" w:color="auto"/>
      </w:divBdr>
      <w:divsChild>
        <w:div w:id="1039937326">
          <w:marLeft w:val="0"/>
          <w:marRight w:val="0"/>
          <w:marTop w:val="0"/>
          <w:marBottom w:val="0"/>
          <w:divBdr>
            <w:top w:val="none" w:sz="0" w:space="0" w:color="auto"/>
            <w:left w:val="none" w:sz="0" w:space="0" w:color="auto"/>
            <w:bottom w:val="none" w:sz="0" w:space="0" w:color="auto"/>
            <w:right w:val="none" w:sz="0" w:space="0" w:color="auto"/>
          </w:divBdr>
          <w:divsChild>
            <w:div w:id="684475171">
              <w:marLeft w:val="0"/>
              <w:marRight w:val="0"/>
              <w:marTop w:val="225"/>
              <w:marBottom w:val="0"/>
              <w:divBdr>
                <w:top w:val="none" w:sz="0" w:space="0" w:color="auto"/>
                <w:left w:val="none" w:sz="0" w:space="0" w:color="auto"/>
                <w:bottom w:val="none" w:sz="0" w:space="0" w:color="auto"/>
                <w:right w:val="none" w:sz="0" w:space="0" w:color="auto"/>
              </w:divBdr>
            </w:div>
          </w:divsChild>
        </w:div>
        <w:div w:id="1761834091">
          <w:marLeft w:val="0"/>
          <w:marRight w:val="0"/>
          <w:marTop w:val="0"/>
          <w:marBottom w:val="0"/>
          <w:divBdr>
            <w:top w:val="none" w:sz="0" w:space="0" w:color="auto"/>
            <w:left w:val="none" w:sz="0" w:space="0" w:color="auto"/>
            <w:bottom w:val="none" w:sz="0" w:space="0" w:color="auto"/>
            <w:right w:val="none" w:sz="0" w:space="0" w:color="auto"/>
          </w:divBdr>
          <w:divsChild>
            <w:div w:id="115223007">
              <w:marLeft w:val="0"/>
              <w:marRight w:val="0"/>
              <w:marTop w:val="150"/>
              <w:marBottom w:val="0"/>
              <w:divBdr>
                <w:top w:val="none" w:sz="0" w:space="0" w:color="auto"/>
                <w:left w:val="none" w:sz="0" w:space="0" w:color="auto"/>
                <w:bottom w:val="none" w:sz="0" w:space="0" w:color="auto"/>
                <w:right w:val="none" w:sz="0" w:space="0" w:color="auto"/>
              </w:divBdr>
              <w:divsChild>
                <w:div w:id="1949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6404">
      <w:bodyDiv w:val="1"/>
      <w:marLeft w:val="0"/>
      <w:marRight w:val="0"/>
      <w:marTop w:val="0"/>
      <w:marBottom w:val="0"/>
      <w:divBdr>
        <w:top w:val="none" w:sz="0" w:space="0" w:color="auto"/>
        <w:left w:val="none" w:sz="0" w:space="0" w:color="auto"/>
        <w:bottom w:val="none" w:sz="0" w:space="0" w:color="auto"/>
        <w:right w:val="none" w:sz="0" w:space="0" w:color="auto"/>
      </w:divBdr>
    </w:div>
    <w:div w:id="1799757729">
      <w:bodyDiv w:val="1"/>
      <w:marLeft w:val="0"/>
      <w:marRight w:val="0"/>
      <w:marTop w:val="0"/>
      <w:marBottom w:val="0"/>
      <w:divBdr>
        <w:top w:val="none" w:sz="0" w:space="0" w:color="auto"/>
        <w:left w:val="none" w:sz="0" w:space="0" w:color="auto"/>
        <w:bottom w:val="none" w:sz="0" w:space="0" w:color="auto"/>
        <w:right w:val="none" w:sz="0" w:space="0" w:color="auto"/>
      </w:divBdr>
      <w:divsChild>
        <w:div w:id="67308661">
          <w:marLeft w:val="0"/>
          <w:marRight w:val="300"/>
          <w:marTop w:val="0"/>
          <w:marBottom w:val="0"/>
          <w:divBdr>
            <w:top w:val="none" w:sz="0" w:space="0" w:color="auto"/>
            <w:left w:val="none" w:sz="0" w:space="0" w:color="auto"/>
            <w:bottom w:val="none" w:sz="0" w:space="0" w:color="auto"/>
            <w:right w:val="none" w:sz="0" w:space="0" w:color="auto"/>
          </w:divBdr>
          <w:divsChild>
            <w:div w:id="2112820262">
              <w:marLeft w:val="0"/>
              <w:marRight w:val="0"/>
              <w:marTop w:val="0"/>
              <w:marBottom w:val="0"/>
              <w:divBdr>
                <w:top w:val="none" w:sz="0" w:space="0" w:color="auto"/>
                <w:left w:val="none" w:sz="0" w:space="0" w:color="auto"/>
                <w:bottom w:val="none" w:sz="0" w:space="0" w:color="auto"/>
                <w:right w:val="none" w:sz="0" w:space="0" w:color="auto"/>
              </w:divBdr>
              <w:divsChild>
                <w:div w:id="1747914860">
                  <w:marLeft w:val="0"/>
                  <w:marRight w:val="0"/>
                  <w:marTop w:val="0"/>
                  <w:marBottom w:val="0"/>
                  <w:divBdr>
                    <w:top w:val="none" w:sz="0" w:space="0" w:color="auto"/>
                    <w:left w:val="none" w:sz="0" w:space="0" w:color="auto"/>
                    <w:bottom w:val="none" w:sz="0" w:space="0" w:color="auto"/>
                    <w:right w:val="none" w:sz="0" w:space="0" w:color="auto"/>
                  </w:divBdr>
                  <w:divsChild>
                    <w:div w:id="953485836">
                      <w:marLeft w:val="0"/>
                      <w:marRight w:val="0"/>
                      <w:marTop w:val="0"/>
                      <w:marBottom w:val="0"/>
                      <w:divBdr>
                        <w:top w:val="none" w:sz="0" w:space="0" w:color="auto"/>
                        <w:left w:val="none" w:sz="0" w:space="0" w:color="auto"/>
                        <w:bottom w:val="none" w:sz="0" w:space="0" w:color="auto"/>
                        <w:right w:val="none" w:sz="0" w:space="0" w:color="auto"/>
                      </w:divBdr>
                      <w:divsChild>
                        <w:div w:id="424038017">
                          <w:marLeft w:val="0"/>
                          <w:marRight w:val="0"/>
                          <w:marTop w:val="0"/>
                          <w:marBottom w:val="0"/>
                          <w:divBdr>
                            <w:top w:val="single" w:sz="6" w:space="0" w:color="auto"/>
                            <w:left w:val="single" w:sz="6" w:space="0" w:color="auto"/>
                            <w:bottom w:val="single" w:sz="6" w:space="0" w:color="auto"/>
                            <w:right w:val="single" w:sz="6" w:space="0" w:color="auto"/>
                          </w:divBdr>
                          <w:divsChild>
                            <w:div w:id="1633903654">
                              <w:marLeft w:val="0"/>
                              <w:marRight w:val="0"/>
                              <w:marTop w:val="0"/>
                              <w:marBottom w:val="0"/>
                              <w:divBdr>
                                <w:top w:val="none" w:sz="0" w:space="0" w:color="auto"/>
                                <w:left w:val="none" w:sz="0" w:space="0" w:color="auto"/>
                                <w:bottom w:val="none" w:sz="0" w:space="0" w:color="auto"/>
                                <w:right w:val="none" w:sz="0" w:space="0" w:color="auto"/>
                              </w:divBdr>
                              <w:divsChild>
                                <w:div w:id="576748502">
                                  <w:marLeft w:val="0"/>
                                  <w:marRight w:val="0"/>
                                  <w:marTop w:val="0"/>
                                  <w:marBottom w:val="0"/>
                                  <w:divBdr>
                                    <w:top w:val="none" w:sz="0" w:space="0" w:color="auto"/>
                                    <w:left w:val="none" w:sz="0" w:space="0" w:color="auto"/>
                                    <w:bottom w:val="none" w:sz="0" w:space="0" w:color="auto"/>
                                    <w:right w:val="none" w:sz="0" w:space="0" w:color="auto"/>
                                  </w:divBdr>
                                  <w:divsChild>
                                    <w:div w:id="15635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033033">
      <w:bodyDiv w:val="1"/>
      <w:marLeft w:val="0"/>
      <w:marRight w:val="0"/>
      <w:marTop w:val="0"/>
      <w:marBottom w:val="0"/>
      <w:divBdr>
        <w:top w:val="none" w:sz="0" w:space="0" w:color="auto"/>
        <w:left w:val="none" w:sz="0" w:space="0" w:color="auto"/>
        <w:bottom w:val="none" w:sz="0" w:space="0" w:color="auto"/>
        <w:right w:val="none" w:sz="0" w:space="0" w:color="auto"/>
      </w:divBdr>
    </w:div>
    <w:div w:id="1836678994">
      <w:bodyDiv w:val="1"/>
      <w:marLeft w:val="0"/>
      <w:marRight w:val="0"/>
      <w:marTop w:val="0"/>
      <w:marBottom w:val="0"/>
      <w:divBdr>
        <w:top w:val="none" w:sz="0" w:space="0" w:color="auto"/>
        <w:left w:val="none" w:sz="0" w:space="0" w:color="auto"/>
        <w:bottom w:val="none" w:sz="0" w:space="0" w:color="auto"/>
        <w:right w:val="none" w:sz="0" w:space="0" w:color="auto"/>
      </w:divBdr>
      <w:divsChild>
        <w:div w:id="1010571809">
          <w:marLeft w:val="0"/>
          <w:marRight w:val="0"/>
          <w:marTop w:val="0"/>
          <w:marBottom w:val="0"/>
          <w:divBdr>
            <w:top w:val="none" w:sz="0" w:space="0" w:color="auto"/>
            <w:left w:val="none" w:sz="0" w:space="0" w:color="auto"/>
            <w:bottom w:val="none" w:sz="0" w:space="0" w:color="auto"/>
            <w:right w:val="none" w:sz="0" w:space="0" w:color="auto"/>
          </w:divBdr>
          <w:divsChild>
            <w:div w:id="1382901348">
              <w:marLeft w:val="0"/>
              <w:marRight w:val="0"/>
              <w:marTop w:val="0"/>
              <w:marBottom w:val="0"/>
              <w:divBdr>
                <w:top w:val="none" w:sz="0" w:space="0" w:color="auto"/>
                <w:left w:val="none" w:sz="0" w:space="0" w:color="auto"/>
                <w:bottom w:val="none" w:sz="0" w:space="0" w:color="auto"/>
                <w:right w:val="none" w:sz="0" w:space="0" w:color="auto"/>
              </w:divBdr>
              <w:divsChild>
                <w:div w:id="216478028">
                  <w:marLeft w:val="0"/>
                  <w:marRight w:val="0"/>
                  <w:marTop w:val="0"/>
                  <w:marBottom w:val="0"/>
                  <w:divBdr>
                    <w:top w:val="none" w:sz="0" w:space="0" w:color="auto"/>
                    <w:left w:val="none" w:sz="0" w:space="0" w:color="auto"/>
                    <w:bottom w:val="none" w:sz="0" w:space="0" w:color="auto"/>
                    <w:right w:val="none" w:sz="0" w:space="0" w:color="auto"/>
                  </w:divBdr>
                  <w:divsChild>
                    <w:div w:id="1420519855">
                      <w:marLeft w:val="0"/>
                      <w:marRight w:val="0"/>
                      <w:marTop w:val="0"/>
                      <w:marBottom w:val="0"/>
                      <w:divBdr>
                        <w:top w:val="none" w:sz="0" w:space="0" w:color="auto"/>
                        <w:left w:val="none" w:sz="0" w:space="0" w:color="auto"/>
                        <w:bottom w:val="none" w:sz="0" w:space="0" w:color="auto"/>
                        <w:right w:val="none" w:sz="0" w:space="0" w:color="auto"/>
                      </w:divBdr>
                      <w:divsChild>
                        <w:div w:id="254024441">
                          <w:marLeft w:val="0"/>
                          <w:marRight w:val="0"/>
                          <w:marTop w:val="0"/>
                          <w:marBottom w:val="0"/>
                          <w:divBdr>
                            <w:top w:val="none" w:sz="0" w:space="0" w:color="auto"/>
                            <w:left w:val="none" w:sz="0" w:space="0" w:color="auto"/>
                            <w:bottom w:val="none" w:sz="0" w:space="0" w:color="auto"/>
                            <w:right w:val="none" w:sz="0" w:space="0" w:color="auto"/>
                          </w:divBdr>
                          <w:divsChild>
                            <w:div w:id="1017661422">
                              <w:marLeft w:val="0"/>
                              <w:marRight w:val="0"/>
                              <w:marTop w:val="0"/>
                              <w:marBottom w:val="0"/>
                              <w:divBdr>
                                <w:top w:val="none" w:sz="0" w:space="0" w:color="auto"/>
                                <w:left w:val="none" w:sz="0" w:space="0" w:color="auto"/>
                                <w:bottom w:val="none" w:sz="0" w:space="0" w:color="auto"/>
                                <w:right w:val="none" w:sz="0" w:space="0" w:color="auto"/>
                              </w:divBdr>
                              <w:divsChild>
                                <w:div w:id="2103867505">
                                  <w:marLeft w:val="0"/>
                                  <w:marRight w:val="0"/>
                                  <w:marTop w:val="0"/>
                                  <w:marBottom w:val="0"/>
                                  <w:divBdr>
                                    <w:top w:val="none" w:sz="0" w:space="0" w:color="auto"/>
                                    <w:left w:val="none" w:sz="0" w:space="0" w:color="auto"/>
                                    <w:bottom w:val="none" w:sz="0" w:space="0" w:color="auto"/>
                                    <w:right w:val="none" w:sz="0" w:space="0" w:color="auto"/>
                                  </w:divBdr>
                                  <w:divsChild>
                                    <w:div w:id="777213828">
                                      <w:marLeft w:val="0"/>
                                      <w:marRight w:val="0"/>
                                      <w:marTop w:val="0"/>
                                      <w:marBottom w:val="0"/>
                                      <w:divBdr>
                                        <w:top w:val="none" w:sz="0" w:space="0" w:color="auto"/>
                                        <w:left w:val="none" w:sz="0" w:space="0" w:color="auto"/>
                                        <w:bottom w:val="none" w:sz="0" w:space="0" w:color="auto"/>
                                        <w:right w:val="none" w:sz="0" w:space="0" w:color="auto"/>
                                      </w:divBdr>
                                      <w:divsChild>
                                        <w:div w:id="1652371374">
                                          <w:marLeft w:val="0"/>
                                          <w:marRight w:val="0"/>
                                          <w:marTop w:val="0"/>
                                          <w:marBottom w:val="0"/>
                                          <w:divBdr>
                                            <w:top w:val="none" w:sz="0" w:space="0" w:color="auto"/>
                                            <w:left w:val="none" w:sz="0" w:space="0" w:color="auto"/>
                                            <w:bottom w:val="none" w:sz="0" w:space="0" w:color="auto"/>
                                            <w:right w:val="none" w:sz="0" w:space="0" w:color="auto"/>
                                          </w:divBdr>
                                          <w:divsChild>
                                            <w:div w:id="2019502058">
                                              <w:marLeft w:val="0"/>
                                              <w:marRight w:val="0"/>
                                              <w:marTop w:val="0"/>
                                              <w:marBottom w:val="0"/>
                                              <w:divBdr>
                                                <w:top w:val="none" w:sz="0" w:space="0" w:color="auto"/>
                                                <w:left w:val="none" w:sz="0" w:space="0" w:color="auto"/>
                                                <w:bottom w:val="none" w:sz="0" w:space="0" w:color="auto"/>
                                                <w:right w:val="none" w:sz="0" w:space="0" w:color="auto"/>
                                              </w:divBdr>
                                              <w:divsChild>
                                                <w:div w:id="21562311">
                                                  <w:marLeft w:val="0"/>
                                                  <w:marRight w:val="0"/>
                                                  <w:marTop w:val="0"/>
                                                  <w:marBottom w:val="420"/>
                                                  <w:divBdr>
                                                    <w:top w:val="none" w:sz="0" w:space="0" w:color="auto"/>
                                                    <w:left w:val="none" w:sz="0" w:space="0" w:color="auto"/>
                                                    <w:bottom w:val="none" w:sz="0" w:space="0" w:color="auto"/>
                                                    <w:right w:val="none" w:sz="0" w:space="0" w:color="auto"/>
                                                  </w:divBdr>
                                                  <w:divsChild>
                                                    <w:div w:id="1189224624">
                                                      <w:marLeft w:val="0"/>
                                                      <w:marRight w:val="0"/>
                                                      <w:marTop w:val="0"/>
                                                      <w:marBottom w:val="0"/>
                                                      <w:divBdr>
                                                        <w:top w:val="none" w:sz="0" w:space="0" w:color="auto"/>
                                                        <w:left w:val="none" w:sz="0" w:space="0" w:color="auto"/>
                                                        <w:bottom w:val="none" w:sz="0" w:space="0" w:color="auto"/>
                                                        <w:right w:val="none" w:sz="0" w:space="0" w:color="auto"/>
                                                      </w:divBdr>
                                                      <w:divsChild>
                                                        <w:div w:id="1209950680">
                                                          <w:marLeft w:val="0"/>
                                                          <w:marRight w:val="0"/>
                                                          <w:marTop w:val="0"/>
                                                          <w:marBottom w:val="0"/>
                                                          <w:divBdr>
                                                            <w:top w:val="single" w:sz="6" w:space="0" w:color="ABABAB"/>
                                                            <w:left w:val="single" w:sz="6" w:space="0" w:color="ABABAB"/>
                                                            <w:bottom w:val="single" w:sz="6" w:space="0" w:color="ABABAB"/>
                                                            <w:right w:val="single" w:sz="6" w:space="0" w:color="ABABAB"/>
                                                          </w:divBdr>
                                                          <w:divsChild>
                                                            <w:div w:id="282739101">
                                                              <w:marLeft w:val="0"/>
                                                              <w:marRight w:val="0"/>
                                                              <w:marTop w:val="0"/>
                                                              <w:marBottom w:val="0"/>
                                                              <w:divBdr>
                                                                <w:top w:val="none" w:sz="0" w:space="0" w:color="auto"/>
                                                                <w:left w:val="none" w:sz="0" w:space="0" w:color="auto"/>
                                                                <w:bottom w:val="none" w:sz="0" w:space="0" w:color="auto"/>
                                                                <w:right w:val="none" w:sz="0" w:space="0" w:color="auto"/>
                                                              </w:divBdr>
                                                              <w:divsChild>
                                                                <w:div w:id="1931549651">
                                                                  <w:marLeft w:val="0"/>
                                                                  <w:marRight w:val="0"/>
                                                                  <w:marTop w:val="0"/>
                                                                  <w:marBottom w:val="0"/>
                                                                  <w:divBdr>
                                                                    <w:top w:val="none" w:sz="0" w:space="0" w:color="auto"/>
                                                                    <w:left w:val="none" w:sz="0" w:space="0" w:color="auto"/>
                                                                    <w:bottom w:val="none" w:sz="0" w:space="0" w:color="auto"/>
                                                                    <w:right w:val="none" w:sz="0" w:space="0" w:color="auto"/>
                                                                  </w:divBdr>
                                                                  <w:divsChild>
                                                                    <w:div w:id="1790974981">
                                                                      <w:marLeft w:val="0"/>
                                                                      <w:marRight w:val="0"/>
                                                                      <w:marTop w:val="0"/>
                                                                      <w:marBottom w:val="0"/>
                                                                      <w:divBdr>
                                                                        <w:top w:val="none" w:sz="0" w:space="0" w:color="auto"/>
                                                                        <w:left w:val="none" w:sz="0" w:space="0" w:color="auto"/>
                                                                        <w:bottom w:val="none" w:sz="0" w:space="0" w:color="auto"/>
                                                                        <w:right w:val="none" w:sz="0" w:space="0" w:color="auto"/>
                                                                      </w:divBdr>
                                                                      <w:divsChild>
                                                                        <w:div w:id="1461000093">
                                                                          <w:marLeft w:val="0"/>
                                                                          <w:marRight w:val="0"/>
                                                                          <w:marTop w:val="0"/>
                                                                          <w:marBottom w:val="0"/>
                                                                          <w:divBdr>
                                                                            <w:top w:val="none" w:sz="0" w:space="0" w:color="auto"/>
                                                                            <w:left w:val="none" w:sz="0" w:space="0" w:color="auto"/>
                                                                            <w:bottom w:val="none" w:sz="0" w:space="0" w:color="auto"/>
                                                                            <w:right w:val="none" w:sz="0" w:space="0" w:color="auto"/>
                                                                          </w:divBdr>
                                                                          <w:divsChild>
                                                                            <w:div w:id="861941509">
                                                                              <w:marLeft w:val="0"/>
                                                                              <w:marRight w:val="0"/>
                                                                              <w:marTop w:val="0"/>
                                                                              <w:marBottom w:val="0"/>
                                                                              <w:divBdr>
                                                                                <w:top w:val="none" w:sz="0" w:space="0" w:color="auto"/>
                                                                                <w:left w:val="none" w:sz="0" w:space="0" w:color="auto"/>
                                                                                <w:bottom w:val="none" w:sz="0" w:space="0" w:color="auto"/>
                                                                                <w:right w:val="none" w:sz="0" w:space="0" w:color="auto"/>
                                                                              </w:divBdr>
                                                                              <w:divsChild>
                                                                                <w:div w:id="968975925">
                                                                                  <w:marLeft w:val="0"/>
                                                                                  <w:marRight w:val="0"/>
                                                                                  <w:marTop w:val="0"/>
                                                                                  <w:marBottom w:val="0"/>
                                                                                  <w:divBdr>
                                                                                    <w:top w:val="none" w:sz="0" w:space="0" w:color="auto"/>
                                                                                    <w:left w:val="none" w:sz="0" w:space="0" w:color="auto"/>
                                                                                    <w:bottom w:val="none" w:sz="0" w:space="0" w:color="auto"/>
                                                                                    <w:right w:val="none" w:sz="0" w:space="0" w:color="auto"/>
                                                                                  </w:divBdr>
                                                                                  <w:divsChild>
                                                                                    <w:div w:id="165246766">
                                                                                      <w:marLeft w:val="0"/>
                                                                                      <w:marRight w:val="0"/>
                                                                                      <w:marTop w:val="0"/>
                                                                                      <w:marBottom w:val="0"/>
                                                                                      <w:divBdr>
                                                                                        <w:top w:val="none" w:sz="0" w:space="0" w:color="auto"/>
                                                                                        <w:left w:val="none" w:sz="0" w:space="0" w:color="auto"/>
                                                                                        <w:bottom w:val="none" w:sz="0" w:space="0" w:color="auto"/>
                                                                                        <w:right w:val="none" w:sz="0" w:space="0" w:color="auto"/>
                                                                                      </w:divBdr>
                                                                                      <w:divsChild>
                                                                                        <w:div w:id="381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868132022">
      <w:bodyDiv w:val="1"/>
      <w:marLeft w:val="0"/>
      <w:marRight w:val="0"/>
      <w:marTop w:val="0"/>
      <w:marBottom w:val="0"/>
      <w:divBdr>
        <w:top w:val="none" w:sz="0" w:space="0" w:color="auto"/>
        <w:left w:val="none" w:sz="0" w:space="0" w:color="auto"/>
        <w:bottom w:val="none" w:sz="0" w:space="0" w:color="auto"/>
        <w:right w:val="none" w:sz="0" w:space="0" w:color="auto"/>
      </w:divBdr>
      <w:divsChild>
        <w:div w:id="1492016007">
          <w:marLeft w:val="0"/>
          <w:marRight w:val="0"/>
          <w:marTop w:val="0"/>
          <w:marBottom w:val="0"/>
          <w:divBdr>
            <w:top w:val="none" w:sz="0" w:space="0" w:color="auto"/>
            <w:left w:val="none" w:sz="0" w:space="0" w:color="auto"/>
            <w:bottom w:val="none" w:sz="0" w:space="0" w:color="auto"/>
            <w:right w:val="none" w:sz="0" w:space="0" w:color="auto"/>
          </w:divBdr>
        </w:div>
      </w:divsChild>
    </w:div>
    <w:div w:id="1919752121">
      <w:bodyDiv w:val="1"/>
      <w:marLeft w:val="0"/>
      <w:marRight w:val="0"/>
      <w:marTop w:val="0"/>
      <w:marBottom w:val="0"/>
      <w:divBdr>
        <w:top w:val="none" w:sz="0" w:space="0" w:color="auto"/>
        <w:left w:val="none" w:sz="0" w:space="0" w:color="auto"/>
        <w:bottom w:val="none" w:sz="0" w:space="0" w:color="auto"/>
        <w:right w:val="none" w:sz="0" w:space="0" w:color="auto"/>
      </w:divBdr>
      <w:divsChild>
        <w:div w:id="1643853904">
          <w:marLeft w:val="0"/>
          <w:marRight w:val="300"/>
          <w:marTop w:val="0"/>
          <w:marBottom w:val="0"/>
          <w:divBdr>
            <w:top w:val="none" w:sz="0" w:space="0" w:color="auto"/>
            <w:left w:val="none" w:sz="0" w:space="0" w:color="auto"/>
            <w:bottom w:val="none" w:sz="0" w:space="0" w:color="auto"/>
            <w:right w:val="none" w:sz="0" w:space="0" w:color="auto"/>
          </w:divBdr>
          <w:divsChild>
            <w:div w:id="424882979">
              <w:marLeft w:val="0"/>
              <w:marRight w:val="0"/>
              <w:marTop w:val="0"/>
              <w:marBottom w:val="0"/>
              <w:divBdr>
                <w:top w:val="none" w:sz="0" w:space="0" w:color="auto"/>
                <w:left w:val="none" w:sz="0" w:space="0" w:color="auto"/>
                <w:bottom w:val="none" w:sz="0" w:space="0" w:color="auto"/>
                <w:right w:val="none" w:sz="0" w:space="0" w:color="auto"/>
              </w:divBdr>
              <w:divsChild>
                <w:div w:id="612368912">
                  <w:marLeft w:val="0"/>
                  <w:marRight w:val="0"/>
                  <w:marTop w:val="0"/>
                  <w:marBottom w:val="0"/>
                  <w:divBdr>
                    <w:top w:val="none" w:sz="0" w:space="0" w:color="auto"/>
                    <w:left w:val="none" w:sz="0" w:space="0" w:color="auto"/>
                    <w:bottom w:val="none" w:sz="0" w:space="0" w:color="auto"/>
                    <w:right w:val="none" w:sz="0" w:space="0" w:color="auto"/>
                  </w:divBdr>
                  <w:divsChild>
                    <w:div w:id="1026830684">
                      <w:marLeft w:val="0"/>
                      <w:marRight w:val="0"/>
                      <w:marTop w:val="0"/>
                      <w:marBottom w:val="0"/>
                      <w:divBdr>
                        <w:top w:val="none" w:sz="0" w:space="0" w:color="auto"/>
                        <w:left w:val="none" w:sz="0" w:space="0" w:color="auto"/>
                        <w:bottom w:val="none" w:sz="0" w:space="0" w:color="auto"/>
                        <w:right w:val="none" w:sz="0" w:space="0" w:color="auto"/>
                      </w:divBdr>
                      <w:divsChild>
                        <w:div w:id="2110421576">
                          <w:marLeft w:val="0"/>
                          <w:marRight w:val="0"/>
                          <w:marTop w:val="0"/>
                          <w:marBottom w:val="0"/>
                          <w:divBdr>
                            <w:top w:val="single" w:sz="6" w:space="0" w:color="auto"/>
                            <w:left w:val="single" w:sz="6" w:space="0" w:color="auto"/>
                            <w:bottom w:val="single" w:sz="6" w:space="0" w:color="auto"/>
                            <w:right w:val="single" w:sz="6" w:space="0" w:color="auto"/>
                          </w:divBdr>
                          <w:divsChild>
                            <w:div w:id="1511989050">
                              <w:marLeft w:val="0"/>
                              <w:marRight w:val="0"/>
                              <w:marTop w:val="0"/>
                              <w:marBottom w:val="0"/>
                              <w:divBdr>
                                <w:top w:val="none" w:sz="0" w:space="0" w:color="auto"/>
                                <w:left w:val="none" w:sz="0" w:space="0" w:color="auto"/>
                                <w:bottom w:val="none" w:sz="0" w:space="0" w:color="auto"/>
                                <w:right w:val="none" w:sz="0" w:space="0" w:color="auto"/>
                              </w:divBdr>
                              <w:divsChild>
                                <w:div w:id="800001648">
                                  <w:marLeft w:val="0"/>
                                  <w:marRight w:val="0"/>
                                  <w:marTop w:val="0"/>
                                  <w:marBottom w:val="0"/>
                                  <w:divBdr>
                                    <w:top w:val="none" w:sz="0" w:space="0" w:color="auto"/>
                                    <w:left w:val="none" w:sz="0" w:space="0" w:color="auto"/>
                                    <w:bottom w:val="none" w:sz="0" w:space="0" w:color="auto"/>
                                    <w:right w:val="none" w:sz="0" w:space="0" w:color="auto"/>
                                  </w:divBdr>
                                  <w:divsChild>
                                    <w:div w:id="20973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200183">
      <w:bodyDiv w:val="1"/>
      <w:marLeft w:val="0"/>
      <w:marRight w:val="0"/>
      <w:marTop w:val="0"/>
      <w:marBottom w:val="0"/>
      <w:divBdr>
        <w:top w:val="none" w:sz="0" w:space="0" w:color="auto"/>
        <w:left w:val="none" w:sz="0" w:space="0" w:color="auto"/>
        <w:bottom w:val="none" w:sz="0" w:space="0" w:color="auto"/>
        <w:right w:val="none" w:sz="0" w:space="0" w:color="auto"/>
      </w:divBdr>
    </w:div>
    <w:div w:id="2018069055">
      <w:bodyDiv w:val="1"/>
      <w:marLeft w:val="0"/>
      <w:marRight w:val="0"/>
      <w:marTop w:val="0"/>
      <w:marBottom w:val="0"/>
      <w:divBdr>
        <w:top w:val="none" w:sz="0" w:space="0" w:color="auto"/>
        <w:left w:val="none" w:sz="0" w:space="0" w:color="auto"/>
        <w:bottom w:val="none" w:sz="0" w:space="0" w:color="auto"/>
        <w:right w:val="none" w:sz="0" w:space="0" w:color="auto"/>
      </w:divBdr>
    </w:div>
    <w:div w:id="2020350799">
      <w:bodyDiv w:val="1"/>
      <w:marLeft w:val="0"/>
      <w:marRight w:val="0"/>
      <w:marTop w:val="0"/>
      <w:marBottom w:val="0"/>
      <w:divBdr>
        <w:top w:val="none" w:sz="0" w:space="0" w:color="auto"/>
        <w:left w:val="none" w:sz="0" w:space="0" w:color="auto"/>
        <w:bottom w:val="none" w:sz="0" w:space="0" w:color="auto"/>
        <w:right w:val="none" w:sz="0" w:space="0" w:color="auto"/>
      </w:divBdr>
    </w:div>
    <w:div w:id="2030175418">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 w:id="20450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mergencies/diseases/novel-coronavirus-2019/situation-reports" TargetMode="External"/><Relationship Id="rId18" Type="http://schemas.openxmlformats.org/officeDocument/2006/relationships/hyperlink" Target="https://thl.fi/fi/web/infektiotaudit-ja-rokotukset/ajankohtaista/ajankohtaista-koronaviruksesta-covid-19/tilannekatsaus-koronaviruksesta" TargetMode="External"/><Relationship Id="rId26" Type="http://schemas.openxmlformats.org/officeDocument/2006/relationships/hyperlink" Target="https://www.hus.fi/epidemiologisen-yksikon-ohjeet" TargetMode="External"/><Relationship Id="rId39" Type="http://schemas.openxmlformats.org/officeDocument/2006/relationships/hyperlink" Target="https://huslab.fi/ohjekirja/20956.html" TargetMode="External"/><Relationship Id="rId21" Type="http://schemas.openxmlformats.org/officeDocument/2006/relationships/hyperlink" Target="https://thl.fi/fi/web/infektiotaudit-ja-rokotukset/rokotteet-a-o/koronavirusrokotteet-eli-covid-19-rokotteet-ohjeita-ammattilaisille/vakavalle-koronavirustaudille-alttiiden-rokotusjarjestys" TargetMode="External"/><Relationship Id="rId34" Type="http://schemas.openxmlformats.org/officeDocument/2006/relationships/hyperlink" Target="https://hussote.sharepoint.com/sites/00001/tiedotteet/Sivut/HUS-Meilahden-liikkuva-n%C3%A4ytteenotto-otetaan-k%C3%A4ytt%C3%B6%C3%B6n-4.4.alkaen.aspx" TargetMode="External"/><Relationship Id="rId42" Type="http://schemas.openxmlformats.org/officeDocument/2006/relationships/hyperlink" Target="https://aineistopankki.thl.fi/l/HbG-CqBFGckK" TargetMode="External"/><Relationship Id="rId47" Type="http://schemas.openxmlformats.org/officeDocument/2006/relationships/hyperlink" Target="https://thl.fi/fi/web/infektiotaudit-ja-rokotukset/ajankohtaista/ajankohtaista-koronaviruksesta-covid-19/matkustaminen-ja-koronaviruspandemia" TargetMode="External"/><Relationship Id="rId50" Type="http://schemas.openxmlformats.org/officeDocument/2006/relationships/hyperlink" Target="https://www.finentry.fi/" TargetMode="External"/><Relationship Id="rId55" Type="http://schemas.openxmlformats.org/officeDocument/2006/relationships/hyperlink" Target="https://thl.fi/documents/533963/5860112/THL_ohje_kaikki_ulkomaat_variantit_raja_v03022021_v04.pdf/e1167503-163d-b53c-8b83-87b0c8a98671?t=161243388975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xperience.arcgis.com/experience/d40b2aaf08be4b9c8ec38de30b714f26" TargetMode="External"/><Relationship Id="rId20" Type="http://schemas.openxmlformats.org/officeDocument/2006/relationships/hyperlink" Target="https://thl.fi/fi/web/infektiotaudit-ja-rokotukset/ajankohtaista/ajankohtaista-koronaviruksesta-covid-19/tilannekatsaus-koronaviruksesta" TargetMode="External"/><Relationship Id="rId29" Type="http://schemas.openxmlformats.org/officeDocument/2006/relationships/hyperlink" Target="https://hussote.sharepoint.com/sites/12239/koronavirusrokotteet" TargetMode="External"/><Relationship Id="rId41" Type="http://schemas.openxmlformats.org/officeDocument/2006/relationships/hyperlink" Target="https://thl.fi/fi/web/infektiotaudit-ja-rokotukset/ajankohtaista/ajankohtaista-koronaviruksesta-covid-19/tarttuminen-ja-suojautuminen-koronavirus/karanteeni-eristys-ja-karanteenia-vastaavat-olosuhteet" TargetMode="External"/><Relationship Id="rId54" Type="http://schemas.openxmlformats.org/officeDocument/2006/relationships/hyperlink" Target="https://thl.fi/fi/web/infektiotaudit-ja-rokotukset/ajankohtaista/ajankohtaista-koronaviruksesta-covid-19/matkustaminen-ja-koronaviruspandemia" TargetMode="External"/><Relationship Id="R94e4e2613494416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l.fi/fi/web/infektiotaudit-ja-rokotukset/ajankohtaista/wuhanin-koronavirus" TargetMode="External"/><Relationship Id="rId24" Type="http://schemas.openxmlformats.org/officeDocument/2006/relationships/hyperlink" Target="https://thl.fi/fi/web/infektiotaudit-ja-rokotukset/ajankohtaista/ajankohtaista-koronaviruksesta-covid-19/raskaus-ja-koronavirus" TargetMode="External"/><Relationship Id="rId32" Type="http://schemas.openxmlformats.org/officeDocument/2006/relationships/hyperlink" Target="https://koronabotti.hus.fi/" TargetMode="External"/><Relationship Id="rId37" Type="http://schemas.openxmlformats.org/officeDocument/2006/relationships/hyperlink" Target="https://huslab.fi/ohjekirjan_liitteet/mikrobiologian_ohjeet/infektiohalytysohjeet/huslab_ohjeistus_covid_19.pdf" TargetMode="External"/><Relationship Id="rId40" Type="http://schemas.openxmlformats.org/officeDocument/2006/relationships/hyperlink" Target="https://aineistopankki.thl.fi/l/HbG-CqBFGckK" TargetMode="External"/><Relationship Id="rId45" Type="http://schemas.openxmlformats.org/officeDocument/2006/relationships/hyperlink" Target="https://thl.fi/fi/web/infektiotaudit-ja-rokotukset/ajankohtaista/ajankohtaista-koronaviruksesta-covid-19/tilannekatsaus-koronaviruksesta" TargetMode="External"/><Relationship Id="rId53" Type="http://schemas.openxmlformats.org/officeDocument/2006/relationships/hyperlink" Target="https://thl.fi/documents/533963/5860112/THL_ohje_kaikki_ulkomaat_variantit_raja_v03022021_v04.pdf/e1167503-163d-b53c-8b83-87b0c8a98671?t=1612433889752" TargetMode="External"/><Relationship Id="rId58" Type="http://schemas.openxmlformats.org/officeDocument/2006/relationships/footer" Target="footer1.xml"/><Relationship Id="R044b80ec76c4498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ho.maps.arcgis.com/apps/opsdashboard/index.html" TargetMode="External"/><Relationship Id="rId23" Type="http://schemas.openxmlformats.org/officeDocument/2006/relationships/hyperlink" Target="https://www.ecdc.europa.eu/en/publications-data/children-and-school-settings-covid-19-transmission" TargetMode="External"/><Relationship Id="rId28" Type="http://schemas.openxmlformats.org/officeDocument/2006/relationships/hyperlink" Target="https://thl.fi/fi/web/infektiotaudit-ja-rokotukset/rokotteet-a-o/koronavirusrokotteet-eli-covid-19-rokotteet-ohjeita-ammattilaisille" TargetMode="External"/><Relationship Id="rId36" Type="http://schemas.openxmlformats.org/officeDocument/2006/relationships/hyperlink" Target="https://huslab.fi/ohjekirjan_liitteet/mikrobiologian_ohjeet/infektiohalytysohjeet/index.html" TargetMode="External"/><Relationship Id="rId49" Type="http://schemas.openxmlformats.org/officeDocument/2006/relationships/hyperlink" Target="https://raja.fi/rajaliikenne-ohjeet-korona"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xperience.arcgis.com/experience/d40b2aaf08be4b9c8ec38de30b714f26" TargetMode="External"/><Relationship Id="rId31" Type="http://schemas.openxmlformats.org/officeDocument/2006/relationships/hyperlink" Target="https://thl.fi/fi/web/infektiotaudit-ja-rokotukset/taudit-ja-torjunta/taudit-ja-taudinaiheuttajat-a-o/koronavirus-covid-19/ohje-suun-terveydenhuollon-yksikoille-covid-19-epidemian-aikana" TargetMode="External"/><Relationship Id="rId44" Type="http://schemas.openxmlformats.org/officeDocument/2006/relationships/hyperlink" Target="https://thl.fi/fi/web/infektiotaudit-ja-rokotukset/ajankohtaista/ajankohtaista-koronaviruksesta-covid-19/usein-kysyttya-koronaviruksesta-covid-19" TargetMode="External"/><Relationship Id="rId52" Type="http://schemas.openxmlformats.org/officeDocument/2006/relationships/hyperlink" Target="https://thl.fi/fi/web/infektiotaudit-ja-rokotukset/ajankohtaista/ajankohtaista-koronaviruksesta-covid-19/matkustaminen-ja-koronaviruspandemia"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sanddata.maps.arcgis.com/apps/opsdashboard/index.html" TargetMode="External"/><Relationship Id="rId22" Type="http://schemas.openxmlformats.org/officeDocument/2006/relationships/hyperlink" Target="https://thl.fi/fi/web/infektiotaudit-ja-rokotukset/ajankohtaista/ajankohtaista-koronaviruksesta-covid-19/lapset-ja-koronavirus" TargetMode="External"/><Relationship Id="rId27" Type="http://schemas.openxmlformats.org/officeDocument/2006/relationships/hyperlink" Target="https://thl.fi/fi/-/thl-n-esitys-koronarokotetta-tulisi-tarjota-ensin-koronapotilaita-hoitaville-ja-ymparivuorokautisen-hoivan-henkilostolle-ja-asukkaille" TargetMode="External"/><Relationship Id="rId30" Type="http://schemas.openxmlformats.org/officeDocument/2006/relationships/hyperlink" Target="https://thl.fi/fi/web/infektiotaudit-ja-rokotukset/taudit-ja-torjunta/taudit-ja-taudinaiheuttajat-a-o/koronavirus-Covid-19/Covid-19-testaus-ja-suojautuminen-leikkauksissa-ja-muissa-toimenpiteissa" TargetMode="External"/><Relationship Id="rId35" Type="http://schemas.openxmlformats.org/officeDocument/2006/relationships/hyperlink" Target="hhttps://thl.fi/fi/web/infektiotaudit-ja-rokotukset/taudit-ja-torjunta/taudit-ja-taudinaiheuttajat-a-o/koronavirus-covid-19/vainajien-kasittelyohjeet-varmistetussa-tai-epaillyssa-covid-19-infektiossa" TargetMode="External"/><Relationship Id="rId43" Type="http://schemas.openxmlformats.org/officeDocument/2006/relationships/hyperlink" Target="https://thl.fi/fi/web/infektiotaudit-ja-rokotukset/ajankohtaista/ajankohtaista-koronaviruksesta-covid-19/tarttuminen-ja-suojautuminen-koronavirus/karanteeni-eristys-ja-karanteenia-vastaavat-olosuhteet" TargetMode="External"/><Relationship Id="rId48" Type="http://schemas.openxmlformats.org/officeDocument/2006/relationships/hyperlink" Target="https://valtioneuvosto.fi/maahantulon-rajoitukset" TargetMode="External"/><Relationship Id="rId56" Type="http://schemas.openxmlformats.org/officeDocument/2006/relationships/hyperlink" Target="https://www.finentry.fi/" TargetMode="External"/><Relationship Id="rId8" Type="http://schemas.openxmlformats.org/officeDocument/2006/relationships/webSettings" Target="webSettings.xml"/><Relationship Id="rId51" Type="http://schemas.openxmlformats.org/officeDocument/2006/relationships/hyperlink" Target="https://raja.fi/rajaliikenne-ohjeet-korona" TargetMode="External"/><Relationship Id="rId3" Type="http://schemas.openxmlformats.org/officeDocument/2006/relationships/customXml" Target="../customXml/item3.xml"/><Relationship Id="rId12" Type="http://schemas.openxmlformats.org/officeDocument/2006/relationships/hyperlink" Target="https://www.ecdc.europa.eu/en/novel-coronavirus-china" TargetMode="External"/><Relationship Id="rId17" Type="http://schemas.openxmlformats.org/officeDocument/2006/relationships/hyperlink" Target="https://experience.arcgis.com/experience/d40b2aaf08be4b9c8ec38de30b714f26" TargetMode="External"/><Relationship Id="rId25" Type="http://schemas.openxmlformats.org/officeDocument/2006/relationships/hyperlink" Target="https://www.hus.fi/epidemiologisen-yksikon-ohjeet" TargetMode="External"/><Relationship Id="rId33" Type="http://schemas.openxmlformats.org/officeDocument/2006/relationships/hyperlink" Target="https://www.omaolo.fi/" TargetMode="External"/><Relationship Id="rId38" Type="http://schemas.openxmlformats.org/officeDocument/2006/relationships/hyperlink" Target="https://huslab.fi/ohjekirja/21373.html" TargetMode="External"/><Relationship Id="rId46" Type="http://schemas.openxmlformats.org/officeDocument/2006/relationships/hyperlink" Target="https://thl.fi/documents/533963/5860112/THL_va%CC%88liaikainen_ohje_UK_EA_IR_variantit_raja_13012021_lopull.pdf/0cf6e7be-aa67-f65d-2914-154d8471e88c?t=1610532436451" TargetMode="External"/><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otsee\Desktop\HUS_word-pohja.dotx" TargetMode="External"/></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17E9AEFF9BA4A9A3998C89C5B6457" ma:contentTypeVersion="12" ma:contentTypeDescription="Create a new document." ma:contentTypeScope="" ma:versionID="73b1e91d7c334f084c4ff257afb4187a">
  <xsd:schema xmlns:xsd="http://www.w3.org/2001/XMLSchema" xmlns:xs="http://www.w3.org/2001/XMLSchema" xmlns:p="http://schemas.microsoft.com/office/2006/metadata/properties" xmlns:ns3="7462ef37-a544-4384-985b-5847626f52f6" xmlns:ns4="9ffe77dc-7af9-42e7-a0c0-6dadad7d9b74" targetNamespace="http://schemas.microsoft.com/office/2006/metadata/properties" ma:root="true" ma:fieldsID="9f09e1a31a05753b585dca197d4db6ce" ns3:_="" ns4:_="">
    <xsd:import namespace="7462ef37-a544-4384-985b-5847626f52f6"/>
    <xsd:import namespace="9ffe77dc-7af9-42e7-a0c0-6dadad7d9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2ef37-a544-4384-985b-5847626f5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e77dc-7af9-42e7-a0c0-6dadad7d9b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EF78-C7F0-401F-B486-F37300CF41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ffe77dc-7af9-42e7-a0c0-6dadad7d9b74"/>
    <ds:schemaRef ds:uri="7462ef37-a544-4384-985b-5847626f52f6"/>
    <ds:schemaRef ds:uri="http://www.w3.org/XML/1998/namespace"/>
    <ds:schemaRef ds:uri="http://purl.org/dc/dcmitype/"/>
  </ds:schemaRefs>
</ds:datastoreItem>
</file>

<file path=customXml/itemProps2.xml><?xml version="1.0" encoding="utf-8"?>
<ds:datastoreItem xmlns:ds="http://schemas.openxmlformats.org/officeDocument/2006/customXml" ds:itemID="{84755FD4-A1A6-4439-8E6C-A013B18364A0}">
  <ds:schemaRefs>
    <ds:schemaRef ds:uri="http://schemas.microsoft.com/sharepoint/v3/contenttype/forms"/>
  </ds:schemaRefs>
</ds:datastoreItem>
</file>

<file path=customXml/itemProps3.xml><?xml version="1.0" encoding="utf-8"?>
<ds:datastoreItem xmlns:ds="http://schemas.openxmlformats.org/officeDocument/2006/customXml" ds:itemID="{4A03BC8E-88A9-468E-A1CC-358C8A7C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2ef37-a544-4384-985b-5847626f52f6"/>
    <ds:schemaRef ds:uri="9ffe77dc-7af9-42e7-a0c0-6dadad7d9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65D8B-EFF7-46C4-98BE-2D33101F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HUS_word-pohja</Template>
  <TotalTime>1</TotalTime>
  <Pages>13</Pages>
  <Words>6359</Words>
  <Characters>51515</Characters>
  <Application>Microsoft Office Word</Application>
  <DocSecurity>0</DocSecurity>
  <Lines>429</Lines>
  <Paragraphs>115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Niku Suvi</dc:creator>
  <cp:lastModifiedBy>Hiisivuori Perttu</cp:lastModifiedBy>
  <cp:revision>2</cp:revision>
  <cp:lastPrinted>2021-02-01T14:50:00Z</cp:lastPrinted>
  <dcterms:created xsi:type="dcterms:W3CDTF">2021-03-05T09:33:00Z</dcterms:created>
  <dcterms:modified xsi:type="dcterms:W3CDTF">2021-03-05T09:33:00Z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0x01010071817E9AEFF9BA4A9A3998C89C5B6457</vt:lpwstr>
  </property>
  <property fmtid="{D5CDD505-2E9C-101B-9397-08002B2CF9AE}" pid="3" name="HUSSpecialty">
    <vt:lpwstr>2;#Erikoisala puuttuu/ei tietoa|c52e97aa-3eee-47e5-8f3e-75b49509ba82</vt:lpwstr>
  </property>
  <property fmtid="{D5CDD505-2E9C-101B-9397-08002B2CF9AE}" pid="4" name="HUSOrganization">
    <vt:lpwstr>4;#HUS|c538b88f-0123-4ff7-a07e-22e9bd7240a3</vt:lpwstr>
  </property>
  <property fmtid="{D5CDD505-2E9C-101B-9397-08002B2CF9AE}" pid="5" name="HUSBuilding">
    <vt:lpwstr>1;#Ei kiinteistötietoa|8c5a2699-4003-4c2c-998f-96821137d6da</vt:lpwstr>
  </property>
  <property fmtid="{D5CDD505-2E9C-101B-9397-08002B2CF9AE}" pid="6" name="HUSDocKeywords">
    <vt:lpwstr>6;#Brändi|5b777766-2a27-4d57-a643-426bff55523c</vt:lpwstr>
  </property>
  <property fmtid="{D5CDD505-2E9C-101B-9397-08002B2CF9AE}" pid="7" name="HUSDocManagementWorksiteClass">
    <vt:lpwstr>5;#Ohjeistukset|7b73d6ec-9ed4-4b6c-a692-88f8886cc1bd</vt:lpwstr>
  </property>
  <property fmtid="{D5CDD505-2E9C-101B-9397-08002B2CF9AE}" pid="8" name="HUSDocTaskClass2">
    <vt:lpwstr/>
  </property>
  <property fmtid="{D5CDD505-2E9C-101B-9397-08002B2CF9AE}" pid="9" name="HUSDocOtherClassification">
    <vt:lpwstr/>
  </property>
  <property fmtid="{D5CDD505-2E9C-101B-9397-08002B2CF9AE}" pid="10" name="HUSDepartmentType">
    <vt:lpwstr/>
  </property>
  <property fmtid="{D5CDD505-2E9C-101B-9397-08002B2CF9AE}" pid="11" name="HUSDocServiceClass">
    <vt:lpwstr/>
  </property>
  <property fmtid="{D5CDD505-2E9C-101B-9397-08002B2CF9AE}" pid="12" name="_AdHocReviewCycleID">
    <vt:i4>-1150747169</vt:i4>
  </property>
  <property fmtid="{D5CDD505-2E9C-101B-9397-08002B2CF9AE}" pid="13" name="_NewReviewCycle">
    <vt:lpwstr/>
  </property>
  <property fmtid="{D5CDD505-2E9C-101B-9397-08002B2CF9AE}" pid="14" name="_EmailSubject">
    <vt:lpwstr>Tässä viimeisimmät word-versiot kaikista, säilytä</vt:lpwstr>
  </property>
  <property fmtid="{D5CDD505-2E9C-101B-9397-08002B2CF9AE}" pid="15" name="_AuthorEmail">
    <vt:lpwstr>Eeva.Ruotsalainen@hus.fi</vt:lpwstr>
  </property>
  <property fmtid="{D5CDD505-2E9C-101B-9397-08002B2CF9AE}" pid="16" name="_AuthorEmailDisplayName">
    <vt:lpwstr>Ruotsalainen Eeva</vt:lpwstr>
  </property>
  <property fmtid="{D5CDD505-2E9C-101B-9397-08002B2CF9AE}" pid="17" name="_ReviewingToolsShownOnce">
    <vt:lpwstr/>
  </property>
</Properties>
</file>